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ED6C" w14:textId="6EFBD97A" w:rsidR="00D1281F" w:rsidRPr="008C5E0D" w:rsidRDefault="0014508F" w:rsidP="00C51F5C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Załącznik nr </w:t>
      </w:r>
      <w:r w:rsidR="00737267" w:rsidRPr="008C5E0D">
        <w:rPr>
          <w:rFonts w:asciiTheme="majorHAnsi" w:hAnsiTheme="majorHAnsi" w:cstheme="majorHAnsi"/>
          <w:sz w:val="24"/>
          <w:szCs w:val="24"/>
          <w:lang w:val="pl-PL"/>
        </w:rPr>
        <w:t>2</w:t>
      </w:r>
    </w:p>
    <w:p w14:paraId="2FF31DCE" w14:textId="77777777" w:rsidR="00D1281F" w:rsidRPr="008C5E0D" w:rsidRDefault="00D1281F" w:rsidP="00C51F5C">
      <w:pPr>
        <w:pStyle w:val="Nagwek1"/>
        <w:rPr>
          <w:rFonts w:asciiTheme="majorHAnsi" w:hAnsiTheme="majorHAnsi" w:cstheme="majorHAnsi"/>
          <w:lang w:val="pl-PL"/>
        </w:rPr>
      </w:pPr>
      <w:r w:rsidRPr="008C5E0D">
        <w:rPr>
          <w:rFonts w:asciiTheme="majorHAnsi" w:hAnsiTheme="majorHAnsi" w:cstheme="majorHAnsi"/>
          <w:lang w:val="pl-PL"/>
        </w:rPr>
        <w:t>ISTOTNE DLA STRON POSTANOWIENIA UMOWY</w:t>
      </w:r>
    </w:p>
    <w:p w14:paraId="243FFE37" w14:textId="77777777" w:rsidR="00DC43D4" w:rsidRPr="008C5E0D" w:rsidRDefault="00D1281F" w:rsidP="00C51F5C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8C5E0D">
        <w:rPr>
          <w:rFonts w:asciiTheme="majorHAnsi" w:hAnsiTheme="majorHAnsi" w:cstheme="majorHAnsi"/>
          <w:sz w:val="24"/>
          <w:szCs w:val="24"/>
          <w:lang w:val="pl-PL"/>
        </w:rPr>
        <w:t>* fragmenty do wyboru w zależności od formy prawnej podmiotu, który złoży najkorzystniejszą ofertę;</w:t>
      </w:r>
    </w:p>
    <w:p w14:paraId="2BB7AE16" w14:textId="74C42803" w:rsidR="00FF60ED" w:rsidRPr="008C5E0D" w:rsidRDefault="00FF60ED" w:rsidP="00C51F5C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8C5E0D">
        <w:rPr>
          <w:rFonts w:asciiTheme="majorHAnsi" w:hAnsiTheme="majorHAnsi" w:cstheme="majorHAnsi"/>
          <w:sz w:val="24"/>
          <w:szCs w:val="24"/>
          <w:lang w:val="pl-PL"/>
        </w:rPr>
        <w:t>** - fragmenty do wyboru w zależności od tego czy Wykonawca złożył ofertę najkorzystniejszą na realizację 1 czy też 2 filmów;</w:t>
      </w:r>
    </w:p>
    <w:p w14:paraId="3298D12E" w14:textId="6C84A6E7" w:rsidR="00D1281F" w:rsidRPr="008C5E0D" w:rsidRDefault="00D1281F" w:rsidP="00C51F5C">
      <w:pPr>
        <w:pStyle w:val="Nagwek2"/>
        <w:spacing w:line="360" w:lineRule="auto"/>
        <w:rPr>
          <w:rFonts w:asciiTheme="majorHAnsi" w:hAnsiTheme="majorHAnsi" w:cstheme="majorHAnsi"/>
          <w:lang w:val="pl-PL"/>
        </w:rPr>
      </w:pPr>
      <w:r w:rsidRPr="008C5E0D">
        <w:rPr>
          <w:rFonts w:asciiTheme="majorHAnsi" w:hAnsiTheme="majorHAnsi" w:cstheme="majorHAnsi"/>
          <w:lang w:val="pl-PL"/>
        </w:rPr>
        <w:t>Przedmiot Umowy</w:t>
      </w:r>
    </w:p>
    <w:p w14:paraId="2049CD83" w14:textId="4AAAB926" w:rsidR="0014508F" w:rsidRPr="008C5E0D" w:rsidRDefault="00D1281F" w:rsidP="00C51F5C">
      <w:pPr>
        <w:pStyle w:val="Bezodstpw"/>
        <w:numPr>
          <w:ilvl w:val="0"/>
          <w:numId w:val="6"/>
        </w:numPr>
        <w:spacing w:line="360" w:lineRule="auto"/>
        <w:ind w:left="360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Wykonawca zobowiązuje się do stworzenia na rzecz Zamawiającego</w:t>
      </w:r>
      <w:r w:rsidR="00FA38FF" w:rsidRPr="008C5E0D">
        <w:rPr>
          <w:rFonts w:asciiTheme="majorHAnsi" w:hAnsiTheme="majorHAnsi" w:cstheme="majorHAnsi"/>
        </w:rPr>
        <w:t xml:space="preserve"> 2</w:t>
      </w:r>
      <w:r w:rsidR="0014508F" w:rsidRPr="008C5E0D">
        <w:rPr>
          <w:rFonts w:asciiTheme="majorHAnsi" w:hAnsiTheme="majorHAnsi" w:cstheme="majorHAnsi"/>
        </w:rPr>
        <w:t xml:space="preserve"> </w:t>
      </w:r>
      <w:r w:rsidR="0084195A" w:rsidRPr="008C5E0D">
        <w:rPr>
          <w:rFonts w:asciiTheme="majorHAnsi" w:hAnsiTheme="majorHAnsi" w:cstheme="majorHAnsi"/>
        </w:rPr>
        <w:t>animowan</w:t>
      </w:r>
      <w:r w:rsidR="00FA38FF" w:rsidRPr="008C5E0D">
        <w:rPr>
          <w:rFonts w:asciiTheme="majorHAnsi" w:hAnsiTheme="majorHAnsi" w:cstheme="majorHAnsi"/>
        </w:rPr>
        <w:t>ych</w:t>
      </w:r>
      <w:r w:rsidR="00FF60ED" w:rsidRPr="008C5E0D">
        <w:rPr>
          <w:rFonts w:asciiTheme="majorHAnsi" w:hAnsiTheme="majorHAnsi" w:cstheme="majorHAnsi"/>
        </w:rPr>
        <w:t>/animowanego**</w:t>
      </w:r>
      <w:r w:rsidR="0084195A" w:rsidRPr="008C5E0D">
        <w:rPr>
          <w:rFonts w:asciiTheme="majorHAnsi" w:hAnsiTheme="majorHAnsi" w:cstheme="majorHAnsi"/>
        </w:rPr>
        <w:t xml:space="preserve">, </w:t>
      </w:r>
      <w:r w:rsidR="00FF60ED" w:rsidRPr="008C5E0D">
        <w:rPr>
          <w:rFonts w:asciiTheme="majorHAnsi" w:hAnsiTheme="majorHAnsi" w:cstheme="majorHAnsi"/>
        </w:rPr>
        <w:t>krótkometrażowego/</w:t>
      </w:r>
      <w:r w:rsidR="0084195A" w:rsidRPr="008C5E0D">
        <w:rPr>
          <w:rFonts w:asciiTheme="majorHAnsi" w:hAnsiTheme="majorHAnsi" w:cstheme="majorHAnsi"/>
        </w:rPr>
        <w:t>krótkometrażow</w:t>
      </w:r>
      <w:r w:rsidR="00FA38FF" w:rsidRPr="008C5E0D">
        <w:rPr>
          <w:rFonts w:asciiTheme="majorHAnsi" w:hAnsiTheme="majorHAnsi" w:cstheme="majorHAnsi"/>
        </w:rPr>
        <w:t>ych</w:t>
      </w:r>
      <w:r w:rsidR="00FF60ED" w:rsidRPr="008C5E0D">
        <w:rPr>
          <w:rFonts w:asciiTheme="majorHAnsi" w:hAnsiTheme="majorHAnsi" w:cstheme="majorHAnsi"/>
        </w:rPr>
        <w:t>** filmu/</w:t>
      </w:r>
      <w:r w:rsidR="0084195A" w:rsidRPr="008C5E0D">
        <w:rPr>
          <w:rFonts w:asciiTheme="majorHAnsi" w:hAnsiTheme="majorHAnsi" w:cstheme="majorHAnsi"/>
        </w:rPr>
        <w:t>film</w:t>
      </w:r>
      <w:r w:rsidR="00FA38FF" w:rsidRPr="008C5E0D">
        <w:rPr>
          <w:rFonts w:asciiTheme="majorHAnsi" w:hAnsiTheme="majorHAnsi" w:cstheme="majorHAnsi"/>
        </w:rPr>
        <w:t>ów</w:t>
      </w:r>
      <w:r w:rsidR="00FF60ED" w:rsidRPr="008C5E0D">
        <w:rPr>
          <w:rFonts w:asciiTheme="majorHAnsi" w:hAnsiTheme="majorHAnsi" w:cstheme="majorHAnsi"/>
        </w:rPr>
        <w:t>**</w:t>
      </w:r>
      <w:r w:rsidR="0084195A" w:rsidRPr="008C5E0D">
        <w:rPr>
          <w:rFonts w:asciiTheme="majorHAnsi" w:hAnsiTheme="majorHAnsi" w:cstheme="majorHAnsi"/>
        </w:rPr>
        <w:t xml:space="preserve"> </w:t>
      </w:r>
      <w:r w:rsidR="00FF60ED" w:rsidRPr="008C5E0D">
        <w:rPr>
          <w:rFonts w:asciiTheme="majorHAnsi" w:hAnsiTheme="majorHAnsi" w:cstheme="majorHAnsi"/>
        </w:rPr>
        <w:t>edukacyjnego/</w:t>
      </w:r>
      <w:r w:rsidR="0084195A" w:rsidRPr="008C5E0D">
        <w:rPr>
          <w:rFonts w:asciiTheme="majorHAnsi" w:hAnsiTheme="majorHAnsi" w:cstheme="majorHAnsi"/>
        </w:rPr>
        <w:t>edukacyjn</w:t>
      </w:r>
      <w:r w:rsidR="00FA38FF" w:rsidRPr="008C5E0D">
        <w:rPr>
          <w:rFonts w:asciiTheme="majorHAnsi" w:hAnsiTheme="majorHAnsi" w:cstheme="majorHAnsi"/>
        </w:rPr>
        <w:t>ych</w:t>
      </w:r>
      <w:r w:rsidR="00FF60ED" w:rsidRPr="008C5E0D">
        <w:rPr>
          <w:rFonts w:asciiTheme="majorHAnsi" w:hAnsiTheme="majorHAnsi" w:cstheme="majorHAnsi"/>
        </w:rPr>
        <w:t>**</w:t>
      </w:r>
      <w:r w:rsidR="0084195A" w:rsidRPr="008C5E0D">
        <w:rPr>
          <w:rFonts w:asciiTheme="majorHAnsi" w:hAnsiTheme="majorHAnsi" w:cstheme="majorHAnsi"/>
        </w:rPr>
        <w:t xml:space="preserve"> </w:t>
      </w:r>
      <w:r w:rsidR="0014508F" w:rsidRPr="008C5E0D">
        <w:rPr>
          <w:rFonts w:asciiTheme="majorHAnsi" w:hAnsiTheme="majorHAnsi" w:cstheme="majorHAnsi"/>
        </w:rPr>
        <w:t>(</w:t>
      </w:r>
      <w:r w:rsidR="003052D1" w:rsidRPr="008C5E0D">
        <w:rPr>
          <w:rFonts w:asciiTheme="majorHAnsi" w:hAnsiTheme="majorHAnsi" w:cstheme="majorHAnsi"/>
        </w:rPr>
        <w:t xml:space="preserve">o </w:t>
      </w:r>
      <w:r w:rsidR="00090E7E" w:rsidRPr="008C5E0D">
        <w:rPr>
          <w:rFonts w:asciiTheme="majorHAnsi" w:hAnsiTheme="majorHAnsi" w:cstheme="majorHAnsi"/>
        </w:rPr>
        <w:t>czasie trwania</w:t>
      </w:r>
      <w:r w:rsidR="0014508F" w:rsidRPr="008C5E0D">
        <w:rPr>
          <w:rFonts w:asciiTheme="majorHAnsi" w:hAnsiTheme="majorHAnsi" w:cstheme="majorHAnsi"/>
        </w:rPr>
        <w:t xml:space="preserve"> pomiędzy </w:t>
      </w:r>
      <w:r w:rsidR="003052D1" w:rsidRPr="008C5E0D">
        <w:rPr>
          <w:rFonts w:asciiTheme="majorHAnsi" w:hAnsiTheme="majorHAnsi" w:cstheme="majorHAnsi"/>
        </w:rPr>
        <w:t>1</w:t>
      </w:r>
      <w:r w:rsidR="00FA38FF" w:rsidRPr="008C5E0D">
        <w:rPr>
          <w:rFonts w:asciiTheme="majorHAnsi" w:hAnsiTheme="majorHAnsi" w:cstheme="majorHAnsi"/>
        </w:rPr>
        <w:t>2</w:t>
      </w:r>
      <w:r w:rsidR="0014508F" w:rsidRPr="008C5E0D">
        <w:rPr>
          <w:rFonts w:asciiTheme="majorHAnsi" w:hAnsiTheme="majorHAnsi" w:cstheme="majorHAnsi"/>
        </w:rPr>
        <w:t>-</w:t>
      </w:r>
      <w:r w:rsidR="00FA38FF" w:rsidRPr="008C5E0D">
        <w:rPr>
          <w:rFonts w:asciiTheme="majorHAnsi" w:hAnsiTheme="majorHAnsi" w:cstheme="majorHAnsi"/>
        </w:rPr>
        <w:t>a 1</w:t>
      </w:r>
      <w:r w:rsidR="0014508F" w:rsidRPr="008C5E0D">
        <w:rPr>
          <w:rFonts w:asciiTheme="majorHAnsi" w:hAnsiTheme="majorHAnsi" w:cstheme="majorHAnsi"/>
        </w:rPr>
        <w:t>5 min</w:t>
      </w:r>
      <w:r w:rsidR="00FA38FF" w:rsidRPr="008C5E0D">
        <w:rPr>
          <w:rFonts w:asciiTheme="majorHAnsi" w:hAnsiTheme="majorHAnsi" w:cstheme="majorHAnsi"/>
        </w:rPr>
        <w:t>ut każdy</w:t>
      </w:r>
      <w:r w:rsidR="00FF60ED" w:rsidRPr="008C5E0D">
        <w:rPr>
          <w:rFonts w:asciiTheme="majorHAnsi" w:hAnsiTheme="majorHAnsi" w:cstheme="majorHAnsi"/>
        </w:rPr>
        <w:t>**</w:t>
      </w:r>
      <w:r w:rsidR="00FA38FF" w:rsidRPr="008C5E0D">
        <w:rPr>
          <w:rFonts w:asciiTheme="majorHAnsi" w:hAnsiTheme="majorHAnsi" w:cstheme="majorHAnsi"/>
        </w:rPr>
        <w:t>)</w:t>
      </w:r>
      <w:r w:rsidR="00721672" w:rsidRPr="008C5E0D">
        <w:rPr>
          <w:rFonts w:asciiTheme="majorHAnsi" w:hAnsiTheme="majorHAnsi" w:cstheme="majorHAnsi"/>
        </w:rPr>
        <w:t xml:space="preserve"> </w:t>
      </w:r>
      <w:r w:rsidR="000F0236" w:rsidRPr="008C5E0D">
        <w:rPr>
          <w:rFonts w:asciiTheme="majorHAnsi" w:hAnsiTheme="majorHAnsi" w:cstheme="majorHAnsi"/>
        </w:rPr>
        <w:t xml:space="preserve">na podstawie </w:t>
      </w:r>
      <w:r w:rsidR="00FF60ED" w:rsidRPr="008C5E0D">
        <w:rPr>
          <w:rFonts w:asciiTheme="majorHAnsi" w:hAnsiTheme="majorHAnsi" w:cstheme="majorHAnsi"/>
        </w:rPr>
        <w:t>scenariusza/</w:t>
      </w:r>
      <w:r w:rsidR="000F0236" w:rsidRPr="008C5E0D">
        <w:rPr>
          <w:rFonts w:asciiTheme="majorHAnsi" w:hAnsiTheme="majorHAnsi" w:cstheme="majorHAnsi"/>
        </w:rPr>
        <w:t>scenariusz</w:t>
      </w:r>
      <w:r w:rsidR="00FA38FF" w:rsidRPr="008C5E0D">
        <w:rPr>
          <w:rFonts w:asciiTheme="majorHAnsi" w:hAnsiTheme="majorHAnsi" w:cstheme="majorHAnsi"/>
        </w:rPr>
        <w:t>y</w:t>
      </w:r>
      <w:r w:rsidR="00FF60ED" w:rsidRPr="008C5E0D">
        <w:rPr>
          <w:rFonts w:asciiTheme="majorHAnsi" w:hAnsiTheme="majorHAnsi" w:cstheme="majorHAnsi"/>
        </w:rPr>
        <w:t>*</w:t>
      </w:r>
      <w:r w:rsidR="000F0236" w:rsidRPr="008C5E0D">
        <w:rPr>
          <w:rFonts w:asciiTheme="majorHAnsi" w:hAnsiTheme="majorHAnsi" w:cstheme="majorHAnsi"/>
        </w:rPr>
        <w:t xml:space="preserve"> </w:t>
      </w:r>
      <w:r w:rsidR="00FF60ED" w:rsidRPr="008C5E0D">
        <w:rPr>
          <w:rFonts w:asciiTheme="majorHAnsi" w:hAnsiTheme="majorHAnsi" w:cstheme="majorHAnsi"/>
        </w:rPr>
        <w:t>będącego/</w:t>
      </w:r>
      <w:r w:rsidR="000F0236" w:rsidRPr="008C5E0D">
        <w:rPr>
          <w:rFonts w:asciiTheme="majorHAnsi" w:hAnsiTheme="majorHAnsi" w:cstheme="majorHAnsi"/>
        </w:rPr>
        <w:t>będąc</w:t>
      </w:r>
      <w:r w:rsidR="00FA38FF" w:rsidRPr="008C5E0D">
        <w:rPr>
          <w:rFonts w:asciiTheme="majorHAnsi" w:hAnsiTheme="majorHAnsi" w:cstheme="majorHAnsi"/>
        </w:rPr>
        <w:t>ych</w:t>
      </w:r>
      <w:r w:rsidR="00FF60ED" w:rsidRPr="008C5E0D">
        <w:rPr>
          <w:rFonts w:asciiTheme="majorHAnsi" w:hAnsiTheme="majorHAnsi" w:cstheme="majorHAnsi"/>
        </w:rPr>
        <w:t>*</w:t>
      </w:r>
      <w:r w:rsidR="000F0236" w:rsidRPr="008C5E0D">
        <w:rPr>
          <w:rFonts w:asciiTheme="majorHAnsi" w:hAnsiTheme="majorHAnsi" w:cstheme="majorHAnsi"/>
        </w:rPr>
        <w:t xml:space="preserve"> adaptacją </w:t>
      </w:r>
      <w:r w:rsidR="00FA38FF" w:rsidRPr="008C5E0D">
        <w:rPr>
          <w:rFonts w:asciiTheme="majorHAnsi" w:hAnsiTheme="majorHAnsi" w:cstheme="majorHAnsi"/>
        </w:rPr>
        <w:t xml:space="preserve">opowiadania Katarzyny </w:t>
      </w:r>
      <w:proofErr w:type="spellStart"/>
      <w:r w:rsidR="00FA38FF" w:rsidRPr="008C5E0D">
        <w:rPr>
          <w:rFonts w:asciiTheme="majorHAnsi" w:hAnsiTheme="majorHAnsi" w:cstheme="majorHAnsi"/>
        </w:rPr>
        <w:t>Jackowskiej-Enemuo</w:t>
      </w:r>
      <w:proofErr w:type="spellEnd"/>
      <w:r w:rsidR="00FA38FF" w:rsidRPr="008C5E0D">
        <w:rPr>
          <w:rFonts w:asciiTheme="majorHAnsi" w:hAnsiTheme="majorHAnsi" w:cstheme="majorHAnsi"/>
        </w:rPr>
        <w:t xml:space="preserve"> „Było-nie ma-jest”</w:t>
      </w:r>
      <w:r w:rsidR="00FF60ED" w:rsidRPr="008C5E0D">
        <w:rPr>
          <w:rFonts w:asciiTheme="majorHAnsi" w:hAnsiTheme="majorHAnsi" w:cstheme="majorHAnsi"/>
        </w:rPr>
        <w:t>**</w:t>
      </w:r>
      <w:r w:rsidR="00FA38FF" w:rsidRPr="008C5E0D">
        <w:rPr>
          <w:rFonts w:asciiTheme="majorHAnsi" w:hAnsiTheme="majorHAnsi" w:cstheme="majorHAnsi"/>
        </w:rPr>
        <w:t xml:space="preserve"> oraz</w:t>
      </w:r>
      <w:r w:rsidR="00FF60ED" w:rsidRPr="008C5E0D">
        <w:rPr>
          <w:rFonts w:asciiTheme="majorHAnsi" w:hAnsiTheme="majorHAnsi" w:cstheme="majorHAnsi"/>
        </w:rPr>
        <w:t>**</w:t>
      </w:r>
      <w:r w:rsidR="00FA38FF" w:rsidRPr="008C5E0D">
        <w:rPr>
          <w:rFonts w:asciiTheme="majorHAnsi" w:hAnsiTheme="majorHAnsi" w:cstheme="majorHAnsi"/>
        </w:rPr>
        <w:t xml:space="preserve"> opowiadania Zofii Staneckiej „Pamięć drobinek”</w:t>
      </w:r>
      <w:r w:rsidR="00FF60ED" w:rsidRPr="008C5E0D">
        <w:rPr>
          <w:rFonts w:asciiTheme="majorHAnsi" w:hAnsiTheme="majorHAnsi" w:cstheme="majorHAnsi"/>
        </w:rPr>
        <w:t>**przygotowanego/</w:t>
      </w:r>
      <w:r w:rsidR="00AF4082" w:rsidRPr="008C5E0D">
        <w:rPr>
          <w:rFonts w:asciiTheme="majorHAnsi" w:hAnsiTheme="majorHAnsi" w:cstheme="majorHAnsi"/>
        </w:rPr>
        <w:t>przygotowanych</w:t>
      </w:r>
      <w:r w:rsidR="00FF60ED" w:rsidRPr="008C5E0D">
        <w:rPr>
          <w:rFonts w:asciiTheme="majorHAnsi" w:hAnsiTheme="majorHAnsi" w:cstheme="majorHAnsi"/>
        </w:rPr>
        <w:t>**</w:t>
      </w:r>
      <w:r w:rsidR="00AF4082" w:rsidRPr="008C5E0D">
        <w:rPr>
          <w:rFonts w:asciiTheme="majorHAnsi" w:hAnsiTheme="majorHAnsi" w:cstheme="majorHAnsi"/>
        </w:rPr>
        <w:t xml:space="preserve"> przez </w:t>
      </w:r>
      <w:r w:rsidR="00FF60ED" w:rsidRPr="008C5E0D">
        <w:rPr>
          <w:rFonts w:asciiTheme="majorHAnsi" w:hAnsiTheme="majorHAnsi" w:cstheme="majorHAnsi"/>
        </w:rPr>
        <w:t>Zamawiającego</w:t>
      </w:r>
      <w:r w:rsidR="00FA38FF" w:rsidRPr="008C5E0D">
        <w:rPr>
          <w:rFonts w:asciiTheme="majorHAnsi" w:hAnsiTheme="majorHAnsi" w:cstheme="majorHAnsi"/>
        </w:rPr>
        <w:t xml:space="preserve"> </w:t>
      </w:r>
      <w:r w:rsidR="007E742D" w:rsidRPr="008C5E0D">
        <w:rPr>
          <w:rFonts w:asciiTheme="majorHAnsi" w:hAnsiTheme="majorHAnsi" w:cstheme="majorHAnsi"/>
        </w:rPr>
        <w:t>(dalej: „</w:t>
      </w:r>
      <w:r w:rsidR="007E742D" w:rsidRPr="008C5E0D">
        <w:rPr>
          <w:rFonts w:asciiTheme="majorHAnsi" w:hAnsiTheme="majorHAnsi" w:cstheme="majorHAnsi"/>
          <w:b/>
          <w:bCs/>
        </w:rPr>
        <w:t>Dzieło</w:t>
      </w:r>
      <w:r w:rsidR="007E742D" w:rsidRPr="008C5E0D">
        <w:rPr>
          <w:rFonts w:asciiTheme="majorHAnsi" w:hAnsiTheme="majorHAnsi" w:cstheme="majorHAnsi"/>
        </w:rPr>
        <w:t>”</w:t>
      </w:r>
      <w:r w:rsidR="00721672" w:rsidRPr="008C5E0D">
        <w:rPr>
          <w:rFonts w:asciiTheme="majorHAnsi" w:hAnsiTheme="majorHAnsi" w:cstheme="majorHAnsi"/>
        </w:rPr>
        <w:t xml:space="preserve"> lub </w:t>
      </w:r>
      <w:r w:rsidR="00FF60ED" w:rsidRPr="008C5E0D">
        <w:rPr>
          <w:rFonts w:asciiTheme="majorHAnsi" w:hAnsiTheme="majorHAnsi" w:cstheme="majorHAnsi"/>
          <w:b/>
          <w:bCs/>
        </w:rPr>
        <w:t>„Utwór”/</w:t>
      </w:r>
      <w:r w:rsidR="00721672" w:rsidRPr="008C5E0D">
        <w:rPr>
          <w:rFonts w:asciiTheme="majorHAnsi" w:hAnsiTheme="majorHAnsi" w:cstheme="majorHAnsi"/>
          <w:b/>
          <w:bCs/>
        </w:rPr>
        <w:t>„</w:t>
      </w:r>
      <w:r w:rsidR="0094671D" w:rsidRPr="008C5E0D">
        <w:rPr>
          <w:rFonts w:asciiTheme="majorHAnsi" w:hAnsiTheme="majorHAnsi" w:cstheme="majorHAnsi"/>
          <w:b/>
          <w:bCs/>
        </w:rPr>
        <w:t>Utw</w:t>
      </w:r>
      <w:r w:rsidR="00FA38FF" w:rsidRPr="008C5E0D">
        <w:rPr>
          <w:rFonts w:asciiTheme="majorHAnsi" w:hAnsiTheme="majorHAnsi" w:cstheme="majorHAnsi"/>
          <w:b/>
          <w:bCs/>
        </w:rPr>
        <w:t>o</w:t>
      </w:r>
      <w:r w:rsidR="0094671D" w:rsidRPr="008C5E0D">
        <w:rPr>
          <w:rFonts w:asciiTheme="majorHAnsi" w:hAnsiTheme="majorHAnsi" w:cstheme="majorHAnsi"/>
          <w:b/>
          <w:bCs/>
        </w:rPr>
        <w:t>r</w:t>
      </w:r>
      <w:r w:rsidR="00FA38FF" w:rsidRPr="008C5E0D">
        <w:rPr>
          <w:rFonts w:asciiTheme="majorHAnsi" w:hAnsiTheme="majorHAnsi" w:cstheme="majorHAnsi"/>
          <w:b/>
          <w:bCs/>
        </w:rPr>
        <w:t>y</w:t>
      </w:r>
      <w:r w:rsidR="00721672" w:rsidRPr="008C5E0D">
        <w:rPr>
          <w:rFonts w:asciiTheme="majorHAnsi" w:hAnsiTheme="majorHAnsi" w:cstheme="majorHAnsi"/>
        </w:rPr>
        <w:t>”</w:t>
      </w:r>
      <w:r w:rsidR="00FF60ED" w:rsidRPr="008C5E0D">
        <w:rPr>
          <w:rFonts w:asciiTheme="majorHAnsi" w:hAnsiTheme="majorHAnsi" w:cstheme="majorHAnsi"/>
        </w:rPr>
        <w:t>**</w:t>
      </w:r>
      <w:r w:rsidR="007E742D" w:rsidRPr="008C5E0D">
        <w:rPr>
          <w:rFonts w:asciiTheme="majorHAnsi" w:hAnsiTheme="majorHAnsi" w:cstheme="majorHAnsi"/>
        </w:rPr>
        <w:t xml:space="preserve">) </w:t>
      </w:r>
      <w:r w:rsidR="005D2D04" w:rsidRPr="008C5E0D">
        <w:rPr>
          <w:rFonts w:asciiTheme="majorHAnsi" w:hAnsiTheme="majorHAnsi" w:cstheme="majorHAnsi"/>
        </w:rPr>
        <w:t xml:space="preserve">oraz do przeniesienia na </w:t>
      </w:r>
      <w:r w:rsidR="00721672" w:rsidRPr="008C5E0D">
        <w:rPr>
          <w:rFonts w:asciiTheme="majorHAnsi" w:hAnsiTheme="majorHAnsi" w:cstheme="majorHAnsi"/>
        </w:rPr>
        <w:t>Zamawiającego</w:t>
      </w:r>
      <w:r w:rsidR="005D2D04" w:rsidRPr="008C5E0D">
        <w:rPr>
          <w:rFonts w:asciiTheme="majorHAnsi" w:hAnsiTheme="majorHAnsi" w:cstheme="majorHAnsi"/>
        </w:rPr>
        <w:t xml:space="preserve"> autorskich praw majątkowych do </w:t>
      </w:r>
      <w:r w:rsidR="00FF60ED" w:rsidRPr="008C5E0D">
        <w:rPr>
          <w:rFonts w:asciiTheme="majorHAnsi" w:hAnsiTheme="majorHAnsi" w:cstheme="majorHAnsi"/>
        </w:rPr>
        <w:t>Utworu/</w:t>
      </w:r>
      <w:r w:rsidR="005D2D04" w:rsidRPr="008C5E0D">
        <w:rPr>
          <w:rFonts w:asciiTheme="majorHAnsi" w:hAnsiTheme="majorHAnsi" w:cstheme="majorHAnsi"/>
        </w:rPr>
        <w:t>Utwor</w:t>
      </w:r>
      <w:r w:rsidR="00FA38FF" w:rsidRPr="008C5E0D">
        <w:rPr>
          <w:rFonts w:asciiTheme="majorHAnsi" w:hAnsiTheme="majorHAnsi" w:cstheme="majorHAnsi"/>
        </w:rPr>
        <w:t>ów</w:t>
      </w:r>
      <w:r w:rsidR="00FF60ED" w:rsidRPr="008C5E0D">
        <w:rPr>
          <w:rFonts w:asciiTheme="majorHAnsi" w:hAnsiTheme="majorHAnsi" w:cstheme="majorHAnsi"/>
        </w:rPr>
        <w:t>**</w:t>
      </w:r>
      <w:r w:rsidR="005D2D04" w:rsidRPr="008C5E0D">
        <w:rPr>
          <w:rFonts w:asciiTheme="majorHAnsi" w:hAnsiTheme="majorHAnsi" w:cstheme="majorHAnsi"/>
        </w:rPr>
        <w:t xml:space="preserve"> na zasadach określonych w Umowie, a </w:t>
      </w:r>
      <w:r w:rsidR="00C2256D" w:rsidRPr="008C5E0D">
        <w:rPr>
          <w:rFonts w:asciiTheme="majorHAnsi" w:hAnsiTheme="majorHAnsi" w:cstheme="majorHAnsi"/>
        </w:rPr>
        <w:t>Zamawiający</w:t>
      </w:r>
      <w:r w:rsidR="004F6DFB" w:rsidRPr="008C5E0D">
        <w:rPr>
          <w:rFonts w:asciiTheme="majorHAnsi" w:hAnsiTheme="majorHAnsi" w:cstheme="majorHAnsi"/>
        </w:rPr>
        <w:t xml:space="preserve"> </w:t>
      </w:r>
      <w:r w:rsidR="005D2D04" w:rsidRPr="008C5E0D">
        <w:rPr>
          <w:rFonts w:asciiTheme="majorHAnsi" w:hAnsiTheme="majorHAnsi" w:cstheme="majorHAnsi"/>
        </w:rPr>
        <w:t xml:space="preserve">zobowiązuje się do zapłaty wynagrodzenia określonego w </w:t>
      </w:r>
      <w:r w:rsidR="001F377F" w:rsidRPr="008C5E0D">
        <w:rPr>
          <w:rFonts w:asciiTheme="majorHAnsi" w:hAnsiTheme="majorHAnsi" w:cstheme="majorHAnsi"/>
        </w:rPr>
        <w:t xml:space="preserve">pkt. </w:t>
      </w:r>
      <w:r w:rsidR="00A00029" w:rsidRPr="008C5E0D">
        <w:rPr>
          <w:rFonts w:asciiTheme="majorHAnsi" w:hAnsiTheme="majorHAnsi" w:cstheme="majorHAnsi"/>
        </w:rPr>
        <w:t>1</w:t>
      </w:r>
      <w:r w:rsidR="00385695" w:rsidRPr="008C5E0D">
        <w:rPr>
          <w:rFonts w:asciiTheme="majorHAnsi" w:hAnsiTheme="majorHAnsi" w:cstheme="majorHAnsi"/>
        </w:rPr>
        <w:t>0</w:t>
      </w:r>
      <w:r w:rsidR="005D2D04" w:rsidRPr="008C5E0D">
        <w:rPr>
          <w:rFonts w:asciiTheme="majorHAnsi" w:hAnsiTheme="majorHAnsi" w:cstheme="majorHAnsi"/>
        </w:rPr>
        <w:t xml:space="preserve"> Umowy.</w:t>
      </w:r>
    </w:p>
    <w:p w14:paraId="2EAFF72B" w14:textId="23A1827F" w:rsidR="00D1281F" w:rsidRPr="008C5E0D" w:rsidRDefault="007F5F82" w:rsidP="00C51F5C">
      <w:pPr>
        <w:pStyle w:val="Bezodstpw"/>
        <w:numPr>
          <w:ilvl w:val="0"/>
          <w:numId w:val="6"/>
        </w:numPr>
        <w:spacing w:line="360" w:lineRule="auto"/>
        <w:ind w:left="360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Dzieło</w:t>
      </w:r>
      <w:r w:rsidR="00D1281F" w:rsidRPr="008C5E0D">
        <w:rPr>
          <w:rFonts w:asciiTheme="majorHAnsi" w:hAnsiTheme="majorHAnsi" w:cstheme="majorHAnsi"/>
        </w:rPr>
        <w:t xml:space="preserve"> zostan</w:t>
      </w:r>
      <w:r w:rsidR="00F00799" w:rsidRPr="008C5E0D">
        <w:rPr>
          <w:rFonts w:asciiTheme="majorHAnsi" w:hAnsiTheme="majorHAnsi" w:cstheme="majorHAnsi"/>
        </w:rPr>
        <w:t>ie</w:t>
      </w:r>
      <w:r w:rsidR="00D1281F" w:rsidRPr="008C5E0D">
        <w:rPr>
          <w:rFonts w:asciiTheme="majorHAnsi" w:hAnsiTheme="majorHAnsi" w:cstheme="majorHAnsi"/>
        </w:rPr>
        <w:t xml:space="preserve"> wykonan</w:t>
      </w:r>
      <w:r w:rsidRPr="008C5E0D">
        <w:rPr>
          <w:rFonts w:asciiTheme="majorHAnsi" w:hAnsiTheme="majorHAnsi" w:cstheme="majorHAnsi"/>
        </w:rPr>
        <w:t>e</w:t>
      </w:r>
      <w:r w:rsidR="00D1281F" w:rsidRPr="008C5E0D">
        <w:rPr>
          <w:rFonts w:asciiTheme="majorHAnsi" w:hAnsiTheme="majorHAnsi" w:cstheme="majorHAnsi"/>
        </w:rPr>
        <w:t xml:space="preserve"> zgodnie </w:t>
      </w:r>
      <w:r w:rsidR="001F377F" w:rsidRPr="008C5E0D">
        <w:rPr>
          <w:rFonts w:asciiTheme="majorHAnsi" w:hAnsiTheme="majorHAnsi" w:cstheme="majorHAnsi"/>
        </w:rPr>
        <w:t xml:space="preserve">z </w:t>
      </w:r>
      <w:r w:rsidR="008E4FD4" w:rsidRPr="008C5E0D">
        <w:rPr>
          <w:rFonts w:asciiTheme="majorHAnsi" w:hAnsiTheme="majorHAnsi" w:cstheme="majorHAnsi"/>
        </w:rPr>
        <w:t xml:space="preserve">wymaganiami określonymi </w:t>
      </w:r>
      <w:r w:rsidR="00BC6FB7" w:rsidRPr="008C5E0D">
        <w:rPr>
          <w:rFonts w:asciiTheme="majorHAnsi" w:hAnsiTheme="majorHAnsi" w:cstheme="majorHAnsi"/>
        </w:rPr>
        <w:t>w udostępnionym ogłoszeniu</w:t>
      </w:r>
      <w:r w:rsidR="006D05BA" w:rsidRPr="008C5E0D">
        <w:rPr>
          <w:rFonts w:asciiTheme="majorHAnsi" w:hAnsiTheme="majorHAnsi" w:cstheme="majorHAnsi"/>
        </w:rPr>
        <w:br/>
      </w:r>
      <w:r w:rsidR="00D03FA6" w:rsidRPr="008C5E0D">
        <w:rPr>
          <w:rFonts w:asciiTheme="majorHAnsi" w:hAnsiTheme="majorHAnsi" w:cstheme="majorHAnsi"/>
        </w:rPr>
        <w:t xml:space="preserve"> o udzieleniu</w:t>
      </w:r>
      <w:r w:rsidR="006F0708" w:rsidRPr="008C5E0D">
        <w:rPr>
          <w:rFonts w:asciiTheme="majorHAnsi" w:hAnsiTheme="majorHAnsi" w:cstheme="majorHAnsi"/>
        </w:rPr>
        <w:t xml:space="preserve"> </w:t>
      </w:r>
      <w:r w:rsidR="00BC6FB7" w:rsidRPr="008C5E0D">
        <w:rPr>
          <w:rFonts w:asciiTheme="majorHAnsi" w:hAnsiTheme="majorHAnsi" w:cstheme="majorHAnsi"/>
        </w:rPr>
        <w:t>zamówienia</w:t>
      </w:r>
      <w:r w:rsidR="006F0708" w:rsidRPr="008C5E0D">
        <w:rPr>
          <w:rFonts w:asciiTheme="majorHAnsi" w:hAnsiTheme="majorHAnsi" w:cstheme="majorHAnsi"/>
        </w:rPr>
        <w:t xml:space="preserve"> oraz zgodnie </w:t>
      </w:r>
      <w:r w:rsidR="00D1281F" w:rsidRPr="008C5E0D">
        <w:rPr>
          <w:rFonts w:asciiTheme="majorHAnsi" w:hAnsiTheme="majorHAnsi" w:cstheme="majorHAnsi"/>
        </w:rPr>
        <w:t>ze złożoną przez Wykonawcę w toku postępowania ofertą</w:t>
      </w:r>
      <w:r w:rsidR="006F0708" w:rsidRPr="008C5E0D">
        <w:rPr>
          <w:rFonts w:asciiTheme="majorHAnsi" w:hAnsiTheme="majorHAnsi" w:cstheme="majorHAnsi"/>
        </w:rPr>
        <w:t>, która stanowi załącznik nr ___ do Umowy</w:t>
      </w:r>
      <w:r w:rsidR="00D1281F" w:rsidRPr="008C5E0D">
        <w:rPr>
          <w:rFonts w:asciiTheme="majorHAnsi" w:hAnsiTheme="majorHAnsi" w:cstheme="majorHAnsi"/>
        </w:rPr>
        <w:t>.</w:t>
      </w:r>
    </w:p>
    <w:p w14:paraId="4B043B76" w14:textId="121D1C75" w:rsidR="00E60771" w:rsidRPr="008C5E0D" w:rsidRDefault="00D1281F" w:rsidP="00C51F5C">
      <w:pPr>
        <w:pStyle w:val="Bezodstpw"/>
        <w:numPr>
          <w:ilvl w:val="0"/>
          <w:numId w:val="6"/>
        </w:numPr>
        <w:spacing w:line="360" w:lineRule="auto"/>
        <w:ind w:left="360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Dzieło stanowi utwór w rozumieniu art. 1 ustawy z dnia 4 lutego 1994 o prawie autorskim</w:t>
      </w:r>
      <w:r w:rsidR="006D05BA" w:rsidRPr="008C5E0D">
        <w:rPr>
          <w:rFonts w:asciiTheme="majorHAnsi" w:hAnsiTheme="majorHAnsi" w:cstheme="majorHAnsi"/>
        </w:rPr>
        <w:br/>
      </w:r>
      <w:r w:rsidRPr="008C5E0D">
        <w:rPr>
          <w:rFonts w:asciiTheme="majorHAnsi" w:hAnsiTheme="majorHAnsi" w:cstheme="majorHAnsi"/>
        </w:rPr>
        <w:t>i prawach pokrewnych.</w:t>
      </w:r>
    </w:p>
    <w:p w14:paraId="0FB4840E" w14:textId="45CC69F3" w:rsidR="00D1281F" w:rsidRPr="008C5E0D" w:rsidRDefault="00D1281F" w:rsidP="00C51F5C">
      <w:pPr>
        <w:pStyle w:val="Akapitzlist"/>
        <w:numPr>
          <w:ilvl w:val="0"/>
          <w:numId w:val="5"/>
        </w:numPr>
        <w:tabs>
          <w:tab w:val="left" w:pos="426"/>
        </w:tabs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 xml:space="preserve">Wykonawca zobowiązuje się wykonać Dzieło i dostarczyć je Zamawiającemu w sposób określony w pkt. </w:t>
      </w:r>
      <w:r w:rsidR="00FF60ED" w:rsidRPr="008C5E0D">
        <w:rPr>
          <w:rFonts w:asciiTheme="majorHAnsi" w:hAnsiTheme="majorHAnsi" w:cstheme="majorHAnsi"/>
        </w:rPr>
        <w:t>5</w:t>
      </w:r>
      <w:r w:rsidRPr="008C5E0D">
        <w:rPr>
          <w:rFonts w:asciiTheme="majorHAnsi" w:hAnsiTheme="majorHAnsi" w:cstheme="majorHAnsi"/>
        </w:rPr>
        <w:t>-</w:t>
      </w:r>
      <w:r w:rsidR="00FF60ED" w:rsidRPr="008C5E0D">
        <w:rPr>
          <w:rFonts w:asciiTheme="majorHAnsi" w:hAnsiTheme="majorHAnsi" w:cstheme="majorHAnsi"/>
        </w:rPr>
        <w:t>6</w:t>
      </w:r>
      <w:r w:rsidRPr="008C5E0D">
        <w:rPr>
          <w:rFonts w:asciiTheme="majorHAnsi" w:hAnsiTheme="majorHAnsi" w:cstheme="majorHAnsi"/>
        </w:rPr>
        <w:t xml:space="preserve"> poniżej, w terminie do </w:t>
      </w:r>
      <w:r w:rsidR="00C02729" w:rsidRPr="008C5E0D">
        <w:rPr>
          <w:rFonts w:asciiTheme="majorHAnsi" w:hAnsiTheme="majorHAnsi" w:cstheme="majorHAnsi"/>
        </w:rPr>
        <w:t>31</w:t>
      </w:r>
      <w:r w:rsidRPr="008C5E0D">
        <w:rPr>
          <w:rFonts w:asciiTheme="majorHAnsi" w:hAnsiTheme="majorHAnsi" w:cstheme="majorHAnsi"/>
        </w:rPr>
        <w:t xml:space="preserve"> </w:t>
      </w:r>
      <w:r w:rsidR="00C02729" w:rsidRPr="008C5E0D">
        <w:rPr>
          <w:rFonts w:asciiTheme="majorHAnsi" w:hAnsiTheme="majorHAnsi" w:cstheme="majorHAnsi"/>
        </w:rPr>
        <w:t>marca</w:t>
      </w:r>
      <w:r w:rsidR="0014508F" w:rsidRPr="008C5E0D">
        <w:rPr>
          <w:rFonts w:asciiTheme="majorHAnsi" w:hAnsiTheme="majorHAnsi" w:cstheme="majorHAnsi"/>
        </w:rPr>
        <w:t xml:space="preserve"> </w:t>
      </w:r>
      <w:r w:rsidRPr="008C5E0D">
        <w:rPr>
          <w:rFonts w:asciiTheme="majorHAnsi" w:hAnsiTheme="majorHAnsi" w:cstheme="majorHAnsi"/>
        </w:rPr>
        <w:t>202</w:t>
      </w:r>
      <w:r w:rsidR="00FA38FF" w:rsidRPr="008C5E0D">
        <w:rPr>
          <w:rFonts w:asciiTheme="majorHAnsi" w:hAnsiTheme="majorHAnsi" w:cstheme="majorHAnsi"/>
        </w:rPr>
        <w:t>4</w:t>
      </w:r>
      <w:r w:rsidRPr="008C5E0D">
        <w:rPr>
          <w:rFonts w:asciiTheme="majorHAnsi" w:hAnsiTheme="majorHAnsi" w:cstheme="majorHAnsi"/>
        </w:rPr>
        <w:t xml:space="preserve"> roku, przy czym Wykonawca zobowiązuje się do </w:t>
      </w:r>
      <w:r w:rsidR="00F0023A" w:rsidRPr="008C5E0D">
        <w:rPr>
          <w:rFonts w:asciiTheme="majorHAnsi" w:hAnsiTheme="majorHAnsi" w:cstheme="majorHAnsi"/>
        </w:rPr>
        <w:t>zrealizowania Umowy zgodnie z następującym harmonogramem</w:t>
      </w:r>
      <w:r w:rsidRPr="008C5E0D">
        <w:rPr>
          <w:rFonts w:asciiTheme="majorHAnsi" w:hAnsiTheme="majorHAnsi" w:cstheme="majorHAnsi"/>
        </w:rPr>
        <w:t>:</w:t>
      </w:r>
    </w:p>
    <w:p w14:paraId="1CFC9414" w14:textId="36ECA308" w:rsidR="00FD0A73" w:rsidRPr="008C5E0D" w:rsidRDefault="00FD0A73" w:rsidP="00C51F5C">
      <w:pPr>
        <w:pStyle w:val="Akapitzlist"/>
        <w:numPr>
          <w:ilvl w:val="0"/>
          <w:numId w:val="9"/>
        </w:numPr>
        <w:spacing w:after="4"/>
        <w:ind w:right="50"/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prowadz</w:t>
      </w:r>
      <w:r w:rsidR="00785DC9" w:rsidRPr="008C5E0D">
        <w:rPr>
          <w:rFonts w:asciiTheme="majorHAnsi" w:hAnsiTheme="majorHAnsi" w:cstheme="majorHAnsi"/>
        </w:rPr>
        <w:t>enie</w:t>
      </w:r>
      <w:r w:rsidRPr="008C5E0D">
        <w:rPr>
          <w:rFonts w:asciiTheme="majorHAnsi" w:hAnsiTheme="majorHAnsi" w:cstheme="majorHAnsi"/>
        </w:rPr>
        <w:t xml:space="preserve"> konsultacj</w:t>
      </w:r>
      <w:r w:rsidR="00785DC9" w:rsidRPr="008C5E0D">
        <w:rPr>
          <w:rFonts w:asciiTheme="majorHAnsi" w:hAnsiTheme="majorHAnsi" w:cstheme="majorHAnsi"/>
        </w:rPr>
        <w:t>i</w:t>
      </w:r>
      <w:r w:rsidRPr="008C5E0D">
        <w:rPr>
          <w:rFonts w:asciiTheme="majorHAnsi" w:hAnsiTheme="majorHAnsi" w:cstheme="majorHAnsi"/>
        </w:rPr>
        <w:t xml:space="preserve"> z </w:t>
      </w:r>
      <w:r w:rsidR="00626067" w:rsidRPr="008C5E0D">
        <w:rPr>
          <w:rFonts w:asciiTheme="majorHAnsi" w:hAnsiTheme="majorHAnsi" w:cstheme="majorHAnsi"/>
        </w:rPr>
        <w:t>Zamawiającym</w:t>
      </w:r>
      <w:r w:rsidRPr="008C5E0D">
        <w:rPr>
          <w:rFonts w:asciiTheme="majorHAnsi" w:hAnsiTheme="majorHAnsi" w:cstheme="majorHAnsi"/>
        </w:rPr>
        <w:t xml:space="preserve"> oraz </w:t>
      </w:r>
      <w:r w:rsidR="00626067" w:rsidRPr="008C5E0D">
        <w:rPr>
          <w:rFonts w:asciiTheme="majorHAnsi" w:hAnsiTheme="majorHAnsi" w:cstheme="majorHAnsi"/>
        </w:rPr>
        <w:t>s</w:t>
      </w:r>
      <w:r w:rsidRPr="008C5E0D">
        <w:rPr>
          <w:rFonts w:asciiTheme="majorHAnsi" w:hAnsiTheme="majorHAnsi" w:cstheme="majorHAnsi"/>
        </w:rPr>
        <w:t xml:space="preserve">cenarzystą </w:t>
      </w:r>
      <w:r w:rsidR="00A56B76" w:rsidRPr="008C5E0D">
        <w:rPr>
          <w:rFonts w:asciiTheme="majorHAnsi" w:hAnsiTheme="majorHAnsi" w:cstheme="majorHAnsi"/>
        </w:rPr>
        <w:t xml:space="preserve">zaangażowanym </w:t>
      </w:r>
      <w:r w:rsidRPr="008C5E0D">
        <w:rPr>
          <w:rFonts w:asciiTheme="majorHAnsi" w:hAnsiTheme="majorHAnsi" w:cstheme="majorHAnsi"/>
        </w:rPr>
        <w:t xml:space="preserve">przez </w:t>
      </w:r>
      <w:r w:rsidR="00626067" w:rsidRPr="008C5E0D">
        <w:rPr>
          <w:rFonts w:asciiTheme="majorHAnsi" w:hAnsiTheme="majorHAnsi" w:cstheme="majorHAnsi"/>
        </w:rPr>
        <w:t>Zamawiającego</w:t>
      </w:r>
      <w:r w:rsidR="00AB32D4" w:rsidRPr="008C5E0D">
        <w:rPr>
          <w:rFonts w:asciiTheme="majorHAnsi" w:hAnsiTheme="majorHAnsi" w:cstheme="majorHAnsi"/>
        </w:rPr>
        <w:t>,</w:t>
      </w:r>
      <w:r w:rsidRPr="008C5E0D">
        <w:rPr>
          <w:rFonts w:asciiTheme="majorHAnsi" w:hAnsiTheme="majorHAnsi" w:cstheme="majorHAnsi"/>
        </w:rPr>
        <w:t xml:space="preserve"> pod kątem dostosowania scenariusza</w:t>
      </w:r>
      <w:r w:rsidR="00FF60ED" w:rsidRPr="008C5E0D">
        <w:rPr>
          <w:rFonts w:asciiTheme="majorHAnsi" w:hAnsiTheme="majorHAnsi" w:cstheme="majorHAnsi"/>
        </w:rPr>
        <w:t>/scenariuszy**</w:t>
      </w:r>
      <w:r w:rsidRPr="008C5E0D">
        <w:rPr>
          <w:rFonts w:asciiTheme="majorHAnsi" w:hAnsiTheme="majorHAnsi" w:cstheme="majorHAnsi"/>
        </w:rPr>
        <w:t xml:space="preserve"> do zaproponowanej formy animacji</w:t>
      </w:r>
      <w:r w:rsidR="00075616" w:rsidRPr="008C5E0D">
        <w:rPr>
          <w:rFonts w:asciiTheme="majorHAnsi" w:hAnsiTheme="majorHAnsi" w:cstheme="majorHAnsi"/>
        </w:rPr>
        <w:t xml:space="preserve">, przy czym </w:t>
      </w:r>
      <w:r w:rsidR="00AB32D4" w:rsidRPr="008C5E0D">
        <w:rPr>
          <w:rFonts w:asciiTheme="majorHAnsi" w:hAnsiTheme="majorHAnsi" w:cstheme="majorHAnsi"/>
        </w:rPr>
        <w:t>Zamawiający</w:t>
      </w:r>
      <w:r w:rsidRPr="008C5E0D">
        <w:rPr>
          <w:rFonts w:asciiTheme="majorHAnsi" w:hAnsiTheme="majorHAnsi" w:cstheme="majorHAnsi"/>
        </w:rPr>
        <w:t xml:space="preserve"> dostarczy </w:t>
      </w:r>
      <w:r w:rsidR="00AB32D4" w:rsidRPr="008C5E0D">
        <w:rPr>
          <w:rFonts w:asciiTheme="majorHAnsi" w:hAnsiTheme="majorHAnsi" w:cstheme="majorHAnsi"/>
        </w:rPr>
        <w:t>Wykonawcy</w:t>
      </w:r>
      <w:r w:rsidRPr="008C5E0D">
        <w:rPr>
          <w:rFonts w:asciiTheme="majorHAnsi" w:hAnsiTheme="majorHAnsi" w:cstheme="majorHAnsi"/>
        </w:rPr>
        <w:t xml:space="preserve"> </w:t>
      </w:r>
      <w:r w:rsidRPr="008C5E0D">
        <w:rPr>
          <w:rFonts w:asciiTheme="majorHAnsi" w:hAnsiTheme="majorHAnsi" w:cstheme="majorHAnsi"/>
        </w:rPr>
        <w:lastRenderedPageBreak/>
        <w:t>finalną wersję scenariusza</w:t>
      </w:r>
      <w:r w:rsidR="00FF60ED" w:rsidRPr="008C5E0D">
        <w:rPr>
          <w:rFonts w:asciiTheme="majorHAnsi" w:hAnsiTheme="majorHAnsi" w:cstheme="majorHAnsi"/>
        </w:rPr>
        <w:t>/scenariuszy**</w:t>
      </w:r>
      <w:r w:rsidRPr="008C5E0D">
        <w:rPr>
          <w:rFonts w:asciiTheme="majorHAnsi" w:hAnsiTheme="majorHAnsi" w:cstheme="majorHAnsi"/>
        </w:rPr>
        <w:t xml:space="preserve"> w języku polskim do 30</w:t>
      </w:r>
      <w:r w:rsidR="009B19E3" w:rsidRPr="008C5E0D">
        <w:rPr>
          <w:rFonts w:asciiTheme="majorHAnsi" w:hAnsiTheme="majorHAnsi" w:cstheme="majorHAnsi"/>
        </w:rPr>
        <w:t xml:space="preserve"> listopada </w:t>
      </w:r>
      <w:r w:rsidRPr="008C5E0D">
        <w:rPr>
          <w:rFonts w:asciiTheme="majorHAnsi" w:hAnsiTheme="majorHAnsi" w:cstheme="majorHAnsi"/>
        </w:rPr>
        <w:t>202</w:t>
      </w:r>
      <w:r w:rsidR="00FA38FF" w:rsidRPr="008C5E0D">
        <w:rPr>
          <w:rFonts w:asciiTheme="majorHAnsi" w:hAnsiTheme="majorHAnsi" w:cstheme="majorHAnsi"/>
        </w:rPr>
        <w:t>3</w:t>
      </w:r>
      <w:r w:rsidR="00B947BD" w:rsidRPr="008C5E0D">
        <w:rPr>
          <w:rFonts w:asciiTheme="majorHAnsi" w:hAnsiTheme="majorHAnsi" w:cstheme="majorHAnsi"/>
        </w:rPr>
        <w:t xml:space="preserve"> </w:t>
      </w:r>
      <w:r w:rsidR="00075616" w:rsidRPr="008C5E0D">
        <w:rPr>
          <w:rFonts w:asciiTheme="majorHAnsi" w:hAnsiTheme="majorHAnsi" w:cstheme="majorHAnsi"/>
        </w:rPr>
        <w:t>r</w:t>
      </w:r>
      <w:r w:rsidRPr="008C5E0D">
        <w:rPr>
          <w:rFonts w:asciiTheme="majorHAnsi" w:hAnsiTheme="majorHAnsi" w:cstheme="majorHAnsi"/>
        </w:rPr>
        <w:t xml:space="preserve">. </w:t>
      </w:r>
      <w:r w:rsidR="00075616" w:rsidRPr="008C5E0D">
        <w:rPr>
          <w:rFonts w:asciiTheme="majorHAnsi" w:hAnsiTheme="majorHAnsi" w:cstheme="majorHAnsi"/>
        </w:rPr>
        <w:t>oraz scenariusza</w:t>
      </w:r>
      <w:r w:rsidR="00FF60ED" w:rsidRPr="008C5E0D">
        <w:rPr>
          <w:rFonts w:asciiTheme="majorHAnsi" w:hAnsiTheme="majorHAnsi" w:cstheme="majorHAnsi"/>
        </w:rPr>
        <w:t>/scenariuszy**</w:t>
      </w:r>
      <w:r w:rsidRPr="008C5E0D">
        <w:rPr>
          <w:rFonts w:asciiTheme="majorHAnsi" w:hAnsiTheme="majorHAnsi" w:cstheme="majorHAnsi"/>
        </w:rPr>
        <w:t xml:space="preserve"> w języku angielskim do 15</w:t>
      </w:r>
      <w:r w:rsidR="00A251D1" w:rsidRPr="008C5E0D">
        <w:rPr>
          <w:rFonts w:asciiTheme="majorHAnsi" w:hAnsiTheme="majorHAnsi" w:cstheme="majorHAnsi"/>
        </w:rPr>
        <w:t xml:space="preserve"> stycznia </w:t>
      </w:r>
      <w:r w:rsidRPr="008C5E0D">
        <w:rPr>
          <w:rFonts w:asciiTheme="majorHAnsi" w:hAnsiTheme="majorHAnsi" w:cstheme="majorHAnsi"/>
        </w:rPr>
        <w:t>202</w:t>
      </w:r>
      <w:r w:rsidR="00FA38FF" w:rsidRPr="008C5E0D">
        <w:rPr>
          <w:rFonts w:asciiTheme="majorHAnsi" w:hAnsiTheme="majorHAnsi" w:cstheme="majorHAnsi"/>
        </w:rPr>
        <w:t>4</w:t>
      </w:r>
      <w:r w:rsidR="00075616" w:rsidRPr="008C5E0D">
        <w:rPr>
          <w:rFonts w:asciiTheme="majorHAnsi" w:hAnsiTheme="majorHAnsi" w:cstheme="majorHAnsi"/>
        </w:rPr>
        <w:t xml:space="preserve"> r</w:t>
      </w:r>
      <w:r w:rsidRPr="008C5E0D">
        <w:rPr>
          <w:rFonts w:asciiTheme="majorHAnsi" w:hAnsiTheme="majorHAnsi" w:cstheme="majorHAnsi"/>
        </w:rPr>
        <w:t>.</w:t>
      </w:r>
      <w:r w:rsidR="00AF419C" w:rsidRPr="008C5E0D">
        <w:rPr>
          <w:rFonts w:asciiTheme="majorHAnsi" w:hAnsiTheme="majorHAnsi" w:cstheme="majorHAnsi"/>
        </w:rPr>
        <w:t>;</w:t>
      </w:r>
    </w:p>
    <w:p w14:paraId="5D6495CA" w14:textId="4EFC3D83" w:rsidR="00106B35" w:rsidRPr="008C5E0D" w:rsidRDefault="00106B35" w:rsidP="00C51F5C">
      <w:pPr>
        <w:pStyle w:val="Akapitzlist"/>
        <w:numPr>
          <w:ilvl w:val="0"/>
          <w:numId w:val="9"/>
        </w:numPr>
        <w:spacing w:after="4"/>
        <w:ind w:right="50"/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przedstawienie</w:t>
      </w:r>
      <w:r w:rsidR="00CC47B7" w:rsidRPr="008C5E0D">
        <w:rPr>
          <w:rFonts w:asciiTheme="majorHAnsi" w:hAnsiTheme="majorHAnsi" w:cstheme="majorHAnsi"/>
        </w:rPr>
        <w:t xml:space="preserve"> Zamawiającemu</w:t>
      </w:r>
      <w:r w:rsidR="00FA38FF" w:rsidRPr="008C5E0D">
        <w:rPr>
          <w:rFonts w:asciiTheme="majorHAnsi" w:hAnsiTheme="majorHAnsi" w:cstheme="majorHAnsi"/>
        </w:rPr>
        <w:t xml:space="preserve"> do akceptacji</w:t>
      </w:r>
      <w:r w:rsidRPr="008C5E0D">
        <w:rPr>
          <w:rFonts w:asciiTheme="majorHAnsi" w:hAnsiTheme="majorHAnsi" w:cstheme="majorHAnsi"/>
        </w:rPr>
        <w:t xml:space="preserve">  </w:t>
      </w:r>
      <w:proofErr w:type="spellStart"/>
      <w:r w:rsidRPr="008C5E0D">
        <w:rPr>
          <w:rFonts w:asciiTheme="majorHAnsi" w:hAnsiTheme="majorHAnsi" w:cstheme="majorHAnsi"/>
        </w:rPr>
        <w:t>storyboardu</w:t>
      </w:r>
      <w:proofErr w:type="spellEnd"/>
      <w:r w:rsidRPr="008C5E0D">
        <w:rPr>
          <w:rFonts w:asciiTheme="majorHAnsi" w:hAnsiTheme="majorHAnsi" w:cstheme="majorHAnsi"/>
        </w:rPr>
        <w:t xml:space="preserve"> </w:t>
      </w:r>
      <w:r w:rsidR="00FF60ED" w:rsidRPr="008C5E0D">
        <w:rPr>
          <w:rFonts w:asciiTheme="majorHAnsi" w:hAnsiTheme="majorHAnsi" w:cstheme="majorHAnsi"/>
        </w:rPr>
        <w:t>filmu/</w:t>
      </w:r>
      <w:r w:rsidRPr="008C5E0D">
        <w:rPr>
          <w:rFonts w:asciiTheme="majorHAnsi" w:hAnsiTheme="majorHAnsi" w:cstheme="majorHAnsi"/>
        </w:rPr>
        <w:t>film</w:t>
      </w:r>
      <w:r w:rsidR="00FA38FF" w:rsidRPr="008C5E0D">
        <w:rPr>
          <w:rFonts w:asciiTheme="majorHAnsi" w:hAnsiTheme="majorHAnsi" w:cstheme="majorHAnsi"/>
        </w:rPr>
        <w:t>ów</w:t>
      </w:r>
      <w:r w:rsidR="00FF60ED" w:rsidRPr="008C5E0D">
        <w:rPr>
          <w:rFonts w:asciiTheme="majorHAnsi" w:hAnsiTheme="majorHAnsi" w:cstheme="majorHAnsi"/>
        </w:rPr>
        <w:t>**</w:t>
      </w:r>
      <w:r w:rsidRPr="008C5E0D">
        <w:rPr>
          <w:rFonts w:asciiTheme="majorHAnsi" w:hAnsiTheme="majorHAnsi" w:cstheme="majorHAnsi"/>
        </w:rPr>
        <w:t xml:space="preserve"> </w:t>
      </w:r>
      <w:r w:rsidR="00FA38FF" w:rsidRPr="008C5E0D">
        <w:rPr>
          <w:rFonts w:asciiTheme="majorHAnsi" w:hAnsiTheme="majorHAnsi" w:cstheme="majorHAnsi"/>
        </w:rPr>
        <w:t xml:space="preserve">w terminie </w:t>
      </w:r>
      <w:r w:rsidR="0003075C" w:rsidRPr="008C5E0D">
        <w:rPr>
          <w:rFonts w:asciiTheme="majorHAnsi" w:hAnsiTheme="majorHAnsi" w:cstheme="majorHAnsi"/>
        </w:rPr>
        <w:t>do</w:t>
      </w:r>
      <w:r w:rsidRPr="008C5E0D">
        <w:rPr>
          <w:rFonts w:asciiTheme="majorHAnsi" w:hAnsiTheme="majorHAnsi" w:cstheme="majorHAnsi"/>
        </w:rPr>
        <w:t xml:space="preserve"> </w:t>
      </w:r>
      <w:r w:rsidR="00FA38FF" w:rsidRPr="008C5E0D">
        <w:rPr>
          <w:rFonts w:asciiTheme="majorHAnsi" w:hAnsiTheme="majorHAnsi" w:cstheme="majorHAnsi"/>
        </w:rPr>
        <w:t>2</w:t>
      </w:r>
      <w:r w:rsidR="00A520C9" w:rsidRPr="008C5E0D">
        <w:rPr>
          <w:rFonts w:asciiTheme="majorHAnsi" w:hAnsiTheme="majorHAnsi" w:cstheme="majorHAnsi"/>
        </w:rPr>
        <w:t xml:space="preserve"> stycznia </w:t>
      </w:r>
      <w:r w:rsidRPr="008C5E0D">
        <w:rPr>
          <w:rFonts w:asciiTheme="majorHAnsi" w:hAnsiTheme="majorHAnsi" w:cstheme="majorHAnsi"/>
        </w:rPr>
        <w:t>202</w:t>
      </w:r>
      <w:r w:rsidR="00FA38FF" w:rsidRPr="008C5E0D">
        <w:rPr>
          <w:rFonts w:asciiTheme="majorHAnsi" w:hAnsiTheme="majorHAnsi" w:cstheme="majorHAnsi"/>
        </w:rPr>
        <w:t>4</w:t>
      </w:r>
      <w:r w:rsidR="0003075C" w:rsidRPr="008C5E0D">
        <w:rPr>
          <w:rFonts w:asciiTheme="majorHAnsi" w:hAnsiTheme="majorHAnsi" w:cstheme="majorHAnsi"/>
        </w:rPr>
        <w:t xml:space="preserve"> r.</w:t>
      </w:r>
      <w:r w:rsidR="00CC47B7" w:rsidRPr="008C5E0D">
        <w:rPr>
          <w:rFonts w:asciiTheme="majorHAnsi" w:hAnsiTheme="majorHAnsi" w:cstheme="majorHAnsi"/>
        </w:rPr>
        <w:t>, Zamawiający może zgłosić uwagi, które Wykonawca zobowiązany jest wprowadzić w terminie 7 dni roboczych od dnia ich otrzymania</w:t>
      </w:r>
      <w:r w:rsidR="00AF5257" w:rsidRPr="008C5E0D">
        <w:rPr>
          <w:rFonts w:asciiTheme="majorHAnsi" w:hAnsiTheme="majorHAnsi" w:cstheme="majorHAnsi"/>
        </w:rPr>
        <w:t>,</w:t>
      </w:r>
      <w:r w:rsidR="00CC47B7" w:rsidRPr="008C5E0D">
        <w:rPr>
          <w:rFonts w:asciiTheme="majorHAnsi" w:hAnsiTheme="majorHAnsi" w:cstheme="majorHAnsi"/>
        </w:rPr>
        <w:t xml:space="preserve"> Zamawiający w terminie 7 dni roboczych odniesie się do wprowadzonych zmian </w:t>
      </w:r>
      <w:r w:rsidR="00AF419C" w:rsidRPr="008C5E0D">
        <w:rPr>
          <w:rFonts w:asciiTheme="majorHAnsi" w:hAnsiTheme="majorHAnsi" w:cstheme="majorHAnsi"/>
        </w:rPr>
        <w:t xml:space="preserve">lub w razie braku uwag zaakceptuje </w:t>
      </w:r>
      <w:proofErr w:type="spellStart"/>
      <w:r w:rsidR="00AF419C" w:rsidRPr="008C5E0D">
        <w:rPr>
          <w:rFonts w:asciiTheme="majorHAnsi" w:hAnsiTheme="majorHAnsi" w:cstheme="majorHAnsi"/>
        </w:rPr>
        <w:t>storyboard</w:t>
      </w:r>
      <w:proofErr w:type="spellEnd"/>
      <w:r w:rsidR="00AF419C" w:rsidRPr="008C5E0D">
        <w:rPr>
          <w:rFonts w:asciiTheme="majorHAnsi" w:hAnsiTheme="majorHAnsi" w:cstheme="majorHAnsi"/>
        </w:rPr>
        <w:t>;</w:t>
      </w:r>
    </w:p>
    <w:p w14:paraId="0DE78842" w14:textId="77F18DFF" w:rsidR="005D4AAB" w:rsidRPr="008C5E0D" w:rsidRDefault="00725E8D" w:rsidP="00C51F5C">
      <w:pPr>
        <w:pStyle w:val="Akapitzlist"/>
        <w:numPr>
          <w:ilvl w:val="0"/>
          <w:numId w:val="9"/>
        </w:numPr>
        <w:spacing w:after="4"/>
        <w:ind w:right="50"/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p</w:t>
      </w:r>
      <w:r w:rsidR="005D4AAB" w:rsidRPr="008C5E0D">
        <w:rPr>
          <w:rFonts w:asciiTheme="majorHAnsi" w:hAnsiTheme="majorHAnsi" w:cstheme="majorHAnsi"/>
        </w:rPr>
        <w:t>rzesła</w:t>
      </w:r>
      <w:r w:rsidRPr="008C5E0D">
        <w:rPr>
          <w:rFonts w:asciiTheme="majorHAnsi" w:hAnsiTheme="majorHAnsi" w:cstheme="majorHAnsi"/>
        </w:rPr>
        <w:t>nie</w:t>
      </w:r>
      <w:r w:rsidR="00CC47B7" w:rsidRPr="008C5E0D">
        <w:rPr>
          <w:rFonts w:asciiTheme="majorHAnsi" w:hAnsiTheme="majorHAnsi" w:cstheme="majorHAnsi"/>
        </w:rPr>
        <w:t xml:space="preserve"> </w:t>
      </w:r>
      <w:r w:rsidRPr="008C5E0D">
        <w:rPr>
          <w:rFonts w:asciiTheme="majorHAnsi" w:hAnsiTheme="majorHAnsi" w:cstheme="majorHAnsi"/>
        </w:rPr>
        <w:t>Zamawiającemu</w:t>
      </w:r>
      <w:r w:rsidR="005D4AAB" w:rsidRPr="008C5E0D">
        <w:rPr>
          <w:rFonts w:asciiTheme="majorHAnsi" w:hAnsiTheme="majorHAnsi" w:cstheme="majorHAnsi"/>
        </w:rPr>
        <w:t xml:space="preserve"> </w:t>
      </w:r>
      <w:proofErr w:type="spellStart"/>
      <w:r w:rsidR="005D4AAB" w:rsidRPr="008C5E0D">
        <w:rPr>
          <w:rFonts w:asciiTheme="majorHAnsi" w:hAnsiTheme="majorHAnsi" w:cstheme="majorHAnsi"/>
        </w:rPr>
        <w:t>animatic</w:t>
      </w:r>
      <w:r w:rsidR="008042F2" w:rsidRPr="008C5E0D">
        <w:rPr>
          <w:rFonts w:asciiTheme="majorHAnsi" w:hAnsiTheme="majorHAnsi" w:cstheme="majorHAnsi"/>
        </w:rPr>
        <w:t>u</w:t>
      </w:r>
      <w:proofErr w:type="spellEnd"/>
      <w:r w:rsidR="005D4AAB" w:rsidRPr="008C5E0D">
        <w:rPr>
          <w:rFonts w:asciiTheme="majorHAnsi" w:hAnsiTheme="majorHAnsi" w:cstheme="majorHAnsi"/>
        </w:rPr>
        <w:t xml:space="preserve"> </w:t>
      </w:r>
      <w:r w:rsidR="00FF60ED" w:rsidRPr="008C5E0D">
        <w:rPr>
          <w:rFonts w:asciiTheme="majorHAnsi" w:hAnsiTheme="majorHAnsi" w:cstheme="majorHAnsi"/>
        </w:rPr>
        <w:t>filmu/</w:t>
      </w:r>
      <w:r w:rsidR="00AF419C" w:rsidRPr="008C5E0D">
        <w:rPr>
          <w:rFonts w:asciiTheme="majorHAnsi" w:hAnsiTheme="majorHAnsi" w:cstheme="majorHAnsi"/>
        </w:rPr>
        <w:t>filmów</w:t>
      </w:r>
      <w:r w:rsidR="00FF60ED" w:rsidRPr="008C5E0D">
        <w:rPr>
          <w:rFonts w:asciiTheme="majorHAnsi" w:hAnsiTheme="majorHAnsi" w:cstheme="majorHAnsi"/>
        </w:rPr>
        <w:t>**</w:t>
      </w:r>
      <w:r w:rsidR="00AF419C" w:rsidRPr="008C5E0D">
        <w:rPr>
          <w:rFonts w:asciiTheme="majorHAnsi" w:hAnsiTheme="majorHAnsi" w:cstheme="majorHAnsi"/>
        </w:rPr>
        <w:t xml:space="preserve"> </w:t>
      </w:r>
      <w:r w:rsidR="00FF60ED" w:rsidRPr="008C5E0D">
        <w:rPr>
          <w:rFonts w:asciiTheme="majorHAnsi" w:hAnsiTheme="majorHAnsi" w:cstheme="majorHAnsi"/>
        </w:rPr>
        <w:t>powstałego/</w:t>
      </w:r>
      <w:r w:rsidR="005D4AAB" w:rsidRPr="008C5E0D">
        <w:rPr>
          <w:rFonts w:asciiTheme="majorHAnsi" w:hAnsiTheme="majorHAnsi" w:cstheme="majorHAnsi"/>
        </w:rPr>
        <w:t>powstał</w:t>
      </w:r>
      <w:r w:rsidR="00AF419C" w:rsidRPr="008C5E0D">
        <w:rPr>
          <w:rFonts w:asciiTheme="majorHAnsi" w:hAnsiTheme="majorHAnsi" w:cstheme="majorHAnsi"/>
        </w:rPr>
        <w:t>ych</w:t>
      </w:r>
      <w:r w:rsidR="00FF60ED" w:rsidRPr="008C5E0D">
        <w:rPr>
          <w:rFonts w:asciiTheme="majorHAnsi" w:hAnsiTheme="majorHAnsi" w:cstheme="majorHAnsi"/>
        </w:rPr>
        <w:t>**</w:t>
      </w:r>
      <w:r w:rsidR="005D4AAB" w:rsidRPr="008C5E0D">
        <w:rPr>
          <w:rFonts w:asciiTheme="majorHAnsi" w:hAnsiTheme="majorHAnsi" w:cstheme="majorHAnsi"/>
        </w:rPr>
        <w:t xml:space="preserve"> na podstawie </w:t>
      </w:r>
      <w:r w:rsidR="00FF60ED" w:rsidRPr="008C5E0D">
        <w:rPr>
          <w:rFonts w:asciiTheme="majorHAnsi" w:hAnsiTheme="majorHAnsi" w:cstheme="majorHAnsi"/>
        </w:rPr>
        <w:t>skonsultowanego/</w:t>
      </w:r>
      <w:r w:rsidR="005D4AAB" w:rsidRPr="008C5E0D">
        <w:rPr>
          <w:rFonts w:asciiTheme="majorHAnsi" w:hAnsiTheme="majorHAnsi" w:cstheme="majorHAnsi"/>
        </w:rPr>
        <w:t>skonsultowanych</w:t>
      </w:r>
      <w:r w:rsidR="00FF60ED" w:rsidRPr="008C5E0D">
        <w:rPr>
          <w:rFonts w:asciiTheme="majorHAnsi" w:hAnsiTheme="majorHAnsi" w:cstheme="majorHAnsi"/>
        </w:rPr>
        <w:t>**</w:t>
      </w:r>
      <w:r w:rsidR="005D4AAB" w:rsidRPr="008C5E0D">
        <w:rPr>
          <w:rFonts w:asciiTheme="majorHAnsi" w:hAnsiTheme="majorHAnsi" w:cstheme="majorHAnsi"/>
        </w:rPr>
        <w:t xml:space="preserve"> </w:t>
      </w:r>
      <w:proofErr w:type="spellStart"/>
      <w:r w:rsidR="00FF60ED" w:rsidRPr="008C5E0D">
        <w:rPr>
          <w:rFonts w:asciiTheme="majorHAnsi" w:hAnsiTheme="majorHAnsi" w:cstheme="majorHAnsi"/>
        </w:rPr>
        <w:t>storyboardu</w:t>
      </w:r>
      <w:proofErr w:type="spellEnd"/>
      <w:r w:rsidR="00FF60ED" w:rsidRPr="008C5E0D">
        <w:rPr>
          <w:rFonts w:asciiTheme="majorHAnsi" w:hAnsiTheme="majorHAnsi" w:cstheme="majorHAnsi"/>
        </w:rPr>
        <w:t>/</w:t>
      </w:r>
      <w:proofErr w:type="spellStart"/>
      <w:r w:rsidR="005D4AAB" w:rsidRPr="008C5E0D">
        <w:rPr>
          <w:rFonts w:asciiTheme="majorHAnsi" w:hAnsiTheme="majorHAnsi" w:cstheme="majorHAnsi"/>
        </w:rPr>
        <w:t>storyboardów</w:t>
      </w:r>
      <w:proofErr w:type="spellEnd"/>
      <w:r w:rsidR="00FF60ED" w:rsidRPr="008C5E0D">
        <w:rPr>
          <w:rFonts w:asciiTheme="majorHAnsi" w:hAnsiTheme="majorHAnsi" w:cstheme="majorHAnsi"/>
        </w:rPr>
        <w:t>**</w:t>
      </w:r>
      <w:r w:rsidR="00E843A4" w:rsidRPr="008C5E0D">
        <w:rPr>
          <w:rFonts w:asciiTheme="majorHAnsi" w:hAnsiTheme="majorHAnsi" w:cstheme="majorHAnsi"/>
        </w:rPr>
        <w:t xml:space="preserve"> </w:t>
      </w:r>
      <w:r w:rsidR="00AF419C" w:rsidRPr="008C5E0D">
        <w:rPr>
          <w:rFonts w:asciiTheme="majorHAnsi" w:hAnsiTheme="majorHAnsi" w:cstheme="majorHAnsi"/>
        </w:rPr>
        <w:t xml:space="preserve">w terminie </w:t>
      </w:r>
      <w:r w:rsidR="005D4AAB" w:rsidRPr="008C5E0D">
        <w:rPr>
          <w:rFonts w:asciiTheme="majorHAnsi" w:hAnsiTheme="majorHAnsi" w:cstheme="majorHAnsi"/>
        </w:rPr>
        <w:t xml:space="preserve">do </w:t>
      </w:r>
      <w:r w:rsidR="00AF419C" w:rsidRPr="008C5E0D">
        <w:rPr>
          <w:rFonts w:asciiTheme="majorHAnsi" w:hAnsiTheme="majorHAnsi" w:cstheme="majorHAnsi"/>
        </w:rPr>
        <w:t>5</w:t>
      </w:r>
      <w:r w:rsidR="00F31D66" w:rsidRPr="008C5E0D">
        <w:rPr>
          <w:rFonts w:asciiTheme="majorHAnsi" w:hAnsiTheme="majorHAnsi" w:cstheme="majorHAnsi"/>
        </w:rPr>
        <w:t xml:space="preserve"> lutego </w:t>
      </w:r>
      <w:r w:rsidR="005D4AAB" w:rsidRPr="008C5E0D">
        <w:rPr>
          <w:rFonts w:asciiTheme="majorHAnsi" w:hAnsiTheme="majorHAnsi" w:cstheme="majorHAnsi"/>
        </w:rPr>
        <w:t>202</w:t>
      </w:r>
      <w:r w:rsidR="00AF419C" w:rsidRPr="008C5E0D">
        <w:rPr>
          <w:rFonts w:asciiTheme="majorHAnsi" w:hAnsiTheme="majorHAnsi" w:cstheme="majorHAnsi"/>
        </w:rPr>
        <w:t>4</w:t>
      </w:r>
      <w:r w:rsidR="005D4AAB" w:rsidRPr="008C5E0D">
        <w:rPr>
          <w:rFonts w:asciiTheme="majorHAnsi" w:hAnsiTheme="majorHAnsi" w:cstheme="majorHAnsi"/>
        </w:rPr>
        <w:t xml:space="preserve"> r.</w:t>
      </w:r>
      <w:r w:rsidR="00AF419C" w:rsidRPr="008C5E0D">
        <w:rPr>
          <w:rFonts w:asciiTheme="majorHAnsi" w:hAnsiTheme="majorHAnsi" w:cstheme="majorHAnsi"/>
        </w:rPr>
        <w:t xml:space="preserve"> Zamawiający może zgłosić uwagi, które Wykonawca zobowiązany jest wprowadzić w terminie 7 dni roboczych od dnia ich otrzymania, Zamawiający w terminie 7 dni roboczych odniesie się do wprowadzonych zmian lub w razie braku uwag zaakceptuje </w:t>
      </w:r>
      <w:proofErr w:type="spellStart"/>
      <w:r w:rsidR="00AF419C" w:rsidRPr="008C5E0D">
        <w:rPr>
          <w:rFonts w:asciiTheme="majorHAnsi" w:hAnsiTheme="majorHAnsi" w:cstheme="majorHAnsi"/>
        </w:rPr>
        <w:t>animatic</w:t>
      </w:r>
      <w:proofErr w:type="spellEnd"/>
      <w:r w:rsidR="00AF419C" w:rsidRPr="008C5E0D">
        <w:rPr>
          <w:rFonts w:asciiTheme="majorHAnsi" w:hAnsiTheme="majorHAnsi" w:cstheme="majorHAnsi"/>
        </w:rPr>
        <w:t>;</w:t>
      </w:r>
    </w:p>
    <w:p w14:paraId="710C1A60" w14:textId="1ABA9B69" w:rsidR="001B65B6" w:rsidRPr="008C5E0D" w:rsidRDefault="001B65B6" w:rsidP="00C51F5C">
      <w:pPr>
        <w:pStyle w:val="Akapitzlist"/>
        <w:numPr>
          <w:ilvl w:val="0"/>
          <w:numId w:val="9"/>
        </w:numPr>
        <w:spacing w:after="4"/>
        <w:ind w:right="50"/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przes</w:t>
      </w:r>
      <w:r w:rsidR="002B42A3" w:rsidRPr="008C5E0D">
        <w:rPr>
          <w:rFonts w:asciiTheme="majorHAnsi" w:hAnsiTheme="majorHAnsi" w:cstheme="majorHAnsi"/>
        </w:rPr>
        <w:t>łanie</w:t>
      </w:r>
      <w:r w:rsidRPr="008C5E0D">
        <w:rPr>
          <w:rFonts w:asciiTheme="majorHAnsi" w:hAnsiTheme="majorHAnsi" w:cstheme="majorHAnsi"/>
        </w:rPr>
        <w:t xml:space="preserve"> </w:t>
      </w:r>
      <w:r w:rsidR="002B42A3" w:rsidRPr="008C5E0D">
        <w:rPr>
          <w:rFonts w:asciiTheme="majorHAnsi" w:hAnsiTheme="majorHAnsi" w:cstheme="majorHAnsi"/>
        </w:rPr>
        <w:t>Dzieła</w:t>
      </w:r>
      <w:r w:rsidRPr="008C5E0D">
        <w:rPr>
          <w:rFonts w:asciiTheme="majorHAnsi" w:hAnsiTheme="majorHAnsi" w:cstheme="majorHAnsi"/>
        </w:rPr>
        <w:t xml:space="preserve"> w wersji </w:t>
      </w:r>
      <w:proofErr w:type="spellStart"/>
      <w:r w:rsidRPr="008C5E0D">
        <w:rPr>
          <w:rFonts w:asciiTheme="majorHAnsi" w:hAnsiTheme="majorHAnsi" w:cstheme="majorHAnsi"/>
        </w:rPr>
        <w:t>rough-cut</w:t>
      </w:r>
      <w:proofErr w:type="spellEnd"/>
      <w:r w:rsidRPr="008C5E0D">
        <w:rPr>
          <w:rFonts w:asciiTheme="majorHAnsi" w:hAnsiTheme="majorHAnsi" w:cstheme="majorHAnsi"/>
        </w:rPr>
        <w:t xml:space="preserve"> oraz </w:t>
      </w:r>
      <w:proofErr w:type="spellStart"/>
      <w:r w:rsidRPr="008C5E0D">
        <w:rPr>
          <w:rFonts w:asciiTheme="majorHAnsi" w:hAnsiTheme="majorHAnsi" w:cstheme="majorHAnsi"/>
        </w:rPr>
        <w:t>trailer</w:t>
      </w:r>
      <w:r w:rsidR="00AF419C" w:rsidRPr="008C5E0D">
        <w:rPr>
          <w:rFonts w:asciiTheme="majorHAnsi" w:hAnsiTheme="majorHAnsi" w:cstheme="majorHAnsi"/>
        </w:rPr>
        <w:t>y</w:t>
      </w:r>
      <w:proofErr w:type="spellEnd"/>
      <w:r w:rsidR="00AF419C" w:rsidRPr="008C5E0D">
        <w:rPr>
          <w:rFonts w:asciiTheme="majorHAnsi" w:hAnsiTheme="majorHAnsi" w:cstheme="majorHAnsi"/>
        </w:rPr>
        <w:t xml:space="preserve"> filmów</w:t>
      </w:r>
      <w:r w:rsidR="00FF60ED" w:rsidRPr="008C5E0D">
        <w:rPr>
          <w:rFonts w:asciiTheme="majorHAnsi" w:hAnsiTheme="majorHAnsi" w:cstheme="majorHAnsi"/>
        </w:rPr>
        <w:t xml:space="preserve">/ </w:t>
      </w:r>
      <w:proofErr w:type="spellStart"/>
      <w:r w:rsidR="00FF60ED" w:rsidRPr="008C5E0D">
        <w:rPr>
          <w:rFonts w:asciiTheme="majorHAnsi" w:hAnsiTheme="majorHAnsi" w:cstheme="majorHAnsi"/>
        </w:rPr>
        <w:t>trailer</w:t>
      </w:r>
      <w:proofErr w:type="spellEnd"/>
      <w:r w:rsidR="00FF60ED" w:rsidRPr="008C5E0D">
        <w:rPr>
          <w:rFonts w:asciiTheme="majorHAnsi" w:hAnsiTheme="majorHAnsi" w:cstheme="majorHAnsi"/>
        </w:rPr>
        <w:t xml:space="preserve"> filmu**</w:t>
      </w:r>
      <w:r w:rsidRPr="008C5E0D">
        <w:rPr>
          <w:rFonts w:asciiTheme="majorHAnsi" w:hAnsiTheme="majorHAnsi" w:cstheme="majorHAnsi"/>
        </w:rPr>
        <w:t xml:space="preserve"> (max. </w:t>
      </w:r>
      <w:r w:rsidR="003C3C0D" w:rsidRPr="008C5E0D">
        <w:rPr>
          <w:rFonts w:asciiTheme="majorHAnsi" w:hAnsiTheme="majorHAnsi" w:cstheme="majorHAnsi"/>
        </w:rPr>
        <w:t>d</w:t>
      </w:r>
      <w:r w:rsidRPr="008C5E0D">
        <w:rPr>
          <w:rFonts w:asciiTheme="majorHAnsi" w:hAnsiTheme="majorHAnsi" w:cstheme="majorHAnsi"/>
        </w:rPr>
        <w:t xml:space="preserve">ługość </w:t>
      </w:r>
      <w:proofErr w:type="spellStart"/>
      <w:r w:rsidRPr="008C5E0D">
        <w:rPr>
          <w:rFonts w:asciiTheme="majorHAnsi" w:hAnsiTheme="majorHAnsi" w:cstheme="majorHAnsi"/>
        </w:rPr>
        <w:t>traileru</w:t>
      </w:r>
      <w:proofErr w:type="spellEnd"/>
      <w:r w:rsidRPr="008C5E0D">
        <w:rPr>
          <w:rFonts w:asciiTheme="majorHAnsi" w:hAnsiTheme="majorHAnsi" w:cstheme="majorHAnsi"/>
        </w:rPr>
        <w:t xml:space="preserve"> do 1,5 min.)</w:t>
      </w:r>
      <w:r w:rsidR="00C90AD9" w:rsidRPr="008C5E0D">
        <w:rPr>
          <w:rFonts w:asciiTheme="majorHAnsi" w:hAnsiTheme="majorHAnsi" w:cstheme="majorHAnsi"/>
        </w:rPr>
        <w:t xml:space="preserve"> </w:t>
      </w:r>
      <w:r w:rsidR="000D4DAF" w:rsidRPr="008C5E0D">
        <w:rPr>
          <w:rFonts w:asciiTheme="majorHAnsi" w:hAnsiTheme="majorHAnsi" w:cstheme="majorHAnsi"/>
        </w:rPr>
        <w:br/>
      </w:r>
      <w:r w:rsidR="00AF419C" w:rsidRPr="008C5E0D">
        <w:rPr>
          <w:rFonts w:asciiTheme="majorHAnsi" w:hAnsiTheme="majorHAnsi" w:cstheme="majorHAnsi"/>
        </w:rPr>
        <w:t xml:space="preserve">w terminie </w:t>
      </w:r>
      <w:r w:rsidRPr="008C5E0D">
        <w:rPr>
          <w:rFonts w:asciiTheme="majorHAnsi" w:hAnsiTheme="majorHAnsi" w:cstheme="majorHAnsi"/>
        </w:rPr>
        <w:t xml:space="preserve">do </w:t>
      </w:r>
      <w:r w:rsidR="00AF419C" w:rsidRPr="008C5E0D">
        <w:rPr>
          <w:rFonts w:asciiTheme="majorHAnsi" w:hAnsiTheme="majorHAnsi" w:cstheme="majorHAnsi"/>
        </w:rPr>
        <w:t>29</w:t>
      </w:r>
      <w:r w:rsidR="00A37924" w:rsidRPr="008C5E0D">
        <w:rPr>
          <w:rFonts w:asciiTheme="majorHAnsi" w:hAnsiTheme="majorHAnsi" w:cstheme="majorHAnsi"/>
        </w:rPr>
        <w:t xml:space="preserve"> </w:t>
      </w:r>
      <w:r w:rsidR="00AF419C" w:rsidRPr="008C5E0D">
        <w:rPr>
          <w:rFonts w:asciiTheme="majorHAnsi" w:hAnsiTheme="majorHAnsi" w:cstheme="majorHAnsi"/>
        </w:rPr>
        <w:t xml:space="preserve">lutego </w:t>
      </w:r>
      <w:r w:rsidRPr="008C5E0D">
        <w:rPr>
          <w:rFonts w:asciiTheme="majorHAnsi" w:hAnsiTheme="majorHAnsi" w:cstheme="majorHAnsi"/>
        </w:rPr>
        <w:t>202</w:t>
      </w:r>
      <w:r w:rsidR="00AF419C" w:rsidRPr="008C5E0D">
        <w:rPr>
          <w:rFonts w:asciiTheme="majorHAnsi" w:hAnsiTheme="majorHAnsi" w:cstheme="majorHAnsi"/>
        </w:rPr>
        <w:t>4</w:t>
      </w:r>
      <w:r w:rsidRPr="008C5E0D">
        <w:rPr>
          <w:rFonts w:asciiTheme="majorHAnsi" w:hAnsiTheme="majorHAnsi" w:cstheme="majorHAnsi"/>
        </w:rPr>
        <w:t xml:space="preserve"> r.</w:t>
      </w:r>
      <w:r w:rsidR="00E25948" w:rsidRPr="008C5E0D">
        <w:rPr>
          <w:rFonts w:asciiTheme="majorHAnsi" w:hAnsiTheme="majorHAnsi" w:cstheme="majorHAnsi"/>
        </w:rPr>
        <w:t xml:space="preserve"> </w:t>
      </w:r>
      <w:r w:rsidR="00AF419C" w:rsidRPr="008C5E0D">
        <w:rPr>
          <w:rFonts w:asciiTheme="majorHAnsi" w:hAnsiTheme="majorHAnsi" w:cstheme="majorHAnsi"/>
        </w:rPr>
        <w:t xml:space="preserve">Zamawiający może zgłosić uwagi, które Wykonawca zobowiązany jest wprowadzić w terminie 7 dni roboczych od dnia ich otrzymania, Zamawiający w terminie 7 dni roboczych odniesie się do wprowadzonych zmian lub w razie braku uwag zaakceptuje filmy w terminie do </w:t>
      </w:r>
      <w:r w:rsidR="00737267" w:rsidRPr="008C5E0D">
        <w:rPr>
          <w:rFonts w:asciiTheme="majorHAnsi" w:hAnsiTheme="majorHAnsi" w:cstheme="majorHAnsi"/>
        </w:rPr>
        <w:t>21</w:t>
      </w:r>
      <w:r w:rsidR="00AF419C" w:rsidRPr="008C5E0D">
        <w:rPr>
          <w:rFonts w:asciiTheme="majorHAnsi" w:hAnsiTheme="majorHAnsi" w:cstheme="majorHAnsi"/>
        </w:rPr>
        <w:t xml:space="preserve"> marca 2024 r.</w:t>
      </w:r>
      <w:r w:rsidRPr="008C5E0D">
        <w:rPr>
          <w:rFonts w:asciiTheme="majorHAnsi" w:hAnsiTheme="majorHAnsi" w:cstheme="majorHAnsi"/>
        </w:rPr>
        <w:t xml:space="preserve"> </w:t>
      </w:r>
    </w:p>
    <w:p w14:paraId="238913E4" w14:textId="467813BC" w:rsidR="0014508F" w:rsidRPr="008C5E0D" w:rsidRDefault="00F963BE" w:rsidP="00C51F5C">
      <w:pPr>
        <w:pStyle w:val="Akapitzlist"/>
        <w:numPr>
          <w:ilvl w:val="0"/>
          <w:numId w:val="9"/>
        </w:numPr>
        <w:spacing w:after="4"/>
        <w:ind w:right="50"/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przesłanie Dzieła w wersji fine-</w:t>
      </w:r>
      <w:proofErr w:type="spellStart"/>
      <w:r w:rsidRPr="008C5E0D">
        <w:rPr>
          <w:rFonts w:asciiTheme="majorHAnsi" w:hAnsiTheme="majorHAnsi" w:cstheme="majorHAnsi"/>
        </w:rPr>
        <w:t>cut</w:t>
      </w:r>
      <w:proofErr w:type="spellEnd"/>
      <w:r w:rsidRPr="008C5E0D">
        <w:rPr>
          <w:rFonts w:asciiTheme="majorHAnsi" w:hAnsiTheme="majorHAnsi" w:cstheme="majorHAnsi"/>
        </w:rPr>
        <w:t xml:space="preserve"> w terminie do </w:t>
      </w:r>
      <w:r w:rsidR="00CD53FB" w:rsidRPr="008C5E0D">
        <w:rPr>
          <w:rFonts w:asciiTheme="majorHAnsi" w:hAnsiTheme="majorHAnsi" w:cstheme="majorHAnsi"/>
        </w:rPr>
        <w:t>31</w:t>
      </w:r>
      <w:r w:rsidR="001D6D67" w:rsidRPr="008C5E0D">
        <w:rPr>
          <w:rFonts w:asciiTheme="majorHAnsi" w:hAnsiTheme="majorHAnsi" w:cstheme="majorHAnsi"/>
        </w:rPr>
        <w:t xml:space="preserve"> marca </w:t>
      </w:r>
      <w:r w:rsidR="00CD53FB" w:rsidRPr="008C5E0D">
        <w:rPr>
          <w:rFonts w:asciiTheme="majorHAnsi" w:hAnsiTheme="majorHAnsi" w:cstheme="majorHAnsi"/>
        </w:rPr>
        <w:t>202</w:t>
      </w:r>
      <w:r w:rsidR="00AF419C" w:rsidRPr="008C5E0D">
        <w:rPr>
          <w:rFonts w:asciiTheme="majorHAnsi" w:hAnsiTheme="majorHAnsi" w:cstheme="majorHAnsi"/>
        </w:rPr>
        <w:t>4</w:t>
      </w:r>
      <w:r w:rsidR="00CD53FB" w:rsidRPr="008C5E0D">
        <w:rPr>
          <w:rFonts w:asciiTheme="majorHAnsi" w:hAnsiTheme="majorHAnsi" w:cstheme="majorHAnsi"/>
        </w:rPr>
        <w:t xml:space="preserve"> r.</w:t>
      </w:r>
    </w:p>
    <w:p w14:paraId="39D470A5" w14:textId="26F9866B" w:rsidR="00D1281F" w:rsidRPr="008C5E0D" w:rsidRDefault="00BA7387" w:rsidP="00C51F5C">
      <w:pPr>
        <w:pStyle w:val="Akapitzlist"/>
        <w:numPr>
          <w:ilvl w:val="0"/>
          <w:numId w:val="5"/>
        </w:numPr>
        <w:tabs>
          <w:tab w:val="left" w:pos="426"/>
        </w:tabs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Każdorazowo o</w:t>
      </w:r>
      <w:r w:rsidR="00D1281F" w:rsidRPr="008C5E0D">
        <w:rPr>
          <w:rFonts w:asciiTheme="majorHAnsi" w:hAnsiTheme="majorHAnsi" w:cstheme="majorHAnsi"/>
        </w:rPr>
        <w:t xml:space="preserve">dbiór </w:t>
      </w:r>
      <w:r w:rsidR="0094671D" w:rsidRPr="008C5E0D">
        <w:rPr>
          <w:rFonts w:asciiTheme="majorHAnsi" w:hAnsiTheme="majorHAnsi" w:cstheme="majorHAnsi"/>
        </w:rPr>
        <w:t>etapów, wskazanych</w:t>
      </w:r>
      <w:r w:rsidR="00D1281F" w:rsidRPr="008C5E0D">
        <w:rPr>
          <w:rFonts w:asciiTheme="majorHAnsi" w:hAnsiTheme="majorHAnsi" w:cstheme="majorHAnsi"/>
        </w:rPr>
        <w:t xml:space="preserve"> w pkt. </w:t>
      </w:r>
      <w:r w:rsidR="00BB6AB5" w:rsidRPr="008C5E0D">
        <w:rPr>
          <w:rFonts w:asciiTheme="majorHAnsi" w:hAnsiTheme="majorHAnsi" w:cstheme="majorHAnsi"/>
        </w:rPr>
        <w:t>4</w:t>
      </w:r>
      <w:r w:rsidR="00D1281F" w:rsidRPr="008C5E0D">
        <w:rPr>
          <w:rFonts w:asciiTheme="majorHAnsi" w:hAnsiTheme="majorHAnsi" w:cstheme="majorHAnsi"/>
        </w:rPr>
        <w:t xml:space="preserve"> lit. a) – </w:t>
      </w:r>
      <w:r w:rsidR="008050FB" w:rsidRPr="008C5E0D">
        <w:rPr>
          <w:rFonts w:asciiTheme="majorHAnsi" w:hAnsiTheme="majorHAnsi" w:cstheme="majorHAnsi"/>
        </w:rPr>
        <w:t>d</w:t>
      </w:r>
      <w:r w:rsidR="00D1281F" w:rsidRPr="008C5E0D">
        <w:rPr>
          <w:rFonts w:asciiTheme="majorHAnsi" w:hAnsiTheme="majorHAnsi" w:cstheme="majorHAnsi"/>
        </w:rPr>
        <w:t>) powyżej nastąpi drogą elektroniczną, poprzez nadesłanie każdej części Dzieła na adres e-mail: __________</w:t>
      </w:r>
      <w:r w:rsidR="004658AD" w:rsidRPr="008C5E0D">
        <w:rPr>
          <w:rStyle w:val="Hipercze"/>
          <w:rFonts w:asciiTheme="majorHAnsi" w:hAnsiTheme="majorHAnsi" w:cstheme="majorHAnsi"/>
          <w:color w:val="auto"/>
          <w:u w:val="none"/>
        </w:rPr>
        <w:t xml:space="preserve">. </w:t>
      </w:r>
      <w:r w:rsidR="00D1281F" w:rsidRPr="008C5E0D">
        <w:rPr>
          <w:rStyle w:val="Hipercze"/>
          <w:rFonts w:asciiTheme="majorHAnsi" w:hAnsiTheme="majorHAnsi" w:cstheme="majorHAnsi"/>
          <w:color w:val="auto"/>
          <w:u w:val="none"/>
        </w:rPr>
        <w:t>Jeśli przesłany</w:t>
      </w:r>
      <w:r w:rsidR="00D1281F" w:rsidRPr="008C5E0D">
        <w:rPr>
          <w:rFonts w:asciiTheme="majorHAnsi" w:hAnsiTheme="majorHAnsi" w:cstheme="majorHAnsi"/>
        </w:rPr>
        <w:t xml:space="preserve"> dokument będzie zawierał materiał filmowy zostanie on przesłany w formie linku chronionego hasłem odsyłającego do </w:t>
      </w:r>
      <w:r w:rsidR="00310682" w:rsidRPr="008C5E0D">
        <w:rPr>
          <w:rFonts w:asciiTheme="majorHAnsi" w:hAnsiTheme="majorHAnsi" w:cstheme="majorHAnsi"/>
        </w:rPr>
        <w:t>plat</w:t>
      </w:r>
      <w:r w:rsidR="00CE0751" w:rsidRPr="008C5E0D">
        <w:rPr>
          <w:rFonts w:asciiTheme="majorHAnsi" w:hAnsiTheme="majorHAnsi" w:cstheme="majorHAnsi"/>
        </w:rPr>
        <w:t xml:space="preserve">formy </w:t>
      </w:r>
      <w:proofErr w:type="spellStart"/>
      <w:r w:rsidR="00CE0751" w:rsidRPr="008C5E0D">
        <w:rPr>
          <w:rFonts w:asciiTheme="majorHAnsi" w:hAnsiTheme="majorHAnsi" w:cstheme="majorHAnsi"/>
        </w:rPr>
        <w:t>V</w:t>
      </w:r>
      <w:r w:rsidR="00D1281F" w:rsidRPr="008C5E0D">
        <w:rPr>
          <w:rFonts w:asciiTheme="majorHAnsi" w:hAnsiTheme="majorHAnsi" w:cstheme="majorHAnsi"/>
        </w:rPr>
        <w:t>imeo</w:t>
      </w:r>
      <w:proofErr w:type="spellEnd"/>
      <w:r w:rsidR="00D1281F" w:rsidRPr="008C5E0D">
        <w:rPr>
          <w:rFonts w:asciiTheme="majorHAnsi" w:hAnsiTheme="majorHAnsi" w:cstheme="majorHAnsi"/>
        </w:rPr>
        <w:t xml:space="preserve"> lub innej platformy tego typu</w:t>
      </w:r>
      <w:r w:rsidR="00390705" w:rsidRPr="008C5E0D">
        <w:rPr>
          <w:rFonts w:asciiTheme="majorHAnsi" w:hAnsiTheme="majorHAnsi" w:cstheme="majorHAnsi"/>
        </w:rPr>
        <w:t>,</w:t>
      </w:r>
      <w:r w:rsidR="00D1281F" w:rsidRPr="008C5E0D">
        <w:rPr>
          <w:rFonts w:asciiTheme="majorHAnsi" w:hAnsiTheme="majorHAnsi" w:cstheme="majorHAnsi"/>
        </w:rPr>
        <w:t xml:space="preserve"> wraz z krótkim dokumentem tekstowym wyjaśniającym stadium</w:t>
      </w:r>
      <w:r w:rsidR="00390705" w:rsidRPr="008C5E0D">
        <w:rPr>
          <w:rFonts w:asciiTheme="majorHAnsi" w:hAnsiTheme="majorHAnsi" w:cstheme="majorHAnsi"/>
        </w:rPr>
        <w:t xml:space="preserve"> produkcji</w:t>
      </w:r>
      <w:r w:rsidR="00D1281F" w:rsidRPr="008C5E0D">
        <w:rPr>
          <w:rFonts w:asciiTheme="majorHAnsi" w:hAnsiTheme="majorHAnsi" w:cstheme="majorHAnsi"/>
        </w:rPr>
        <w:t xml:space="preserve">, w jakim znajduje się </w:t>
      </w:r>
      <w:r w:rsidR="002E1401" w:rsidRPr="008C5E0D">
        <w:rPr>
          <w:rFonts w:asciiTheme="majorHAnsi" w:hAnsiTheme="majorHAnsi" w:cstheme="majorHAnsi"/>
        </w:rPr>
        <w:t>Dzieło</w:t>
      </w:r>
      <w:r w:rsidR="00D1281F" w:rsidRPr="008C5E0D">
        <w:rPr>
          <w:rFonts w:asciiTheme="majorHAnsi" w:hAnsiTheme="majorHAnsi" w:cstheme="majorHAnsi"/>
        </w:rPr>
        <w:t>.</w:t>
      </w:r>
    </w:p>
    <w:p w14:paraId="25F24DE6" w14:textId="12FC2462" w:rsidR="00D1281F" w:rsidRPr="008C5E0D" w:rsidRDefault="00D1281F" w:rsidP="00C51F5C">
      <w:pPr>
        <w:pStyle w:val="Akapitzlist"/>
        <w:numPr>
          <w:ilvl w:val="0"/>
          <w:numId w:val="5"/>
        </w:numPr>
        <w:tabs>
          <w:tab w:val="left" w:pos="426"/>
        </w:tabs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 xml:space="preserve">Odbiór etapu, o którym mowa w pkt. </w:t>
      </w:r>
      <w:r w:rsidR="000677DB" w:rsidRPr="008C5E0D">
        <w:rPr>
          <w:rFonts w:asciiTheme="majorHAnsi" w:hAnsiTheme="majorHAnsi" w:cstheme="majorHAnsi"/>
        </w:rPr>
        <w:t>4</w:t>
      </w:r>
      <w:r w:rsidRPr="008C5E0D">
        <w:rPr>
          <w:rFonts w:asciiTheme="majorHAnsi" w:hAnsiTheme="majorHAnsi" w:cstheme="majorHAnsi"/>
        </w:rPr>
        <w:t xml:space="preserve"> lit. </w:t>
      </w:r>
      <w:r w:rsidR="008050FB" w:rsidRPr="008C5E0D">
        <w:rPr>
          <w:rFonts w:asciiTheme="majorHAnsi" w:hAnsiTheme="majorHAnsi" w:cstheme="majorHAnsi"/>
        </w:rPr>
        <w:t>e</w:t>
      </w:r>
      <w:r w:rsidRPr="008C5E0D">
        <w:rPr>
          <w:rFonts w:asciiTheme="majorHAnsi" w:hAnsiTheme="majorHAnsi" w:cstheme="majorHAnsi"/>
        </w:rPr>
        <w:t xml:space="preserve">) powyżej nastąpi poprzez nadesłanie Dzieła w jednym z </w:t>
      </w:r>
      <w:r w:rsidR="00767654" w:rsidRPr="008C5E0D">
        <w:rPr>
          <w:rFonts w:asciiTheme="majorHAnsi" w:hAnsiTheme="majorHAnsi" w:cstheme="majorHAnsi"/>
        </w:rPr>
        <w:t>następujących</w:t>
      </w:r>
      <w:r w:rsidRPr="008C5E0D">
        <w:rPr>
          <w:rFonts w:asciiTheme="majorHAnsi" w:hAnsiTheme="majorHAnsi" w:cstheme="majorHAnsi"/>
        </w:rPr>
        <w:t xml:space="preserve"> formatów: </w:t>
      </w:r>
      <w:proofErr w:type="spellStart"/>
      <w:r w:rsidRPr="008C5E0D">
        <w:rPr>
          <w:rFonts w:asciiTheme="majorHAnsi" w:hAnsiTheme="majorHAnsi" w:cstheme="majorHAnsi"/>
        </w:rPr>
        <w:t>avi</w:t>
      </w:r>
      <w:proofErr w:type="spellEnd"/>
      <w:r w:rsidRPr="008C5E0D">
        <w:rPr>
          <w:rFonts w:asciiTheme="majorHAnsi" w:hAnsiTheme="majorHAnsi" w:cstheme="majorHAnsi"/>
        </w:rPr>
        <w:t xml:space="preserve"> (AVI Video); </w:t>
      </w:r>
      <w:proofErr w:type="spellStart"/>
      <w:r w:rsidRPr="008C5E0D">
        <w:rPr>
          <w:rFonts w:asciiTheme="majorHAnsi" w:hAnsiTheme="majorHAnsi" w:cstheme="majorHAnsi"/>
        </w:rPr>
        <w:t>mov</w:t>
      </w:r>
      <w:proofErr w:type="spellEnd"/>
      <w:r w:rsidRPr="008C5E0D">
        <w:rPr>
          <w:rFonts w:asciiTheme="majorHAnsi" w:hAnsiTheme="majorHAnsi" w:cstheme="majorHAnsi"/>
        </w:rPr>
        <w:t xml:space="preserve"> (</w:t>
      </w:r>
      <w:proofErr w:type="spellStart"/>
      <w:r w:rsidRPr="008C5E0D">
        <w:rPr>
          <w:rFonts w:asciiTheme="majorHAnsi" w:hAnsiTheme="majorHAnsi" w:cstheme="majorHAnsi"/>
        </w:rPr>
        <w:t>QuickTime</w:t>
      </w:r>
      <w:proofErr w:type="spellEnd"/>
      <w:r w:rsidRPr="008C5E0D">
        <w:rPr>
          <w:rFonts w:asciiTheme="majorHAnsi" w:hAnsiTheme="majorHAnsi" w:cstheme="majorHAnsi"/>
        </w:rPr>
        <w:t xml:space="preserve"> Movie); mp4 (MPEG-4 Video); mpeg4 (MPEG-4 Video) </w:t>
      </w:r>
      <w:proofErr w:type="spellStart"/>
      <w:r w:rsidRPr="008C5E0D">
        <w:rPr>
          <w:rFonts w:asciiTheme="majorHAnsi" w:hAnsiTheme="majorHAnsi" w:cstheme="majorHAnsi"/>
        </w:rPr>
        <w:t>wmv</w:t>
      </w:r>
      <w:proofErr w:type="spellEnd"/>
      <w:r w:rsidRPr="008C5E0D">
        <w:rPr>
          <w:rFonts w:asciiTheme="majorHAnsi" w:hAnsiTheme="majorHAnsi" w:cstheme="majorHAnsi"/>
        </w:rPr>
        <w:t xml:space="preserve"> (Windows Media Video) na adres</w:t>
      </w:r>
      <w:r w:rsidR="009F1880" w:rsidRPr="008C5E0D">
        <w:rPr>
          <w:rFonts w:asciiTheme="majorHAnsi" w:hAnsiTheme="majorHAnsi" w:cstheme="majorHAnsi"/>
        </w:rPr>
        <w:t xml:space="preserve"> e-mail</w:t>
      </w:r>
      <w:r w:rsidRPr="008C5E0D">
        <w:rPr>
          <w:rFonts w:asciiTheme="majorHAnsi" w:hAnsiTheme="majorHAnsi" w:cstheme="majorHAnsi"/>
        </w:rPr>
        <w:t xml:space="preserve">: </w:t>
      </w:r>
      <w:r w:rsidR="00A80310" w:rsidRPr="008C5E0D">
        <w:rPr>
          <w:rFonts w:asciiTheme="majorHAnsi" w:hAnsiTheme="majorHAnsi" w:cstheme="majorHAnsi"/>
        </w:rPr>
        <w:t>_____________</w:t>
      </w:r>
      <w:r w:rsidRPr="008C5E0D">
        <w:rPr>
          <w:rFonts w:asciiTheme="majorHAnsi" w:hAnsiTheme="majorHAnsi" w:cstheme="majorHAnsi"/>
        </w:rPr>
        <w:t>. Przekazanie Dzieła w innym formacie, będzie równoznaczne z nienależytym wykonaniem Umowy.</w:t>
      </w:r>
    </w:p>
    <w:p w14:paraId="5BA32FDE" w14:textId="786244E1" w:rsidR="00D1281F" w:rsidRPr="008C5E0D" w:rsidRDefault="00D1281F" w:rsidP="00C51F5C">
      <w:pPr>
        <w:pStyle w:val="Akapitzlist"/>
        <w:numPr>
          <w:ilvl w:val="0"/>
          <w:numId w:val="5"/>
        </w:numPr>
        <w:tabs>
          <w:tab w:val="left" w:pos="426"/>
        </w:tabs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 xml:space="preserve">Brak oddania poprawionego Dzieła lub jego części w terminie ustalonym zgodnie z pkt. </w:t>
      </w:r>
      <w:r w:rsidR="00214483" w:rsidRPr="008C5E0D">
        <w:rPr>
          <w:rFonts w:asciiTheme="majorHAnsi" w:hAnsiTheme="majorHAnsi" w:cstheme="majorHAnsi"/>
        </w:rPr>
        <w:t>4</w:t>
      </w:r>
      <w:r w:rsidR="000B2D1F" w:rsidRPr="008C5E0D">
        <w:rPr>
          <w:rFonts w:asciiTheme="majorHAnsi" w:hAnsiTheme="majorHAnsi" w:cstheme="majorHAnsi"/>
        </w:rPr>
        <w:t xml:space="preserve"> </w:t>
      </w:r>
      <w:r w:rsidRPr="008C5E0D">
        <w:rPr>
          <w:rFonts w:asciiTheme="majorHAnsi" w:hAnsiTheme="majorHAnsi" w:cstheme="majorHAnsi"/>
        </w:rPr>
        <w:t xml:space="preserve">powyżej uznane zostanie za niewykonanie Umowy i będzie skutkowało odstąpieniem od </w:t>
      </w:r>
      <w:r w:rsidRPr="008C5E0D">
        <w:rPr>
          <w:rFonts w:asciiTheme="majorHAnsi" w:hAnsiTheme="majorHAnsi" w:cstheme="majorHAnsi"/>
        </w:rPr>
        <w:lastRenderedPageBreak/>
        <w:t xml:space="preserve">Umowy w terminie 5 dni </w:t>
      </w:r>
      <w:r w:rsidRPr="008C5E0D">
        <w:rPr>
          <w:rStyle w:val="Brak"/>
          <w:rFonts w:asciiTheme="majorHAnsi" w:eastAsia="Calibri" w:hAnsiTheme="majorHAnsi" w:cstheme="majorHAnsi"/>
        </w:rPr>
        <w:t>od dnia zaistnienia przyczyny stanowiącej podstawę do realizacji prawa odstąpienia</w:t>
      </w:r>
      <w:r w:rsidRPr="008C5E0D">
        <w:rPr>
          <w:rFonts w:asciiTheme="majorHAnsi" w:hAnsiTheme="majorHAnsi" w:cstheme="majorHAnsi"/>
        </w:rPr>
        <w:t xml:space="preserve"> i zatrzymaniem płatności kolejnych transzy wynagrodzenia.</w:t>
      </w:r>
    </w:p>
    <w:p w14:paraId="3DE250E7" w14:textId="276D88B8" w:rsidR="00E60771" w:rsidRPr="008C5E0D" w:rsidRDefault="00D1281F" w:rsidP="00C51F5C">
      <w:pPr>
        <w:pStyle w:val="Akapitzlist"/>
        <w:numPr>
          <w:ilvl w:val="0"/>
          <w:numId w:val="5"/>
        </w:numPr>
        <w:tabs>
          <w:tab w:val="left" w:pos="426"/>
        </w:tabs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Odbiór każdej części Dzieła</w:t>
      </w:r>
      <w:r w:rsidR="00114A3A" w:rsidRPr="008C5E0D">
        <w:rPr>
          <w:rFonts w:asciiTheme="majorHAnsi" w:hAnsiTheme="majorHAnsi" w:cstheme="majorHAnsi"/>
        </w:rPr>
        <w:t>,</w:t>
      </w:r>
      <w:r w:rsidRPr="008C5E0D">
        <w:rPr>
          <w:rFonts w:asciiTheme="majorHAnsi" w:hAnsiTheme="majorHAnsi" w:cstheme="majorHAnsi"/>
        </w:rPr>
        <w:t xml:space="preserve"> odbiór końcowy oraz prawidłowe ich wykonanie zostanie</w:t>
      </w:r>
      <w:r w:rsidR="00B07E88" w:rsidRPr="008C5E0D">
        <w:rPr>
          <w:rFonts w:asciiTheme="majorHAnsi" w:hAnsiTheme="majorHAnsi" w:cstheme="majorHAnsi"/>
        </w:rPr>
        <w:t xml:space="preserve"> każdorazowo</w:t>
      </w:r>
      <w:r w:rsidRPr="008C5E0D">
        <w:rPr>
          <w:rFonts w:asciiTheme="majorHAnsi" w:hAnsiTheme="majorHAnsi" w:cstheme="majorHAnsi"/>
        </w:rPr>
        <w:t xml:space="preserve"> potwierdzone protokołem odbioru przygotowanym przez Zamawiającego i podpisanym przez Strony.</w:t>
      </w:r>
    </w:p>
    <w:p w14:paraId="462BDFB2" w14:textId="7C8FED76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 xml:space="preserve">Zamawiający zobowiązuje się zapłacić Wykonawcy za prawidłowe wykonanie Umowy </w:t>
      </w:r>
      <w:r w:rsidR="004906B1" w:rsidRPr="008C5E0D">
        <w:rPr>
          <w:rFonts w:asciiTheme="majorHAnsi" w:hAnsiTheme="majorHAnsi" w:cstheme="majorHAnsi"/>
        </w:rPr>
        <w:t>łą</w:t>
      </w:r>
      <w:r w:rsidR="00BE2606" w:rsidRPr="008C5E0D">
        <w:rPr>
          <w:rFonts w:asciiTheme="majorHAnsi" w:hAnsiTheme="majorHAnsi" w:cstheme="majorHAnsi"/>
        </w:rPr>
        <w:t>c</w:t>
      </w:r>
      <w:r w:rsidR="004906B1" w:rsidRPr="008C5E0D">
        <w:rPr>
          <w:rFonts w:asciiTheme="majorHAnsi" w:hAnsiTheme="majorHAnsi" w:cstheme="majorHAnsi"/>
        </w:rPr>
        <w:t xml:space="preserve">zne </w:t>
      </w:r>
      <w:r w:rsidRPr="008C5E0D">
        <w:rPr>
          <w:rFonts w:asciiTheme="majorHAnsi" w:hAnsiTheme="majorHAnsi" w:cstheme="majorHAnsi"/>
        </w:rPr>
        <w:t>wynagrodzenie ryczałtowe w wysokości _____________</w:t>
      </w:r>
      <w:r w:rsidRPr="008C5E0D">
        <w:rPr>
          <w:rFonts w:asciiTheme="majorHAnsi" w:hAnsiTheme="majorHAnsi" w:cstheme="majorHAnsi"/>
          <w:b/>
        </w:rPr>
        <w:t>PLN</w:t>
      </w:r>
      <w:r w:rsidRPr="008C5E0D">
        <w:rPr>
          <w:rFonts w:asciiTheme="majorHAnsi" w:hAnsiTheme="majorHAnsi" w:cstheme="majorHAnsi"/>
        </w:rPr>
        <w:t xml:space="preserve"> (_______złotych) </w:t>
      </w:r>
      <w:r w:rsidRPr="008C5E0D">
        <w:rPr>
          <w:rFonts w:asciiTheme="majorHAnsi" w:hAnsiTheme="majorHAnsi" w:cstheme="majorHAnsi"/>
          <w:b/>
        </w:rPr>
        <w:t>brutto</w:t>
      </w:r>
      <w:r w:rsidRPr="008C5E0D">
        <w:rPr>
          <w:rFonts w:asciiTheme="majorHAnsi" w:hAnsiTheme="majorHAnsi" w:cstheme="majorHAnsi"/>
        </w:rPr>
        <w:t xml:space="preserve">, w </w:t>
      </w:r>
      <w:r w:rsidR="00BC6FB7" w:rsidRPr="008C5E0D">
        <w:rPr>
          <w:rFonts w:asciiTheme="majorHAnsi" w:hAnsiTheme="majorHAnsi" w:cstheme="majorHAnsi"/>
        </w:rPr>
        <w:t>tym wynagrodzenie</w:t>
      </w:r>
      <w:r w:rsidRPr="008C5E0D">
        <w:rPr>
          <w:rFonts w:asciiTheme="majorHAnsi" w:hAnsiTheme="majorHAnsi" w:cstheme="majorHAnsi"/>
        </w:rPr>
        <w:t xml:space="preserve"> z tytułu przeniesienia autorskich praw majątkowych do </w:t>
      </w:r>
      <w:r w:rsidR="00FF60ED" w:rsidRPr="008C5E0D">
        <w:rPr>
          <w:rFonts w:asciiTheme="majorHAnsi" w:hAnsiTheme="majorHAnsi" w:cstheme="majorHAnsi"/>
        </w:rPr>
        <w:t xml:space="preserve">Utworu/Utworów** </w:t>
      </w:r>
      <w:r w:rsidRPr="008C5E0D">
        <w:rPr>
          <w:rFonts w:asciiTheme="majorHAnsi" w:hAnsiTheme="majorHAnsi" w:cstheme="majorHAnsi"/>
        </w:rPr>
        <w:t xml:space="preserve">w wysokości ________ </w:t>
      </w:r>
      <w:r w:rsidRPr="008C5E0D">
        <w:rPr>
          <w:rFonts w:asciiTheme="majorHAnsi" w:hAnsiTheme="majorHAnsi" w:cstheme="majorHAnsi"/>
          <w:b/>
        </w:rPr>
        <w:t>PLN</w:t>
      </w:r>
      <w:r w:rsidRPr="008C5E0D">
        <w:rPr>
          <w:rFonts w:asciiTheme="majorHAnsi" w:hAnsiTheme="majorHAnsi" w:cstheme="majorHAnsi"/>
        </w:rPr>
        <w:t xml:space="preserve"> (__________złotych) </w:t>
      </w:r>
      <w:r w:rsidRPr="008C5E0D">
        <w:rPr>
          <w:rFonts w:asciiTheme="majorHAnsi" w:hAnsiTheme="majorHAnsi" w:cstheme="majorHAnsi"/>
          <w:b/>
        </w:rPr>
        <w:t>brutto</w:t>
      </w:r>
      <w:r w:rsidRPr="008C5E0D">
        <w:rPr>
          <w:rFonts w:asciiTheme="majorHAnsi" w:hAnsiTheme="majorHAnsi" w:cstheme="majorHAnsi"/>
        </w:rPr>
        <w:t>.</w:t>
      </w:r>
    </w:p>
    <w:p w14:paraId="1C319917" w14:textId="77777777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Wynagrodzenie płatne będzie w następujących transzach:</w:t>
      </w:r>
    </w:p>
    <w:p w14:paraId="35CAD0A3" w14:textId="259D109D" w:rsidR="00D1281F" w:rsidRPr="008C5E0D" w:rsidRDefault="00F87B39" w:rsidP="00C51F5C">
      <w:pPr>
        <w:pStyle w:val="Akapitzlist"/>
        <w:numPr>
          <w:ilvl w:val="0"/>
          <w:numId w:val="2"/>
        </w:numPr>
        <w:ind w:left="723"/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50</w:t>
      </w:r>
      <w:r w:rsidR="00D1281F" w:rsidRPr="008C5E0D">
        <w:rPr>
          <w:rFonts w:asciiTheme="majorHAnsi" w:hAnsiTheme="majorHAnsi" w:cstheme="majorHAnsi"/>
        </w:rPr>
        <w:t xml:space="preserve">% </w:t>
      </w:r>
      <w:r w:rsidR="00420925" w:rsidRPr="008C5E0D">
        <w:rPr>
          <w:rFonts w:asciiTheme="majorHAnsi" w:hAnsiTheme="majorHAnsi" w:cstheme="majorHAnsi"/>
        </w:rPr>
        <w:t xml:space="preserve">wynagrodzenia po zrealizowaniu etapu opisanego w pkt. </w:t>
      </w:r>
      <w:r w:rsidR="008A1F75" w:rsidRPr="008C5E0D">
        <w:rPr>
          <w:rFonts w:asciiTheme="majorHAnsi" w:hAnsiTheme="majorHAnsi" w:cstheme="majorHAnsi"/>
        </w:rPr>
        <w:t xml:space="preserve">4 </w:t>
      </w:r>
      <w:r w:rsidR="00420925" w:rsidRPr="008C5E0D">
        <w:rPr>
          <w:rFonts w:asciiTheme="majorHAnsi" w:hAnsiTheme="majorHAnsi" w:cstheme="majorHAnsi"/>
        </w:rPr>
        <w:t xml:space="preserve">lit. </w:t>
      </w:r>
      <w:r w:rsidR="00AF4082" w:rsidRPr="008C5E0D">
        <w:rPr>
          <w:rFonts w:asciiTheme="majorHAnsi" w:hAnsiTheme="majorHAnsi" w:cstheme="majorHAnsi"/>
        </w:rPr>
        <w:t xml:space="preserve">a i </w:t>
      </w:r>
      <w:r w:rsidR="00420925" w:rsidRPr="008C5E0D">
        <w:rPr>
          <w:rFonts w:asciiTheme="majorHAnsi" w:hAnsiTheme="majorHAnsi" w:cstheme="majorHAnsi"/>
        </w:rPr>
        <w:t>b)</w:t>
      </w:r>
      <w:r w:rsidR="00D1281F" w:rsidRPr="008C5E0D">
        <w:rPr>
          <w:rFonts w:asciiTheme="majorHAnsi" w:hAnsiTheme="majorHAnsi" w:cstheme="majorHAnsi"/>
        </w:rPr>
        <w:t>;</w:t>
      </w:r>
    </w:p>
    <w:p w14:paraId="40B2C96B" w14:textId="7FDC51F7" w:rsidR="00D1281F" w:rsidRPr="008C5E0D" w:rsidRDefault="00F87B39" w:rsidP="00C51F5C">
      <w:pPr>
        <w:pStyle w:val="Akapitzlist"/>
        <w:numPr>
          <w:ilvl w:val="0"/>
          <w:numId w:val="2"/>
        </w:numPr>
        <w:ind w:left="723"/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10</w:t>
      </w:r>
      <w:r w:rsidR="00D1281F" w:rsidRPr="008C5E0D">
        <w:rPr>
          <w:rFonts w:asciiTheme="majorHAnsi" w:hAnsiTheme="majorHAnsi" w:cstheme="majorHAnsi"/>
        </w:rPr>
        <w:t xml:space="preserve">% </w:t>
      </w:r>
      <w:r w:rsidR="00FA750E" w:rsidRPr="008C5E0D">
        <w:rPr>
          <w:rFonts w:asciiTheme="majorHAnsi" w:hAnsiTheme="majorHAnsi" w:cstheme="majorHAnsi"/>
        </w:rPr>
        <w:t xml:space="preserve">wynagrodzenia po zrealizowaniu etapu opisanego w pkt. 4 lit. </w:t>
      </w:r>
      <w:r w:rsidR="00FE1835" w:rsidRPr="008C5E0D">
        <w:rPr>
          <w:rFonts w:asciiTheme="majorHAnsi" w:hAnsiTheme="majorHAnsi" w:cstheme="majorHAnsi"/>
        </w:rPr>
        <w:t>c</w:t>
      </w:r>
      <w:r w:rsidR="00FA750E" w:rsidRPr="008C5E0D">
        <w:rPr>
          <w:rFonts w:asciiTheme="majorHAnsi" w:hAnsiTheme="majorHAnsi" w:cstheme="majorHAnsi"/>
        </w:rPr>
        <w:t>);</w:t>
      </w:r>
    </w:p>
    <w:p w14:paraId="5CFB6A05" w14:textId="42416DDC" w:rsidR="00FA750E" w:rsidRPr="008C5E0D" w:rsidRDefault="00D1281F" w:rsidP="00C51F5C">
      <w:pPr>
        <w:pStyle w:val="Akapitzlist"/>
        <w:numPr>
          <w:ilvl w:val="0"/>
          <w:numId w:val="2"/>
        </w:numPr>
        <w:ind w:left="723"/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 xml:space="preserve">25% </w:t>
      </w:r>
      <w:r w:rsidR="00FA750E" w:rsidRPr="008C5E0D">
        <w:rPr>
          <w:rFonts w:asciiTheme="majorHAnsi" w:hAnsiTheme="majorHAnsi" w:cstheme="majorHAnsi"/>
        </w:rPr>
        <w:t xml:space="preserve">wynagrodzenia po zrealizowaniu etapu opisanego w pkt. 4 lit. </w:t>
      </w:r>
      <w:r w:rsidR="00FE1835" w:rsidRPr="008C5E0D">
        <w:rPr>
          <w:rFonts w:asciiTheme="majorHAnsi" w:hAnsiTheme="majorHAnsi" w:cstheme="majorHAnsi"/>
        </w:rPr>
        <w:t>d</w:t>
      </w:r>
      <w:r w:rsidR="00FA750E" w:rsidRPr="008C5E0D">
        <w:rPr>
          <w:rFonts w:asciiTheme="majorHAnsi" w:hAnsiTheme="majorHAnsi" w:cstheme="majorHAnsi"/>
        </w:rPr>
        <w:t>);</w:t>
      </w:r>
    </w:p>
    <w:p w14:paraId="7E6774C3" w14:textId="632077F2" w:rsidR="00D1281F" w:rsidRPr="008C5E0D" w:rsidRDefault="00D1281F" w:rsidP="00C51F5C">
      <w:pPr>
        <w:pStyle w:val="Akapitzlist"/>
        <w:numPr>
          <w:ilvl w:val="0"/>
          <w:numId w:val="2"/>
        </w:numPr>
        <w:ind w:left="723"/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1</w:t>
      </w:r>
      <w:r w:rsidR="00F87B39" w:rsidRPr="008C5E0D">
        <w:rPr>
          <w:rFonts w:asciiTheme="majorHAnsi" w:hAnsiTheme="majorHAnsi" w:cstheme="majorHAnsi"/>
        </w:rPr>
        <w:t>5</w:t>
      </w:r>
      <w:r w:rsidRPr="008C5E0D">
        <w:rPr>
          <w:rFonts w:asciiTheme="majorHAnsi" w:hAnsiTheme="majorHAnsi" w:cstheme="majorHAnsi"/>
        </w:rPr>
        <w:t xml:space="preserve">% </w:t>
      </w:r>
      <w:r w:rsidR="00FA750E" w:rsidRPr="008C5E0D">
        <w:rPr>
          <w:rFonts w:asciiTheme="majorHAnsi" w:hAnsiTheme="majorHAnsi" w:cstheme="majorHAnsi"/>
        </w:rPr>
        <w:t xml:space="preserve">wynagrodzenia po zrealizowaniu etapu opisanego w pkt. 4 lit. </w:t>
      </w:r>
      <w:r w:rsidR="00FE1835" w:rsidRPr="008C5E0D">
        <w:rPr>
          <w:rFonts w:asciiTheme="majorHAnsi" w:hAnsiTheme="majorHAnsi" w:cstheme="majorHAnsi"/>
        </w:rPr>
        <w:t>e</w:t>
      </w:r>
      <w:r w:rsidR="00FA750E" w:rsidRPr="008C5E0D">
        <w:rPr>
          <w:rFonts w:asciiTheme="majorHAnsi" w:hAnsiTheme="majorHAnsi" w:cstheme="majorHAnsi"/>
        </w:rPr>
        <w:t>).</w:t>
      </w:r>
    </w:p>
    <w:p w14:paraId="0EAAE181" w14:textId="633DA253" w:rsidR="00CB06D0" w:rsidRPr="008C5E0D" w:rsidRDefault="00CB06D0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 xml:space="preserve">Wynagrodzenie, o którym mowa w pkt. </w:t>
      </w:r>
      <w:r w:rsidR="00FF60ED" w:rsidRPr="008C5E0D">
        <w:rPr>
          <w:rFonts w:asciiTheme="majorHAnsi" w:hAnsiTheme="majorHAnsi" w:cstheme="majorHAnsi"/>
        </w:rPr>
        <w:t>9</w:t>
      </w:r>
      <w:r w:rsidRPr="008C5E0D">
        <w:rPr>
          <w:rFonts w:asciiTheme="majorHAnsi" w:hAnsiTheme="majorHAnsi" w:cstheme="majorHAnsi"/>
        </w:rPr>
        <w:t xml:space="preserve">, wyczerpuje wszelkie roszczenia </w:t>
      </w:r>
      <w:r w:rsidR="000301E6" w:rsidRPr="008C5E0D">
        <w:rPr>
          <w:rFonts w:asciiTheme="majorHAnsi" w:hAnsiTheme="majorHAnsi" w:cstheme="majorHAnsi"/>
        </w:rPr>
        <w:t>Wykonawcy</w:t>
      </w:r>
      <w:r w:rsidRPr="008C5E0D">
        <w:rPr>
          <w:rFonts w:asciiTheme="majorHAnsi" w:hAnsiTheme="majorHAnsi" w:cstheme="majorHAnsi"/>
        </w:rPr>
        <w:t xml:space="preserve"> z tytułu należytego wykonania Umowy, w tym roszczenie o wynagrodzenie za przeniesienie własności egzemplarzy Dzieła i autorskich praw majątkowych do Dzieła na wszystkich polach ich eksploatacji objętych Umową, za udzielenie prawa do wykonywania i zezwalan</w:t>
      </w:r>
      <w:r w:rsidR="00FF5623" w:rsidRPr="008C5E0D">
        <w:rPr>
          <w:rFonts w:asciiTheme="majorHAnsi" w:hAnsiTheme="majorHAnsi" w:cstheme="majorHAnsi"/>
        </w:rPr>
        <w:t>i</w:t>
      </w:r>
      <w:r w:rsidRPr="008C5E0D">
        <w:rPr>
          <w:rFonts w:asciiTheme="majorHAnsi" w:hAnsiTheme="majorHAnsi" w:cstheme="majorHAnsi"/>
        </w:rPr>
        <w:t>a na wykonywanie praw zależnych do Dzieła oraz za udzielenie innych upoważnień określonych w Umowie. </w:t>
      </w:r>
    </w:p>
    <w:p w14:paraId="5D8C641C" w14:textId="38E468F5" w:rsidR="00E872DB" w:rsidRPr="008C5E0D" w:rsidRDefault="00E872DB" w:rsidP="00C51F5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8C5E0D">
        <w:rPr>
          <w:rStyle w:val="normaltextrun"/>
          <w:rFonts w:asciiTheme="majorHAnsi" w:hAnsiTheme="majorHAnsi" w:cstheme="majorHAnsi"/>
        </w:rPr>
        <w:t xml:space="preserve">Wynagrodzenie zostanie każdorazowo wypłacone przez </w:t>
      </w:r>
      <w:r w:rsidR="00F107DD" w:rsidRPr="008C5E0D">
        <w:rPr>
          <w:rStyle w:val="normaltextrun"/>
          <w:rFonts w:asciiTheme="majorHAnsi" w:hAnsiTheme="majorHAnsi" w:cstheme="majorHAnsi"/>
        </w:rPr>
        <w:t>Zamawiającego</w:t>
      </w:r>
      <w:r w:rsidRPr="008C5E0D">
        <w:rPr>
          <w:rStyle w:val="normaltextrun"/>
          <w:rFonts w:asciiTheme="majorHAnsi" w:hAnsiTheme="majorHAnsi" w:cstheme="majorHAnsi"/>
        </w:rPr>
        <w:t xml:space="preserve"> na podstawie prawidłowo złożonego i doręczonego </w:t>
      </w:r>
      <w:r w:rsidR="00DB2E03" w:rsidRPr="008C5E0D">
        <w:rPr>
          <w:rStyle w:val="normaltextrun"/>
          <w:rFonts w:asciiTheme="majorHAnsi" w:hAnsiTheme="majorHAnsi" w:cstheme="majorHAnsi"/>
        </w:rPr>
        <w:t>Zamawiającemu</w:t>
      </w:r>
      <w:r w:rsidRPr="008C5E0D">
        <w:rPr>
          <w:rStyle w:val="normaltextrun"/>
          <w:rFonts w:asciiTheme="majorHAnsi" w:hAnsiTheme="majorHAnsi" w:cstheme="majorHAnsi"/>
        </w:rPr>
        <w:t xml:space="preserve"> rachunku, </w:t>
      </w:r>
      <w:r w:rsidRPr="008C5E0D">
        <w:rPr>
          <w:rStyle w:val="normaltextrun"/>
          <w:rFonts w:asciiTheme="majorHAnsi" w:hAnsiTheme="majorHAnsi" w:cstheme="majorHAnsi"/>
          <w:color w:val="000000"/>
        </w:rPr>
        <w:t xml:space="preserve">w </w:t>
      </w:r>
      <w:r w:rsidRPr="008C5E0D">
        <w:rPr>
          <w:rStyle w:val="normaltextrun"/>
          <w:rFonts w:asciiTheme="majorHAnsi" w:hAnsiTheme="majorHAnsi" w:cstheme="majorHAnsi"/>
        </w:rPr>
        <w:t xml:space="preserve">terminie 21 dni od dnia jego doręczenia, na rachunek bankowy </w:t>
      </w:r>
      <w:r w:rsidR="00DB2E03" w:rsidRPr="008C5E0D">
        <w:rPr>
          <w:rStyle w:val="normaltextrun"/>
          <w:rFonts w:asciiTheme="majorHAnsi" w:hAnsiTheme="majorHAnsi" w:cstheme="majorHAnsi"/>
        </w:rPr>
        <w:t>Wykonawcy</w:t>
      </w:r>
      <w:r w:rsidRPr="008C5E0D">
        <w:rPr>
          <w:rStyle w:val="normaltextrun"/>
          <w:rFonts w:asciiTheme="majorHAnsi" w:hAnsiTheme="majorHAnsi" w:cstheme="majorHAnsi"/>
        </w:rPr>
        <w:t xml:space="preserve"> wskazany w jego </w:t>
      </w:r>
      <w:r w:rsidR="00BC6FB7" w:rsidRPr="008C5E0D">
        <w:rPr>
          <w:rStyle w:val="normaltextrun"/>
          <w:rFonts w:asciiTheme="majorHAnsi" w:hAnsiTheme="majorHAnsi" w:cstheme="majorHAnsi"/>
        </w:rPr>
        <w:t>treści. /</w:t>
      </w:r>
      <w:r w:rsidR="00B43AE0" w:rsidRPr="008C5E0D">
        <w:rPr>
          <w:rStyle w:val="normaltextrun"/>
          <w:rFonts w:asciiTheme="majorHAnsi" w:hAnsiTheme="majorHAnsi" w:cstheme="majorHAnsi"/>
        </w:rPr>
        <w:t xml:space="preserve"> Wynagrodzenie zostanie każdorazowo wypłacone przez </w:t>
      </w:r>
      <w:r w:rsidR="00F578CF" w:rsidRPr="008C5E0D">
        <w:rPr>
          <w:rStyle w:val="normaltextrun"/>
          <w:rFonts w:asciiTheme="majorHAnsi" w:hAnsiTheme="majorHAnsi" w:cstheme="majorHAnsi"/>
        </w:rPr>
        <w:t>Zamawiającego</w:t>
      </w:r>
      <w:r w:rsidR="00B43AE0" w:rsidRPr="008C5E0D">
        <w:rPr>
          <w:rStyle w:val="normaltextrun"/>
          <w:rFonts w:asciiTheme="majorHAnsi" w:hAnsiTheme="majorHAnsi" w:cstheme="majorHAnsi"/>
        </w:rPr>
        <w:t xml:space="preserve"> na podstawie prawidłowo złożonej i doręczonej </w:t>
      </w:r>
      <w:r w:rsidR="00F578CF" w:rsidRPr="008C5E0D">
        <w:rPr>
          <w:rStyle w:val="normaltextrun"/>
          <w:rFonts w:asciiTheme="majorHAnsi" w:hAnsiTheme="majorHAnsi" w:cstheme="majorHAnsi"/>
        </w:rPr>
        <w:t xml:space="preserve">Zamawiającemu </w:t>
      </w:r>
      <w:r w:rsidR="00B43AE0" w:rsidRPr="008C5E0D">
        <w:rPr>
          <w:rStyle w:val="normaltextrun"/>
          <w:rFonts w:asciiTheme="majorHAnsi" w:hAnsiTheme="majorHAnsi" w:cstheme="majorHAnsi"/>
        </w:rPr>
        <w:t xml:space="preserve">faktury, </w:t>
      </w:r>
      <w:r w:rsidR="00B43AE0" w:rsidRPr="008C5E0D">
        <w:rPr>
          <w:rStyle w:val="normaltextrun"/>
          <w:rFonts w:asciiTheme="majorHAnsi" w:hAnsiTheme="majorHAnsi" w:cstheme="majorHAnsi"/>
          <w:color w:val="000000"/>
        </w:rPr>
        <w:t xml:space="preserve">w </w:t>
      </w:r>
      <w:r w:rsidR="00B43AE0" w:rsidRPr="008C5E0D">
        <w:rPr>
          <w:rStyle w:val="normaltextrun"/>
          <w:rFonts w:asciiTheme="majorHAnsi" w:hAnsiTheme="majorHAnsi" w:cstheme="majorHAnsi"/>
        </w:rPr>
        <w:t xml:space="preserve">terminie 21 dni od dnia jej doręczenia, na rachunek bankowy </w:t>
      </w:r>
      <w:r w:rsidR="000403E3" w:rsidRPr="008C5E0D">
        <w:rPr>
          <w:rStyle w:val="normaltextrun"/>
          <w:rFonts w:asciiTheme="majorHAnsi" w:hAnsiTheme="majorHAnsi" w:cstheme="majorHAnsi"/>
        </w:rPr>
        <w:t>Wykonawcy</w:t>
      </w:r>
      <w:r w:rsidR="00B43AE0" w:rsidRPr="008C5E0D">
        <w:rPr>
          <w:rStyle w:val="normaltextrun"/>
          <w:rFonts w:asciiTheme="majorHAnsi" w:hAnsiTheme="majorHAnsi" w:cstheme="majorHAnsi"/>
        </w:rPr>
        <w:t xml:space="preserve"> wskazany w jej </w:t>
      </w:r>
      <w:r w:rsidR="00BC6FB7" w:rsidRPr="008C5E0D">
        <w:rPr>
          <w:rStyle w:val="normaltextrun"/>
          <w:rFonts w:asciiTheme="majorHAnsi" w:hAnsiTheme="majorHAnsi" w:cstheme="majorHAnsi"/>
        </w:rPr>
        <w:t>treści. *</w:t>
      </w:r>
    </w:p>
    <w:p w14:paraId="6DE97391" w14:textId="77777777" w:rsidR="00E872DB" w:rsidRPr="008C5E0D" w:rsidRDefault="00E872DB" w:rsidP="00C51F5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8C5E0D">
        <w:rPr>
          <w:rStyle w:val="normaltextrun"/>
          <w:rFonts w:asciiTheme="majorHAnsi" w:hAnsiTheme="majorHAnsi" w:cstheme="majorHAnsi"/>
        </w:rPr>
        <w:t>Wynagrodzenie zostanie pomniejszone o należną zaliczkę na podatek dochodowy, zaś informacja o zawarciu Umowy zostanie przekazana do Zakładu Ubezpieczeń Społecznych*.</w:t>
      </w:r>
      <w:r w:rsidRPr="008C5E0D">
        <w:rPr>
          <w:rStyle w:val="eop"/>
          <w:rFonts w:asciiTheme="majorHAnsi" w:hAnsiTheme="majorHAnsi" w:cstheme="majorHAnsi"/>
        </w:rPr>
        <w:t> </w:t>
      </w:r>
    </w:p>
    <w:p w14:paraId="30036302" w14:textId="2D9B5F10" w:rsidR="00E872DB" w:rsidRPr="008C5E0D" w:rsidRDefault="00E872DB" w:rsidP="00C51F5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8C5E0D">
        <w:rPr>
          <w:rStyle w:val="normaltextrun"/>
          <w:rFonts w:asciiTheme="majorHAnsi" w:hAnsiTheme="majorHAnsi" w:cstheme="majorHAnsi"/>
        </w:rPr>
        <w:t>Podstawą do wystawienia rachunku/faktury</w:t>
      </w:r>
      <w:r w:rsidR="001635EF" w:rsidRPr="008C5E0D">
        <w:rPr>
          <w:rStyle w:val="normaltextrun"/>
          <w:rFonts w:asciiTheme="majorHAnsi" w:hAnsiTheme="majorHAnsi" w:cstheme="majorHAnsi"/>
        </w:rPr>
        <w:t>*</w:t>
      </w:r>
      <w:r w:rsidRPr="008C5E0D">
        <w:rPr>
          <w:rStyle w:val="normaltextrun"/>
          <w:rFonts w:asciiTheme="majorHAnsi" w:hAnsiTheme="majorHAnsi" w:cstheme="majorHAnsi"/>
        </w:rPr>
        <w:t xml:space="preserve"> jest przyjęty i podpisany przez Strony bez zastrzeżeń protokół odbioru </w:t>
      </w:r>
      <w:r w:rsidR="000E703B" w:rsidRPr="008C5E0D">
        <w:rPr>
          <w:rStyle w:val="normaltextrun"/>
          <w:rFonts w:asciiTheme="majorHAnsi" w:hAnsiTheme="majorHAnsi" w:cstheme="majorHAnsi"/>
        </w:rPr>
        <w:t>danego etapu</w:t>
      </w:r>
      <w:r w:rsidRPr="008C5E0D">
        <w:rPr>
          <w:rStyle w:val="normaltextrun"/>
          <w:rFonts w:asciiTheme="majorHAnsi" w:hAnsiTheme="majorHAnsi" w:cstheme="majorHAnsi"/>
        </w:rPr>
        <w:t>.</w:t>
      </w:r>
      <w:r w:rsidRPr="008C5E0D">
        <w:rPr>
          <w:rStyle w:val="eop"/>
          <w:rFonts w:asciiTheme="majorHAnsi" w:hAnsiTheme="majorHAnsi" w:cstheme="majorHAnsi"/>
        </w:rPr>
        <w:t> </w:t>
      </w:r>
    </w:p>
    <w:p w14:paraId="54D32E36" w14:textId="3F786530" w:rsidR="009A289B" w:rsidRPr="008C5E0D" w:rsidRDefault="00E872DB" w:rsidP="00C51F5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8C5E0D">
        <w:rPr>
          <w:rStyle w:val="normaltextrun"/>
          <w:rFonts w:asciiTheme="majorHAnsi" w:hAnsiTheme="majorHAnsi" w:cstheme="majorHAnsi"/>
        </w:rPr>
        <w:t xml:space="preserve">Datą zapłaty jest dzień obciążenia rachunku bankowego </w:t>
      </w:r>
      <w:r w:rsidR="00685799" w:rsidRPr="008C5E0D">
        <w:rPr>
          <w:rStyle w:val="normaltextrun"/>
          <w:rFonts w:asciiTheme="majorHAnsi" w:hAnsiTheme="majorHAnsi" w:cstheme="majorHAnsi"/>
        </w:rPr>
        <w:t>Zamawiającego</w:t>
      </w:r>
      <w:r w:rsidRPr="008C5E0D">
        <w:rPr>
          <w:rStyle w:val="normaltextrun"/>
          <w:rFonts w:asciiTheme="majorHAnsi" w:hAnsiTheme="majorHAnsi" w:cstheme="majorHAnsi"/>
        </w:rPr>
        <w:t xml:space="preserve"> kwotą należnego </w:t>
      </w:r>
      <w:r w:rsidR="00685799" w:rsidRPr="008C5E0D">
        <w:rPr>
          <w:rStyle w:val="normaltextrun"/>
          <w:rFonts w:asciiTheme="majorHAnsi" w:hAnsiTheme="majorHAnsi" w:cstheme="majorHAnsi"/>
        </w:rPr>
        <w:t>Wykonawcy</w:t>
      </w:r>
      <w:r w:rsidRPr="008C5E0D">
        <w:rPr>
          <w:rStyle w:val="normaltextrun"/>
          <w:rFonts w:asciiTheme="majorHAnsi" w:hAnsiTheme="majorHAnsi" w:cstheme="majorHAnsi"/>
        </w:rPr>
        <w:t xml:space="preserve"> wynagrodzenia.</w:t>
      </w:r>
      <w:r w:rsidRPr="008C5E0D">
        <w:rPr>
          <w:rStyle w:val="eop"/>
          <w:rFonts w:asciiTheme="majorHAnsi" w:hAnsiTheme="majorHAnsi" w:cstheme="majorHAnsi"/>
        </w:rPr>
        <w:t> </w:t>
      </w:r>
    </w:p>
    <w:p w14:paraId="1E2F1C7B" w14:textId="71EBFA9F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lastRenderedPageBreak/>
        <w:t>Do wykonania Dzieła</w:t>
      </w:r>
      <w:r w:rsidR="00927DCD" w:rsidRPr="008C5E0D">
        <w:rPr>
          <w:rFonts w:asciiTheme="majorHAnsi" w:hAnsiTheme="majorHAnsi" w:cstheme="majorHAnsi"/>
        </w:rPr>
        <w:t>,</w:t>
      </w:r>
      <w:r w:rsidRPr="008C5E0D">
        <w:rPr>
          <w:rFonts w:asciiTheme="majorHAnsi" w:hAnsiTheme="majorHAnsi" w:cstheme="majorHAnsi"/>
        </w:rPr>
        <w:t xml:space="preserve"> Wykonawca użyje własnych materiałów i narzędzi</w:t>
      </w:r>
      <w:r w:rsidRPr="008C5E0D">
        <w:rPr>
          <w:rFonts w:asciiTheme="majorHAnsi" w:hAnsiTheme="majorHAnsi" w:cstheme="majorHAnsi"/>
          <w:bCs/>
        </w:rPr>
        <w:t>.</w:t>
      </w:r>
    </w:p>
    <w:p w14:paraId="451F9121" w14:textId="77777777" w:rsidR="00C91B0D" w:rsidRPr="008C5E0D" w:rsidRDefault="00C91B0D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  <w:bCs/>
        </w:rPr>
      </w:pPr>
      <w:r w:rsidRPr="008C5E0D">
        <w:rPr>
          <w:rFonts w:asciiTheme="majorHAnsi" w:hAnsiTheme="majorHAnsi" w:cstheme="majorHAnsi"/>
          <w:bCs/>
        </w:rPr>
        <w:t>Wykonawca oświadcza, że posiada wiedzę i umiejętności niezbędne do należytego wykonania Umowy.</w:t>
      </w:r>
    </w:p>
    <w:p w14:paraId="4B0AEB63" w14:textId="1864185E" w:rsidR="009D5D2E" w:rsidRPr="008C5E0D" w:rsidRDefault="009D5D2E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  <w:bCs/>
        </w:rPr>
      </w:pPr>
      <w:r w:rsidRPr="008C5E0D">
        <w:rPr>
          <w:rFonts w:asciiTheme="majorHAnsi" w:hAnsiTheme="majorHAnsi" w:cstheme="majorHAnsi"/>
          <w:bCs/>
        </w:rPr>
        <w:t>Zamawiający wyraża zgodę na wykonanie części Umowy przez podwykonawców, przy czym w takim przypadku Wykonawca ponosi odpowiedzialność za działania i zaniechania podwykonawców, jak za działania i zaniechania własne. Ponadto Wykonawca zobowiązuje się do uzyskania od podwykonawców autorskich praw majątkowych w zakresie umożliwiającym mu należyte wykonanie Umowy. Wykona</w:t>
      </w:r>
      <w:r w:rsidR="005D2C77" w:rsidRPr="008C5E0D">
        <w:rPr>
          <w:rFonts w:asciiTheme="majorHAnsi" w:hAnsiTheme="majorHAnsi" w:cstheme="majorHAnsi"/>
          <w:bCs/>
        </w:rPr>
        <w:t>wca</w:t>
      </w:r>
      <w:r w:rsidRPr="008C5E0D">
        <w:rPr>
          <w:rFonts w:asciiTheme="majorHAnsi" w:hAnsiTheme="majorHAnsi" w:cstheme="majorHAnsi"/>
          <w:bCs/>
        </w:rPr>
        <w:t xml:space="preserve"> ponosi względem </w:t>
      </w:r>
      <w:r w:rsidR="005D2C77" w:rsidRPr="008C5E0D">
        <w:rPr>
          <w:rFonts w:asciiTheme="majorHAnsi" w:hAnsiTheme="majorHAnsi" w:cstheme="majorHAnsi"/>
          <w:bCs/>
        </w:rPr>
        <w:t>Zamawiającego</w:t>
      </w:r>
      <w:r w:rsidRPr="008C5E0D">
        <w:rPr>
          <w:rFonts w:asciiTheme="majorHAnsi" w:hAnsiTheme="majorHAnsi" w:cstheme="majorHAnsi"/>
          <w:bCs/>
        </w:rPr>
        <w:t xml:space="preserve"> odpowiedzialność w przypadku gdyby przeniesienie autorskich praw majątkowych na zasadach określonych w Umowie okazało się niemożliwe z uwagi na niepozyskanie przez </w:t>
      </w:r>
      <w:r w:rsidR="00852357" w:rsidRPr="008C5E0D">
        <w:rPr>
          <w:rFonts w:asciiTheme="majorHAnsi" w:hAnsiTheme="majorHAnsi" w:cstheme="majorHAnsi"/>
          <w:bCs/>
        </w:rPr>
        <w:t>Wykonawcę</w:t>
      </w:r>
      <w:r w:rsidRPr="008C5E0D">
        <w:rPr>
          <w:rFonts w:asciiTheme="majorHAnsi" w:hAnsiTheme="majorHAnsi" w:cstheme="majorHAnsi"/>
          <w:bCs/>
        </w:rPr>
        <w:t xml:space="preserve"> autorskich praw majątkowych w zakresie umożliwiającym mu należyte wykonanie </w:t>
      </w:r>
      <w:r w:rsidR="00A40F48" w:rsidRPr="008C5E0D">
        <w:rPr>
          <w:rFonts w:asciiTheme="majorHAnsi" w:hAnsiTheme="majorHAnsi" w:cstheme="majorHAnsi"/>
          <w:bCs/>
        </w:rPr>
        <w:t>U</w:t>
      </w:r>
      <w:r w:rsidRPr="008C5E0D">
        <w:rPr>
          <w:rFonts w:asciiTheme="majorHAnsi" w:hAnsiTheme="majorHAnsi" w:cstheme="majorHAnsi"/>
          <w:bCs/>
        </w:rPr>
        <w:t>mowy.</w:t>
      </w:r>
    </w:p>
    <w:p w14:paraId="1AB233A1" w14:textId="5AFF4FE7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  <w:bCs/>
          <w:color w:val="000000" w:themeColor="text1"/>
        </w:rPr>
      </w:pPr>
      <w:r w:rsidRPr="008C5E0D">
        <w:rPr>
          <w:rFonts w:asciiTheme="majorHAnsi" w:hAnsiTheme="majorHAnsi" w:cstheme="majorHAnsi"/>
          <w:bCs/>
        </w:rPr>
        <w:t xml:space="preserve">Wykonawca </w:t>
      </w:r>
      <w:r w:rsidRPr="008C5E0D">
        <w:rPr>
          <w:rFonts w:asciiTheme="majorHAnsi" w:hAnsiTheme="majorHAnsi" w:cstheme="majorHAnsi"/>
          <w:bCs/>
          <w:color w:val="000000" w:themeColor="text1"/>
        </w:rPr>
        <w:t>zobowiązuje się wykonać Umowę z należytą starannością, w sposób uwzględniający wymagania Zamawiającego.</w:t>
      </w:r>
    </w:p>
    <w:p w14:paraId="4C8652DB" w14:textId="75E3CA0D" w:rsidR="006B1B8B" w:rsidRPr="008C5E0D" w:rsidRDefault="006B1B8B" w:rsidP="00C51F5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8C5E0D">
        <w:rPr>
          <w:rStyle w:val="normaltextrun"/>
          <w:rFonts w:asciiTheme="majorHAnsi" w:hAnsiTheme="majorHAnsi" w:cstheme="majorHAnsi"/>
        </w:rPr>
        <w:t xml:space="preserve">Wykonawca zobowiązuje się do niezwłocznego poinformowania Zamawiającego o zmianie swoich danych, w tym o rozpoczęciu, zawieszeniu, wznowieniu </w:t>
      </w:r>
      <w:r w:rsidR="00BC6FB7" w:rsidRPr="008C5E0D">
        <w:rPr>
          <w:rStyle w:val="normaltextrun"/>
          <w:rFonts w:asciiTheme="majorHAnsi" w:hAnsiTheme="majorHAnsi" w:cstheme="majorHAnsi"/>
        </w:rPr>
        <w:t>lub zakończeniu</w:t>
      </w:r>
      <w:r w:rsidRPr="008C5E0D">
        <w:rPr>
          <w:rStyle w:val="normaltextrun"/>
          <w:rFonts w:asciiTheme="majorHAnsi" w:hAnsiTheme="majorHAnsi" w:cstheme="majorHAnsi"/>
        </w:rPr>
        <w:t xml:space="preserve"> prowadzenia działalności </w:t>
      </w:r>
      <w:r w:rsidR="00E30F74" w:rsidRPr="008C5E0D">
        <w:rPr>
          <w:rStyle w:val="normaltextrun"/>
          <w:rFonts w:asciiTheme="majorHAnsi" w:hAnsiTheme="majorHAnsi" w:cstheme="majorHAnsi"/>
        </w:rPr>
        <w:t>gospodarczej.</w:t>
      </w:r>
      <w:r w:rsidR="00E30F74" w:rsidRPr="008C5E0D">
        <w:rPr>
          <w:rStyle w:val="eop"/>
          <w:rFonts w:asciiTheme="majorHAnsi" w:hAnsiTheme="majorHAnsi" w:cstheme="majorHAnsi"/>
        </w:rPr>
        <w:t xml:space="preserve"> *</w:t>
      </w:r>
    </w:p>
    <w:p w14:paraId="69EE3271" w14:textId="35042B15" w:rsidR="0052727A" w:rsidRPr="008C5E0D" w:rsidRDefault="0052727A" w:rsidP="00C51F5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8C5E0D">
        <w:rPr>
          <w:rStyle w:val="normaltextrun"/>
          <w:rFonts w:asciiTheme="majorHAnsi" w:hAnsiTheme="majorHAnsi" w:cstheme="majorHAnsi"/>
        </w:rPr>
        <w:t xml:space="preserve">Wykonawca oświadcza, że będą przysługiwały mu w całości autorskie prawa majątkowe do Utworu oraz że autorskie prawa osobiste i majątkowe do Utworu nie będą w żaden sposób ograniczone jakimkolwiek prawami osób trzecich, a ich przeniesienie na rzecz Zamawiającego nie będzie w żaden sposób naruszać praw osób trzecich. </w:t>
      </w:r>
      <w:r w:rsidR="000948B4" w:rsidRPr="008C5E0D">
        <w:rPr>
          <w:rStyle w:val="normaltextrun"/>
          <w:rFonts w:asciiTheme="majorHAnsi" w:hAnsiTheme="majorHAnsi" w:cstheme="majorHAnsi"/>
        </w:rPr>
        <w:t>Wykonawca</w:t>
      </w:r>
      <w:r w:rsidRPr="008C5E0D">
        <w:rPr>
          <w:rStyle w:val="normaltextrun"/>
          <w:rFonts w:asciiTheme="majorHAnsi" w:hAnsiTheme="majorHAnsi" w:cstheme="majorHAnsi"/>
        </w:rPr>
        <w:t xml:space="preserve"> oświadcza ponadto, że Utwór nie będzie publicznie rozpowszechniony lub udostępniony za pośrednictwem jakichkolwiek środków.</w:t>
      </w:r>
    </w:p>
    <w:p w14:paraId="7211FB94" w14:textId="0044A148" w:rsidR="0052727A" w:rsidRPr="008C5E0D" w:rsidRDefault="0052727A" w:rsidP="00C51F5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8C5E0D">
        <w:rPr>
          <w:rStyle w:val="normaltextrun"/>
          <w:rFonts w:asciiTheme="majorHAnsi" w:hAnsiTheme="majorHAnsi" w:cstheme="majorHAnsi"/>
        </w:rPr>
        <w:t>W razie</w:t>
      </w:r>
      <w:r w:rsidR="008066B5" w:rsidRPr="008C5E0D">
        <w:rPr>
          <w:rStyle w:val="normaltextrun"/>
          <w:rFonts w:asciiTheme="majorHAnsi" w:hAnsiTheme="majorHAnsi" w:cstheme="majorHAnsi"/>
        </w:rPr>
        <w:t xml:space="preserve"> stwierdzenia</w:t>
      </w:r>
      <w:r w:rsidRPr="008C5E0D">
        <w:rPr>
          <w:rStyle w:val="normaltextrun"/>
          <w:rFonts w:asciiTheme="majorHAnsi" w:hAnsiTheme="majorHAnsi" w:cstheme="majorHAnsi"/>
        </w:rPr>
        <w:t xml:space="preserve"> nieprawidłowości oświadczeń, o których mowa w pkt. 2</w:t>
      </w:r>
      <w:r w:rsidR="00FF60ED" w:rsidRPr="008C5E0D">
        <w:rPr>
          <w:rStyle w:val="normaltextrun"/>
          <w:rFonts w:asciiTheme="majorHAnsi" w:hAnsiTheme="majorHAnsi" w:cstheme="majorHAnsi"/>
        </w:rPr>
        <w:t>1</w:t>
      </w:r>
      <w:r w:rsidRPr="008C5E0D">
        <w:rPr>
          <w:rStyle w:val="normaltextrun"/>
          <w:rFonts w:asciiTheme="majorHAnsi" w:hAnsiTheme="majorHAnsi" w:cstheme="majorHAnsi"/>
        </w:rPr>
        <w:t xml:space="preserve"> powyżej, </w:t>
      </w:r>
      <w:r w:rsidR="003A5560" w:rsidRPr="008C5E0D">
        <w:rPr>
          <w:rStyle w:val="normaltextrun"/>
          <w:rFonts w:asciiTheme="majorHAnsi" w:hAnsiTheme="majorHAnsi" w:cstheme="majorHAnsi"/>
        </w:rPr>
        <w:t>wystąpienia</w:t>
      </w:r>
      <w:r w:rsidRPr="008C5E0D">
        <w:rPr>
          <w:rStyle w:val="normaltextrun"/>
          <w:rFonts w:asciiTheme="majorHAnsi" w:hAnsiTheme="majorHAnsi" w:cstheme="majorHAnsi"/>
        </w:rPr>
        <w:t xml:space="preserve"> wad prawnych Utworu</w:t>
      </w:r>
      <w:r w:rsidR="003A5560" w:rsidRPr="008C5E0D">
        <w:rPr>
          <w:rStyle w:val="normaltextrun"/>
          <w:rFonts w:asciiTheme="majorHAnsi" w:hAnsiTheme="majorHAnsi" w:cstheme="majorHAnsi"/>
        </w:rPr>
        <w:t xml:space="preserve"> lub </w:t>
      </w:r>
      <w:r w:rsidR="00E85D18" w:rsidRPr="008C5E0D">
        <w:rPr>
          <w:rStyle w:val="normaltextrun"/>
          <w:rFonts w:asciiTheme="majorHAnsi" w:hAnsiTheme="majorHAnsi" w:cstheme="majorHAnsi"/>
        </w:rPr>
        <w:t>braku dostarczenia Dzieła na którymkolwiek z etapów opisanych w pkt.</w:t>
      </w:r>
      <w:r w:rsidR="0022572A" w:rsidRPr="008C5E0D">
        <w:rPr>
          <w:rStyle w:val="normaltextrun"/>
          <w:rFonts w:asciiTheme="majorHAnsi" w:hAnsiTheme="majorHAnsi" w:cstheme="majorHAnsi"/>
        </w:rPr>
        <w:t xml:space="preserve"> </w:t>
      </w:r>
      <w:r w:rsidR="00E85D18" w:rsidRPr="008C5E0D">
        <w:rPr>
          <w:rStyle w:val="normaltextrun"/>
          <w:rFonts w:asciiTheme="majorHAnsi" w:hAnsiTheme="majorHAnsi" w:cstheme="majorHAnsi"/>
        </w:rPr>
        <w:t>4 Umowy</w:t>
      </w:r>
      <w:r w:rsidR="00E17137" w:rsidRPr="008C5E0D">
        <w:rPr>
          <w:rStyle w:val="normaltextrun"/>
          <w:rFonts w:asciiTheme="majorHAnsi" w:hAnsiTheme="majorHAnsi" w:cstheme="majorHAnsi"/>
        </w:rPr>
        <w:t>,</w:t>
      </w:r>
      <w:r w:rsidRPr="008C5E0D">
        <w:rPr>
          <w:rStyle w:val="normaltextrun"/>
          <w:rFonts w:asciiTheme="majorHAnsi" w:hAnsiTheme="majorHAnsi" w:cstheme="majorHAnsi"/>
        </w:rPr>
        <w:t xml:space="preserve"> </w:t>
      </w:r>
      <w:r w:rsidR="00E17137" w:rsidRPr="008C5E0D">
        <w:rPr>
          <w:rStyle w:val="normaltextrun"/>
          <w:rFonts w:asciiTheme="majorHAnsi" w:hAnsiTheme="majorHAnsi" w:cstheme="majorHAnsi"/>
        </w:rPr>
        <w:t>Zamawiający</w:t>
      </w:r>
      <w:r w:rsidRPr="008C5E0D">
        <w:rPr>
          <w:rStyle w:val="normaltextrun"/>
          <w:rFonts w:asciiTheme="majorHAnsi" w:hAnsiTheme="majorHAnsi" w:cstheme="majorHAnsi"/>
        </w:rPr>
        <w:t xml:space="preserve"> będzie uprawnion</w:t>
      </w:r>
      <w:r w:rsidR="00E17137" w:rsidRPr="008C5E0D">
        <w:rPr>
          <w:rStyle w:val="normaltextrun"/>
          <w:rFonts w:asciiTheme="majorHAnsi" w:hAnsiTheme="majorHAnsi" w:cstheme="majorHAnsi"/>
        </w:rPr>
        <w:t>y</w:t>
      </w:r>
      <w:r w:rsidRPr="008C5E0D">
        <w:rPr>
          <w:rStyle w:val="normaltextrun"/>
          <w:rFonts w:asciiTheme="majorHAnsi" w:hAnsiTheme="majorHAnsi" w:cstheme="majorHAnsi"/>
        </w:rPr>
        <w:t xml:space="preserve"> do odstąpienia od Umowy, najpóźniej w </w:t>
      </w:r>
      <w:r w:rsidR="00396BED" w:rsidRPr="008C5E0D">
        <w:rPr>
          <w:rStyle w:val="normaltextrun"/>
          <w:rFonts w:asciiTheme="majorHAnsi" w:hAnsiTheme="majorHAnsi" w:cstheme="majorHAnsi"/>
        </w:rPr>
        <w:t>te</w:t>
      </w:r>
      <w:r w:rsidR="00C57C49" w:rsidRPr="008C5E0D">
        <w:rPr>
          <w:rStyle w:val="normaltextrun"/>
          <w:rFonts w:asciiTheme="majorHAnsi" w:hAnsiTheme="majorHAnsi" w:cstheme="majorHAnsi"/>
        </w:rPr>
        <w:t>rminie</w:t>
      </w:r>
      <w:r w:rsidRPr="008C5E0D">
        <w:rPr>
          <w:rStyle w:val="normaltextrun"/>
          <w:rFonts w:asciiTheme="majorHAnsi" w:hAnsiTheme="majorHAnsi" w:cstheme="majorHAnsi"/>
        </w:rPr>
        <w:t xml:space="preserve"> 14 dni od dnia </w:t>
      </w:r>
      <w:r w:rsidR="00AF4082" w:rsidRPr="008C5E0D">
        <w:rPr>
          <w:rStyle w:val="normaltextrun"/>
          <w:rFonts w:asciiTheme="majorHAnsi" w:hAnsiTheme="majorHAnsi" w:cstheme="majorHAnsi"/>
        </w:rPr>
        <w:t xml:space="preserve">powzięcia informacji o </w:t>
      </w:r>
      <w:r w:rsidRPr="008C5E0D">
        <w:rPr>
          <w:rStyle w:val="normaltextrun"/>
          <w:rFonts w:asciiTheme="majorHAnsi" w:hAnsiTheme="majorHAnsi" w:cstheme="majorHAnsi"/>
        </w:rPr>
        <w:t>zaistnieni</w:t>
      </w:r>
      <w:r w:rsidR="00AF4082" w:rsidRPr="008C5E0D">
        <w:rPr>
          <w:rStyle w:val="normaltextrun"/>
          <w:rFonts w:asciiTheme="majorHAnsi" w:hAnsiTheme="majorHAnsi" w:cstheme="majorHAnsi"/>
        </w:rPr>
        <w:t>u</w:t>
      </w:r>
      <w:r w:rsidRPr="008C5E0D">
        <w:rPr>
          <w:rStyle w:val="normaltextrun"/>
          <w:rFonts w:asciiTheme="majorHAnsi" w:hAnsiTheme="majorHAnsi" w:cstheme="majorHAnsi"/>
        </w:rPr>
        <w:t xml:space="preserve"> przyczyny stanowiącej podstawę do realizacji prawa odstąpienia, lub żądania zwrotu wypłaconego wynagrodzenia wraz z odsetkami ustawowymi za opóźnienie od dnia zapłaty do dnia zwrotu wynagrodzenia. </w:t>
      </w:r>
      <w:r w:rsidR="006930EE" w:rsidRPr="008C5E0D">
        <w:rPr>
          <w:rStyle w:val="normaltextrun"/>
          <w:rFonts w:asciiTheme="majorHAnsi" w:hAnsiTheme="majorHAnsi" w:cstheme="majorHAnsi"/>
        </w:rPr>
        <w:t>Zamawiający</w:t>
      </w:r>
      <w:r w:rsidRPr="008C5E0D">
        <w:rPr>
          <w:rStyle w:val="normaltextrun"/>
          <w:rFonts w:asciiTheme="majorHAnsi" w:hAnsiTheme="majorHAnsi" w:cstheme="majorHAnsi"/>
        </w:rPr>
        <w:t xml:space="preserve"> będzie także uprawnion</w:t>
      </w:r>
      <w:r w:rsidR="006930EE" w:rsidRPr="008C5E0D">
        <w:rPr>
          <w:rStyle w:val="normaltextrun"/>
          <w:rFonts w:asciiTheme="majorHAnsi" w:hAnsiTheme="majorHAnsi" w:cstheme="majorHAnsi"/>
        </w:rPr>
        <w:t>y</w:t>
      </w:r>
      <w:r w:rsidRPr="008C5E0D">
        <w:rPr>
          <w:rStyle w:val="normaltextrun"/>
          <w:rFonts w:asciiTheme="majorHAnsi" w:hAnsiTheme="majorHAnsi" w:cstheme="majorHAnsi"/>
        </w:rPr>
        <w:t xml:space="preserve"> do dochodzenia naprawienia szkody w pełnym zakresie.</w:t>
      </w:r>
      <w:r w:rsidRPr="008C5E0D">
        <w:rPr>
          <w:rStyle w:val="eop"/>
          <w:rFonts w:asciiTheme="majorHAnsi" w:hAnsiTheme="majorHAnsi" w:cstheme="majorHAnsi"/>
        </w:rPr>
        <w:t> </w:t>
      </w:r>
    </w:p>
    <w:p w14:paraId="36ED5780" w14:textId="2D109B90" w:rsidR="0052727A" w:rsidRPr="008C5E0D" w:rsidRDefault="00385391" w:rsidP="00C51F5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eop"/>
          <w:rFonts w:asciiTheme="majorHAnsi" w:hAnsiTheme="majorHAnsi" w:cstheme="majorHAnsi"/>
        </w:rPr>
      </w:pPr>
      <w:r w:rsidRPr="008C5E0D">
        <w:rPr>
          <w:rStyle w:val="normaltextrun"/>
          <w:rFonts w:asciiTheme="majorHAnsi" w:hAnsiTheme="majorHAnsi" w:cstheme="majorHAnsi"/>
        </w:rPr>
        <w:t>Wykonawca</w:t>
      </w:r>
      <w:r w:rsidR="0052727A" w:rsidRPr="008C5E0D">
        <w:rPr>
          <w:rStyle w:val="normaltextrun"/>
          <w:rFonts w:asciiTheme="majorHAnsi" w:hAnsiTheme="majorHAnsi" w:cstheme="majorHAnsi"/>
        </w:rPr>
        <w:t xml:space="preserve"> oświadcza, że znany jest mu fakt, iż treść Umowy, a w szczególności przedmiot Umowy i wysokość wynagrodzenia, stanowią informację publiczną w </w:t>
      </w:r>
      <w:r w:rsidR="0052727A" w:rsidRPr="008C5E0D">
        <w:rPr>
          <w:rStyle w:val="normaltextrun"/>
          <w:rFonts w:asciiTheme="majorHAnsi" w:hAnsiTheme="majorHAnsi" w:cstheme="majorHAnsi"/>
        </w:rPr>
        <w:lastRenderedPageBreak/>
        <w:t>rozumieniu art. 1 ust. 1 ustawy z 6 września 2001 r. o dostępie do informacji publicznej, która podlega udostępnieniu w trybie przedmiotowej ustawy.</w:t>
      </w:r>
      <w:r w:rsidR="0052727A" w:rsidRPr="008C5E0D">
        <w:rPr>
          <w:rStyle w:val="eop"/>
          <w:rFonts w:asciiTheme="majorHAnsi" w:hAnsiTheme="majorHAnsi" w:cstheme="majorHAnsi"/>
        </w:rPr>
        <w:t> </w:t>
      </w:r>
    </w:p>
    <w:p w14:paraId="712CA120" w14:textId="240C820F" w:rsidR="006C0FEB" w:rsidRPr="008C5E0D" w:rsidRDefault="006C0FEB" w:rsidP="00C51F5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8C5E0D">
        <w:rPr>
          <w:rStyle w:val="normaltextrun"/>
          <w:rFonts w:asciiTheme="majorHAnsi" w:hAnsiTheme="majorHAnsi" w:cstheme="majorHAnsi"/>
        </w:rPr>
        <w:t>Wykonawca oświadcza, że nie podlega wykluczeniu z postępowania o udzielenie zamówienia na podstawie przesłanek wskazanych w art. 7 ust. 1 ustawy z dnia 13 kwietnia 2022 r. o szczególnych rozwiązaniach w zakresie przeciwdziałania wspieraniu agresji na Ukrainę oraz służących ochronie bezpieczeństwa narodowego w zw. z art. 7 ust. 9 tej ustawy. W przypadku powierzenia wykonania części Umowy podwykonawcom lub korzystania z usług lub zasobów innych podmiotów, Wykonawca zobowiązuje się do weryfikacji tychże na podstawie powszechnie obowiązujących przepisów prawa dotyczących obowiązków związanych z agresją Federacji Rosyjskiej na Ukrainę.</w:t>
      </w:r>
    </w:p>
    <w:p w14:paraId="75FD40BE" w14:textId="72259BA9" w:rsidR="00E60771" w:rsidRPr="008C5E0D" w:rsidRDefault="00FF60ED" w:rsidP="00C51F5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8C5E0D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Wykonawca zobowiązuje się do zapoznania z materiałami zawierającymi wytyczne dotyczące nauczania o II wojnie światowej i Zagładzie stanowiącymi załącznik nr 8 do Ogłoszenia o udzielanym zamówieniu, które zostało Wykonawcy udostępnione w toku postępowania.</w:t>
      </w:r>
    </w:p>
    <w:p w14:paraId="19F3DAF9" w14:textId="63EC074B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 xml:space="preserve">W przypadku, gdy Wykonawca nie wykona Umowy w terminach ustalonych </w:t>
      </w:r>
      <w:r w:rsidR="00BC6FB7" w:rsidRPr="008C5E0D">
        <w:rPr>
          <w:rFonts w:asciiTheme="majorHAnsi" w:hAnsiTheme="majorHAnsi" w:cstheme="majorHAnsi"/>
        </w:rPr>
        <w:t>w</w:t>
      </w:r>
      <w:r w:rsidR="00BC6FB7" w:rsidRPr="008C5E0D">
        <w:rPr>
          <w:rFonts w:asciiTheme="majorHAnsi" w:hAnsiTheme="majorHAnsi" w:cstheme="majorHAnsi"/>
          <w:bCs/>
          <w:color w:val="000000" w:themeColor="text1"/>
        </w:rPr>
        <w:t xml:space="preserve"> pkt.</w:t>
      </w:r>
      <w:r w:rsidRPr="008C5E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34F50" w:rsidRPr="008C5E0D">
        <w:rPr>
          <w:rFonts w:asciiTheme="majorHAnsi" w:hAnsiTheme="majorHAnsi" w:cstheme="majorHAnsi"/>
          <w:bCs/>
          <w:color w:val="000000" w:themeColor="text1"/>
        </w:rPr>
        <w:t>4</w:t>
      </w:r>
      <w:r w:rsidRPr="008C5E0D">
        <w:rPr>
          <w:rFonts w:asciiTheme="majorHAnsi" w:hAnsiTheme="majorHAnsi" w:cstheme="majorHAnsi"/>
          <w:bCs/>
          <w:color w:val="000000" w:themeColor="text1"/>
        </w:rPr>
        <w:t xml:space="preserve"> lit. a) -</w:t>
      </w:r>
      <w:r w:rsidRPr="008C5E0D">
        <w:rPr>
          <w:rFonts w:asciiTheme="majorHAnsi" w:hAnsiTheme="majorHAnsi" w:cstheme="majorHAnsi"/>
        </w:rPr>
        <w:t xml:space="preserve"> </w:t>
      </w:r>
      <w:r w:rsidR="005C0B63" w:rsidRPr="008C5E0D">
        <w:rPr>
          <w:rFonts w:asciiTheme="majorHAnsi" w:hAnsiTheme="majorHAnsi" w:cstheme="majorHAnsi"/>
        </w:rPr>
        <w:t>e</w:t>
      </w:r>
      <w:r w:rsidRPr="008C5E0D">
        <w:rPr>
          <w:rFonts w:asciiTheme="majorHAnsi" w:hAnsiTheme="majorHAnsi" w:cstheme="majorHAnsi"/>
        </w:rPr>
        <w:t xml:space="preserve">) </w:t>
      </w:r>
      <w:r w:rsidR="00667843" w:rsidRPr="008C5E0D">
        <w:rPr>
          <w:rFonts w:asciiTheme="majorHAnsi" w:hAnsiTheme="majorHAnsi" w:cstheme="majorHAnsi"/>
        </w:rPr>
        <w:t>Umowy</w:t>
      </w:r>
      <w:r w:rsidR="00050F61" w:rsidRPr="008C5E0D">
        <w:rPr>
          <w:rFonts w:asciiTheme="majorHAnsi" w:hAnsiTheme="majorHAnsi" w:cstheme="majorHAnsi"/>
        </w:rPr>
        <w:t>,</w:t>
      </w:r>
      <w:r w:rsidRPr="008C5E0D">
        <w:rPr>
          <w:rFonts w:asciiTheme="majorHAnsi" w:hAnsiTheme="majorHAnsi" w:cstheme="majorHAnsi"/>
        </w:rPr>
        <w:t xml:space="preserve"> Wykonawca zapłaci Zamawiającemu karę umowną w wysokości 3%</w:t>
      </w:r>
      <w:r w:rsidR="00DA6800" w:rsidRPr="008C5E0D">
        <w:rPr>
          <w:rFonts w:asciiTheme="majorHAnsi" w:hAnsiTheme="majorHAnsi" w:cstheme="majorHAnsi"/>
        </w:rPr>
        <w:t xml:space="preserve"> </w:t>
      </w:r>
      <w:r w:rsidR="00A4269B" w:rsidRPr="008C5E0D">
        <w:rPr>
          <w:rFonts w:asciiTheme="majorHAnsi" w:hAnsiTheme="majorHAnsi" w:cstheme="majorHAnsi"/>
        </w:rPr>
        <w:t xml:space="preserve">wynagrodzenia brutto </w:t>
      </w:r>
      <w:r w:rsidR="005C4E0B" w:rsidRPr="008C5E0D">
        <w:rPr>
          <w:rFonts w:asciiTheme="majorHAnsi" w:hAnsiTheme="majorHAnsi" w:cstheme="majorHAnsi"/>
        </w:rPr>
        <w:t xml:space="preserve">wskazanego w pkt. </w:t>
      </w:r>
      <w:r w:rsidR="00FF60ED" w:rsidRPr="008C5E0D">
        <w:rPr>
          <w:rFonts w:asciiTheme="majorHAnsi" w:hAnsiTheme="majorHAnsi" w:cstheme="majorHAnsi"/>
        </w:rPr>
        <w:t>9</w:t>
      </w:r>
      <w:r w:rsidR="00A4269B" w:rsidRPr="008C5E0D">
        <w:rPr>
          <w:rFonts w:asciiTheme="majorHAnsi" w:hAnsiTheme="majorHAnsi" w:cstheme="majorHAnsi"/>
        </w:rPr>
        <w:t xml:space="preserve"> Um</w:t>
      </w:r>
      <w:r w:rsidR="00215E0C" w:rsidRPr="008C5E0D">
        <w:rPr>
          <w:rFonts w:asciiTheme="majorHAnsi" w:hAnsiTheme="majorHAnsi" w:cstheme="majorHAnsi"/>
        </w:rPr>
        <w:t>o</w:t>
      </w:r>
      <w:r w:rsidR="00A4269B" w:rsidRPr="008C5E0D">
        <w:rPr>
          <w:rFonts w:asciiTheme="majorHAnsi" w:hAnsiTheme="majorHAnsi" w:cstheme="majorHAnsi"/>
        </w:rPr>
        <w:t>wy</w:t>
      </w:r>
      <w:r w:rsidRPr="008C5E0D">
        <w:rPr>
          <w:rFonts w:asciiTheme="majorHAnsi" w:hAnsiTheme="majorHAnsi" w:cstheme="majorHAnsi"/>
        </w:rPr>
        <w:t xml:space="preserve"> za każdy dzień zwłoki.</w:t>
      </w:r>
    </w:p>
    <w:p w14:paraId="3B2447D7" w14:textId="00A68A5B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W przypadku gdy kara umowna, o której mowa w pkt. 2</w:t>
      </w:r>
      <w:r w:rsidR="00FF60ED" w:rsidRPr="008C5E0D">
        <w:rPr>
          <w:rFonts w:asciiTheme="majorHAnsi" w:hAnsiTheme="majorHAnsi" w:cstheme="majorHAnsi"/>
        </w:rPr>
        <w:t>6</w:t>
      </w:r>
      <w:r w:rsidRPr="008C5E0D">
        <w:rPr>
          <w:rFonts w:asciiTheme="majorHAnsi" w:hAnsiTheme="majorHAnsi" w:cstheme="majorHAnsi"/>
        </w:rPr>
        <w:t xml:space="preserve"> powyżej</w:t>
      </w:r>
      <w:r w:rsidR="002B5DB3" w:rsidRPr="008C5E0D">
        <w:rPr>
          <w:rFonts w:asciiTheme="majorHAnsi" w:hAnsiTheme="majorHAnsi" w:cstheme="majorHAnsi"/>
        </w:rPr>
        <w:t>,</w:t>
      </w:r>
      <w:r w:rsidRPr="008C5E0D">
        <w:rPr>
          <w:rFonts w:asciiTheme="majorHAnsi" w:hAnsiTheme="majorHAnsi" w:cstheme="majorHAnsi"/>
        </w:rPr>
        <w:t xml:space="preserve"> osiągnie wartość 30% </w:t>
      </w:r>
      <w:r w:rsidR="005C4E0B" w:rsidRPr="008C5E0D">
        <w:rPr>
          <w:rFonts w:asciiTheme="majorHAnsi" w:hAnsiTheme="majorHAnsi" w:cstheme="majorHAnsi"/>
        </w:rPr>
        <w:t xml:space="preserve">wskazanego w pkt. </w:t>
      </w:r>
      <w:r w:rsidR="00FF60ED" w:rsidRPr="008C5E0D">
        <w:rPr>
          <w:rFonts w:asciiTheme="majorHAnsi" w:hAnsiTheme="majorHAnsi" w:cstheme="majorHAnsi"/>
        </w:rPr>
        <w:t xml:space="preserve">9 </w:t>
      </w:r>
      <w:r w:rsidR="00CF4C6D" w:rsidRPr="008C5E0D">
        <w:rPr>
          <w:rFonts w:asciiTheme="majorHAnsi" w:hAnsiTheme="majorHAnsi" w:cstheme="majorHAnsi"/>
        </w:rPr>
        <w:t>Umowy</w:t>
      </w:r>
      <w:r w:rsidR="005C4E0B" w:rsidRPr="008C5E0D">
        <w:rPr>
          <w:rFonts w:asciiTheme="majorHAnsi" w:hAnsiTheme="majorHAnsi" w:cstheme="majorHAnsi"/>
        </w:rPr>
        <w:t xml:space="preserve"> wynagrodzenia brutto,</w:t>
      </w:r>
      <w:r w:rsidRPr="008C5E0D">
        <w:rPr>
          <w:rFonts w:asciiTheme="majorHAnsi" w:hAnsiTheme="majorHAnsi" w:cstheme="majorHAnsi"/>
        </w:rPr>
        <w:t xml:space="preserve"> Zamawiając</w:t>
      </w:r>
      <w:r w:rsidR="005C4E0B" w:rsidRPr="008C5E0D">
        <w:rPr>
          <w:rFonts w:asciiTheme="majorHAnsi" w:hAnsiTheme="majorHAnsi" w:cstheme="majorHAnsi"/>
        </w:rPr>
        <w:t xml:space="preserve">emu przysługiwać będzie </w:t>
      </w:r>
      <w:r w:rsidRPr="008C5E0D">
        <w:rPr>
          <w:rFonts w:asciiTheme="majorHAnsi" w:hAnsiTheme="majorHAnsi" w:cstheme="majorHAnsi"/>
        </w:rPr>
        <w:t xml:space="preserve">prawo do odstąpienia od Umowy w terminie 14 dni od dnia powzięcia informacji o zaistnieniu przyczyny umożliwiającej realizację prawa odstąpienia. </w:t>
      </w:r>
    </w:p>
    <w:p w14:paraId="79E4E495" w14:textId="25DF98D1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W przypadku odstąpienia od Umowy, o którym mowa w pkt. 2</w:t>
      </w:r>
      <w:r w:rsidR="00FF60ED" w:rsidRPr="008C5E0D">
        <w:rPr>
          <w:rFonts w:asciiTheme="majorHAnsi" w:hAnsiTheme="majorHAnsi" w:cstheme="majorHAnsi"/>
        </w:rPr>
        <w:t>7</w:t>
      </w:r>
      <w:r w:rsidRPr="008C5E0D">
        <w:rPr>
          <w:rFonts w:asciiTheme="majorHAnsi" w:hAnsiTheme="majorHAnsi" w:cstheme="majorHAnsi"/>
        </w:rPr>
        <w:t xml:space="preserve"> </w:t>
      </w:r>
      <w:r w:rsidR="00817F09" w:rsidRPr="008C5E0D">
        <w:rPr>
          <w:rFonts w:asciiTheme="majorHAnsi" w:hAnsiTheme="majorHAnsi" w:cstheme="majorHAnsi"/>
        </w:rPr>
        <w:t>Umowy</w:t>
      </w:r>
      <w:r w:rsidRPr="008C5E0D">
        <w:rPr>
          <w:rFonts w:asciiTheme="majorHAnsi" w:hAnsiTheme="majorHAnsi" w:cstheme="majorHAnsi"/>
        </w:rPr>
        <w:t xml:space="preserve">, Wykonawca zapłaci Zamawiającemu karę umowną w wysokości </w:t>
      </w:r>
      <w:r w:rsidR="00FF60ED" w:rsidRPr="008C5E0D">
        <w:rPr>
          <w:rFonts w:asciiTheme="majorHAnsi" w:hAnsiTheme="majorHAnsi" w:cstheme="majorHAnsi"/>
        </w:rPr>
        <w:t>4</w:t>
      </w:r>
      <w:r w:rsidRPr="008C5E0D">
        <w:rPr>
          <w:rFonts w:asciiTheme="majorHAnsi" w:hAnsiTheme="majorHAnsi" w:cstheme="majorHAnsi"/>
        </w:rPr>
        <w:t xml:space="preserve">0% </w:t>
      </w:r>
      <w:r w:rsidR="00FC26E0" w:rsidRPr="008C5E0D">
        <w:rPr>
          <w:rFonts w:asciiTheme="majorHAnsi" w:hAnsiTheme="majorHAnsi" w:cstheme="majorHAnsi"/>
        </w:rPr>
        <w:t xml:space="preserve">wskazanego w pkt. </w:t>
      </w:r>
      <w:r w:rsidR="00FF60ED" w:rsidRPr="008C5E0D">
        <w:rPr>
          <w:rFonts w:asciiTheme="majorHAnsi" w:hAnsiTheme="majorHAnsi" w:cstheme="majorHAnsi"/>
        </w:rPr>
        <w:t xml:space="preserve">9 </w:t>
      </w:r>
      <w:r w:rsidR="00FC26E0" w:rsidRPr="008C5E0D">
        <w:rPr>
          <w:rFonts w:asciiTheme="majorHAnsi" w:hAnsiTheme="majorHAnsi" w:cstheme="majorHAnsi"/>
        </w:rPr>
        <w:t xml:space="preserve"> wynagrodzenia brutto</w:t>
      </w:r>
      <w:r w:rsidRPr="008C5E0D">
        <w:rPr>
          <w:rFonts w:asciiTheme="majorHAnsi" w:hAnsiTheme="majorHAnsi" w:cstheme="majorHAnsi"/>
        </w:rPr>
        <w:t>.</w:t>
      </w:r>
    </w:p>
    <w:p w14:paraId="5D223465" w14:textId="0D6EA2A5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W przypadku naliczenia kary umownej, o której mowa w pkt. 2</w:t>
      </w:r>
      <w:r w:rsidR="00FF60ED" w:rsidRPr="008C5E0D">
        <w:rPr>
          <w:rFonts w:asciiTheme="majorHAnsi" w:hAnsiTheme="majorHAnsi" w:cstheme="majorHAnsi"/>
        </w:rPr>
        <w:t>8</w:t>
      </w:r>
      <w:r w:rsidR="00442E62" w:rsidRPr="008C5E0D">
        <w:rPr>
          <w:rFonts w:asciiTheme="majorHAnsi" w:hAnsiTheme="majorHAnsi" w:cstheme="majorHAnsi"/>
        </w:rPr>
        <w:t>,</w:t>
      </w:r>
      <w:r w:rsidRPr="008C5E0D">
        <w:rPr>
          <w:rFonts w:asciiTheme="majorHAnsi" w:hAnsiTheme="majorHAnsi" w:cstheme="majorHAnsi"/>
        </w:rPr>
        <w:t xml:space="preserve"> kara umowna o której mowa w pkt. 2</w:t>
      </w:r>
      <w:r w:rsidR="00FF60ED" w:rsidRPr="008C5E0D">
        <w:rPr>
          <w:rFonts w:asciiTheme="majorHAnsi" w:hAnsiTheme="majorHAnsi" w:cstheme="majorHAnsi"/>
        </w:rPr>
        <w:t xml:space="preserve">6 </w:t>
      </w:r>
      <w:r w:rsidRPr="008C5E0D">
        <w:rPr>
          <w:rFonts w:asciiTheme="majorHAnsi" w:hAnsiTheme="majorHAnsi" w:cstheme="majorHAnsi"/>
        </w:rPr>
        <w:t xml:space="preserve">nie </w:t>
      </w:r>
      <w:r w:rsidR="00127AEC" w:rsidRPr="008C5E0D">
        <w:rPr>
          <w:rFonts w:asciiTheme="majorHAnsi" w:hAnsiTheme="majorHAnsi" w:cstheme="majorHAnsi"/>
        </w:rPr>
        <w:t>zostanie</w:t>
      </w:r>
      <w:r w:rsidRPr="008C5E0D">
        <w:rPr>
          <w:rFonts w:asciiTheme="majorHAnsi" w:hAnsiTheme="majorHAnsi" w:cstheme="majorHAnsi"/>
        </w:rPr>
        <w:t xml:space="preserve"> nalicz</w:t>
      </w:r>
      <w:r w:rsidR="00127AEC" w:rsidRPr="008C5E0D">
        <w:rPr>
          <w:rFonts w:asciiTheme="majorHAnsi" w:hAnsiTheme="majorHAnsi" w:cstheme="majorHAnsi"/>
        </w:rPr>
        <w:t>ona</w:t>
      </w:r>
      <w:r w:rsidRPr="008C5E0D">
        <w:rPr>
          <w:rFonts w:asciiTheme="majorHAnsi" w:hAnsiTheme="majorHAnsi" w:cstheme="majorHAnsi"/>
        </w:rPr>
        <w:t>.</w:t>
      </w:r>
    </w:p>
    <w:p w14:paraId="0440E1BC" w14:textId="77777777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Zamawiający ma prawo do dochodzenia odszkodowania przenoszącego wysokość zastrzeżonych kar umownych.</w:t>
      </w:r>
    </w:p>
    <w:p w14:paraId="48209102" w14:textId="20B33F02" w:rsidR="00D1281F" w:rsidRPr="008C5E0D" w:rsidRDefault="00D1281F" w:rsidP="00C51F5C">
      <w:pPr>
        <w:numPr>
          <w:ilvl w:val="0"/>
          <w:numId w:val="5"/>
        </w:numPr>
        <w:suppressAutoHyphens/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Wysokość kar umownych nie przekroczy </w:t>
      </w:r>
      <w:r w:rsidR="00FF60ED" w:rsidRPr="008C5E0D">
        <w:rPr>
          <w:rFonts w:asciiTheme="majorHAnsi" w:hAnsiTheme="majorHAnsi" w:cstheme="majorHAnsi"/>
          <w:sz w:val="24"/>
          <w:szCs w:val="24"/>
          <w:lang w:val="pl-PL"/>
        </w:rPr>
        <w:t>5</w:t>
      </w:r>
      <w:r w:rsidR="00FA55F9"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0 % </w:t>
      </w:r>
      <w:r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wartości brutto Umowy, o której mowa w pkt. </w:t>
      </w:r>
      <w:r w:rsidR="00FF60ED" w:rsidRPr="008C5E0D">
        <w:rPr>
          <w:rFonts w:asciiTheme="majorHAnsi" w:hAnsiTheme="majorHAnsi" w:cstheme="majorHAnsi"/>
          <w:sz w:val="24"/>
          <w:szCs w:val="24"/>
          <w:lang w:val="pl-PL"/>
        </w:rPr>
        <w:t>9</w:t>
      </w:r>
      <w:r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3C4F4E" w:rsidRPr="008C5E0D">
        <w:rPr>
          <w:rFonts w:asciiTheme="majorHAnsi" w:hAnsiTheme="majorHAnsi" w:cstheme="majorHAnsi"/>
          <w:sz w:val="24"/>
          <w:szCs w:val="24"/>
          <w:lang w:val="pl-PL"/>
        </w:rPr>
        <w:t>Umowy</w:t>
      </w:r>
      <w:r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. </w:t>
      </w:r>
      <w:r w:rsidRPr="008C5E0D">
        <w:rPr>
          <w:rFonts w:asciiTheme="majorHAnsi" w:hAnsiTheme="majorHAnsi" w:cstheme="majorHAnsi"/>
          <w:kern w:val="8"/>
          <w:sz w:val="24"/>
          <w:szCs w:val="24"/>
          <w:lang w:val="pl-PL"/>
        </w:rPr>
        <w:t xml:space="preserve"> </w:t>
      </w:r>
    </w:p>
    <w:p w14:paraId="2D724742" w14:textId="2BDE8B32" w:rsidR="00E60771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Zamawiając</w:t>
      </w:r>
      <w:r w:rsidR="004A374A" w:rsidRPr="008C5E0D">
        <w:rPr>
          <w:rFonts w:asciiTheme="majorHAnsi" w:hAnsiTheme="majorHAnsi" w:cstheme="majorHAnsi"/>
        </w:rPr>
        <w:t>emu</w:t>
      </w:r>
      <w:r w:rsidRPr="008C5E0D">
        <w:rPr>
          <w:rFonts w:asciiTheme="majorHAnsi" w:hAnsiTheme="majorHAnsi" w:cstheme="majorHAnsi"/>
        </w:rPr>
        <w:t xml:space="preserve"> </w:t>
      </w:r>
      <w:r w:rsidR="004A374A" w:rsidRPr="008C5E0D">
        <w:rPr>
          <w:rFonts w:asciiTheme="majorHAnsi" w:hAnsiTheme="majorHAnsi" w:cstheme="majorHAnsi"/>
        </w:rPr>
        <w:t>przysługuje</w:t>
      </w:r>
      <w:r w:rsidRPr="008C5E0D">
        <w:rPr>
          <w:rFonts w:asciiTheme="majorHAnsi" w:hAnsiTheme="majorHAnsi" w:cstheme="majorHAnsi"/>
        </w:rPr>
        <w:t xml:space="preserve"> prawo do potrącania kar umownych z wynagrodzenia przysługującego Wykonawcy, na co Wykonawca wyraża bezwarunkową i nieodwoływalną zgod</w:t>
      </w:r>
      <w:r w:rsidR="00637E06" w:rsidRPr="008C5E0D">
        <w:rPr>
          <w:rFonts w:asciiTheme="majorHAnsi" w:hAnsiTheme="majorHAnsi" w:cstheme="majorHAnsi"/>
        </w:rPr>
        <w:t>ę.</w:t>
      </w:r>
    </w:p>
    <w:p w14:paraId="75875F54" w14:textId="45675E04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lastRenderedPageBreak/>
        <w:t xml:space="preserve">Z chwilą przyjęcia </w:t>
      </w:r>
      <w:r w:rsidR="00FF60ED" w:rsidRPr="008C5E0D">
        <w:rPr>
          <w:rFonts w:asciiTheme="majorHAnsi" w:hAnsiTheme="majorHAnsi" w:cstheme="majorHAnsi"/>
        </w:rPr>
        <w:t xml:space="preserve">Utworu/Utworów** </w:t>
      </w:r>
      <w:r w:rsidRPr="008C5E0D">
        <w:rPr>
          <w:rFonts w:asciiTheme="majorHAnsi" w:hAnsiTheme="majorHAnsi" w:cstheme="majorHAnsi"/>
        </w:rPr>
        <w:t>oraz każdej z jego</w:t>
      </w:r>
      <w:r w:rsidR="00FF60ED" w:rsidRPr="008C5E0D">
        <w:rPr>
          <w:rFonts w:asciiTheme="majorHAnsi" w:hAnsiTheme="majorHAnsi" w:cstheme="majorHAnsi"/>
        </w:rPr>
        <w:t>/ich</w:t>
      </w:r>
      <w:r w:rsidRPr="008C5E0D">
        <w:rPr>
          <w:rFonts w:asciiTheme="majorHAnsi" w:hAnsiTheme="majorHAnsi" w:cstheme="majorHAnsi"/>
        </w:rPr>
        <w:t xml:space="preserve"> części</w:t>
      </w:r>
      <w:r w:rsidR="00FF60ED" w:rsidRPr="008C5E0D">
        <w:rPr>
          <w:rFonts w:asciiTheme="majorHAnsi" w:hAnsiTheme="majorHAnsi" w:cstheme="majorHAnsi"/>
        </w:rPr>
        <w:t>**</w:t>
      </w:r>
      <w:r w:rsidR="009E3750" w:rsidRPr="008C5E0D">
        <w:rPr>
          <w:rFonts w:asciiTheme="majorHAnsi" w:hAnsiTheme="majorHAnsi" w:cstheme="majorHAnsi"/>
        </w:rPr>
        <w:t>,</w:t>
      </w:r>
      <w:r w:rsidRPr="008C5E0D">
        <w:rPr>
          <w:rFonts w:asciiTheme="majorHAnsi" w:hAnsiTheme="majorHAnsi" w:cstheme="majorHAnsi"/>
        </w:rPr>
        <w:t xml:space="preserve"> </w:t>
      </w:r>
      <w:r w:rsidRPr="008C5E0D">
        <w:rPr>
          <w:rFonts w:asciiTheme="majorHAnsi" w:hAnsiTheme="majorHAnsi" w:cstheme="majorHAnsi"/>
          <w:bCs/>
        </w:rPr>
        <w:t xml:space="preserve">niezależnie od sposobu i etapu </w:t>
      </w:r>
      <w:r w:rsidR="00BC6FB7" w:rsidRPr="008C5E0D">
        <w:rPr>
          <w:rFonts w:asciiTheme="majorHAnsi" w:hAnsiTheme="majorHAnsi" w:cstheme="majorHAnsi"/>
          <w:bCs/>
        </w:rPr>
        <w:t>utrwalenia</w:t>
      </w:r>
      <w:r w:rsidR="00BC6FB7" w:rsidRPr="008C5E0D">
        <w:rPr>
          <w:rFonts w:asciiTheme="majorHAnsi" w:hAnsiTheme="majorHAnsi" w:cstheme="majorHAnsi"/>
        </w:rPr>
        <w:t>, Wykonawca</w:t>
      </w:r>
      <w:r w:rsidR="00BC6FB7" w:rsidRPr="008C5E0D">
        <w:rPr>
          <w:rFonts w:asciiTheme="majorHAnsi" w:hAnsiTheme="majorHAnsi" w:cstheme="majorHAnsi"/>
          <w:bCs/>
        </w:rPr>
        <w:t xml:space="preserve"> przenosi</w:t>
      </w:r>
      <w:r w:rsidRPr="008C5E0D">
        <w:rPr>
          <w:rFonts w:asciiTheme="majorHAnsi" w:hAnsiTheme="majorHAnsi" w:cstheme="majorHAnsi"/>
        </w:rPr>
        <w:t xml:space="preserve"> na Zamawiającego autorskie prawa majątkowe do </w:t>
      </w:r>
      <w:r w:rsidR="00FF60ED" w:rsidRPr="008C5E0D">
        <w:rPr>
          <w:rFonts w:asciiTheme="majorHAnsi" w:hAnsiTheme="majorHAnsi" w:cstheme="majorHAnsi"/>
        </w:rPr>
        <w:t xml:space="preserve">Utworu/Utworów** </w:t>
      </w:r>
      <w:r w:rsidRPr="008C5E0D">
        <w:rPr>
          <w:rFonts w:asciiTheme="majorHAnsi" w:hAnsiTheme="majorHAnsi" w:cstheme="majorHAnsi"/>
        </w:rPr>
        <w:t xml:space="preserve">i każdej </w:t>
      </w:r>
      <w:r w:rsidR="00FF60ED" w:rsidRPr="008C5E0D">
        <w:rPr>
          <w:rFonts w:asciiTheme="majorHAnsi" w:hAnsiTheme="majorHAnsi" w:cstheme="majorHAnsi"/>
        </w:rPr>
        <w:t xml:space="preserve">jego/ich części**, </w:t>
      </w:r>
      <w:r w:rsidRPr="008C5E0D">
        <w:rPr>
          <w:rFonts w:asciiTheme="majorHAnsi" w:hAnsiTheme="majorHAnsi" w:cstheme="majorHAnsi"/>
        </w:rPr>
        <w:t xml:space="preserve">bez ograniczeń czasowych i terytorialnych, na następujących polach eksploatacji: </w:t>
      </w:r>
    </w:p>
    <w:p w14:paraId="656116B8" w14:textId="5C319FB9" w:rsidR="00D1281F" w:rsidRPr="008C5E0D" w:rsidRDefault="00D1281F" w:rsidP="00C51F5C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w zakresie utrwalania i zwielokrotniania – wytwarzanie dowolną techniką nieograniczonej ilości egzemplarzy </w:t>
      </w:r>
      <w:r w:rsidR="00FF60ED"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Utworu/Utworów** </w:t>
      </w:r>
      <w:r w:rsidRPr="008C5E0D">
        <w:rPr>
          <w:rFonts w:asciiTheme="majorHAnsi" w:hAnsiTheme="majorHAnsi" w:cstheme="majorHAnsi"/>
          <w:sz w:val="24"/>
          <w:szCs w:val="24"/>
          <w:lang w:val="pl-PL"/>
        </w:rPr>
        <w:t>i każdej jego</w:t>
      </w:r>
      <w:r w:rsidR="00FF60ED"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/ich** </w:t>
      </w:r>
      <w:r w:rsidRPr="008C5E0D">
        <w:rPr>
          <w:rFonts w:asciiTheme="majorHAnsi" w:hAnsiTheme="majorHAnsi" w:cstheme="majorHAnsi"/>
          <w:sz w:val="24"/>
          <w:szCs w:val="24"/>
          <w:lang w:val="pl-PL"/>
        </w:rPr>
        <w:t>części, w tym techniką drukarską, reprograficzną, audiowizualną, zapisu magnetycznego, techniką cyfrową i komputerową, w tym w formie audiobooków i e-booków;</w:t>
      </w:r>
    </w:p>
    <w:p w14:paraId="58B17EC3" w14:textId="25727679" w:rsidR="00D1281F" w:rsidRPr="008C5E0D" w:rsidRDefault="00D1281F" w:rsidP="00C51F5C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w zakresie obrotu oryginałem albo egzemplarzami, na których </w:t>
      </w:r>
      <w:r w:rsidR="00FF60ED"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Utwór/Utwory** </w:t>
      </w:r>
      <w:r w:rsidRPr="008C5E0D">
        <w:rPr>
          <w:rFonts w:asciiTheme="majorHAnsi" w:hAnsiTheme="majorHAnsi" w:cstheme="majorHAnsi"/>
          <w:sz w:val="24"/>
          <w:szCs w:val="24"/>
          <w:lang w:val="pl-PL"/>
        </w:rPr>
        <w:t>lub jego</w:t>
      </w:r>
      <w:r w:rsidR="00FF60ED"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/ich** </w:t>
      </w:r>
      <w:r w:rsidRPr="008C5E0D">
        <w:rPr>
          <w:rFonts w:asciiTheme="majorHAnsi" w:hAnsiTheme="majorHAnsi" w:cstheme="majorHAnsi"/>
          <w:sz w:val="24"/>
          <w:szCs w:val="24"/>
          <w:lang w:val="pl-PL"/>
        </w:rPr>
        <w:t>część utrwalono - wprowadzenie do obrotu, użyczenie lub najem, wprowadzanie do pamięci komputera, przesyłanie za pomocą sieci multimedialnej, w tym w sieci Internet;</w:t>
      </w:r>
    </w:p>
    <w:p w14:paraId="2C58EA97" w14:textId="7D0DA26C" w:rsidR="00D1281F" w:rsidRPr="008C5E0D" w:rsidRDefault="00D1281F" w:rsidP="00C51F5C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w zakresie rozpowszechniania w inny sposób – publiczne wykonanie, wystawienie, wyświetlenie, odtworzenie oraz nadawanie i reemitowanie, w tym w sieci Internet, przez stację radiową i telewizyjną, a także publiczne udostępnianie </w:t>
      </w:r>
      <w:r w:rsidR="00FF60ED"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Utworu/Utworów** </w:t>
      </w:r>
      <w:r w:rsidRPr="008C5E0D">
        <w:rPr>
          <w:rFonts w:asciiTheme="majorHAnsi" w:hAnsiTheme="majorHAnsi" w:cstheme="majorHAnsi"/>
          <w:sz w:val="24"/>
          <w:szCs w:val="24"/>
          <w:lang w:val="pl-PL"/>
        </w:rPr>
        <w:t>lub jego</w:t>
      </w:r>
      <w:r w:rsidR="00FF60ED" w:rsidRPr="008C5E0D">
        <w:rPr>
          <w:rFonts w:asciiTheme="majorHAnsi" w:hAnsiTheme="majorHAnsi" w:cstheme="majorHAnsi"/>
          <w:sz w:val="24"/>
          <w:szCs w:val="24"/>
          <w:lang w:val="pl-PL"/>
        </w:rPr>
        <w:t>/ich**</w:t>
      </w:r>
      <w:r w:rsidRPr="008C5E0D">
        <w:rPr>
          <w:rFonts w:asciiTheme="majorHAnsi" w:hAnsiTheme="majorHAnsi" w:cstheme="majorHAnsi"/>
          <w:sz w:val="24"/>
          <w:szCs w:val="24"/>
          <w:lang w:val="pl-PL"/>
        </w:rPr>
        <w:t xml:space="preserve"> części w taki sposób, aby każdy mógł mieć do nich dostęp w miejscu i w czasie przez siebie wybranym.</w:t>
      </w:r>
    </w:p>
    <w:p w14:paraId="6A2C5DF9" w14:textId="52C22D4C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 xml:space="preserve">Wykonawca zezwala na wykonywanie przez Zamawiającego praw zależnych do </w:t>
      </w:r>
      <w:r w:rsidR="00FF60ED" w:rsidRPr="008C5E0D">
        <w:rPr>
          <w:rFonts w:asciiTheme="majorHAnsi" w:hAnsiTheme="majorHAnsi" w:cstheme="majorHAnsi"/>
        </w:rPr>
        <w:t xml:space="preserve">Utworu/Utworów** </w:t>
      </w:r>
      <w:r w:rsidRPr="008C5E0D">
        <w:rPr>
          <w:rFonts w:asciiTheme="majorHAnsi" w:hAnsiTheme="majorHAnsi" w:cstheme="majorHAnsi"/>
        </w:rPr>
        <w:t>i jego</w:t>
      </w:r>
      <w:r w:rsidR="00FF60ED" w:rsidRPr="008C5E0D">
        <w:rPr>
          <w:rFonts w:asciiTheme="majorHAnsi" w:hAnsiTheme="majorHAnsi" w:cstheme="majorHAnsi"/>
        </w:rPr>
        <w:t>/ich**</w:t>
      </w:r>
      <w:r w:rsidRPr="008C5E0D">
        <w:rPr>
          <w:rFonts w:asciiTheme="majorHAnsi" w:hAnsiTheme="majorHAnsi" w:cstheme="majorHAnsi"/>
        </w:rPr>
        <w:t xml:space="preserve"> części, oraz przenosi na Zamawiającego prawo zezwalania na wykonywanie praw zależnych do </w:t>
      </w:r>
      <w:r w:rsidR="00FF60ED" w:rsidRPr="008C5E0D">
        <w:rPr>
          <w:rFonts w:asciiTheme="majorHAnsi" w:hAnsiTheme="majorHAnsi" w:cstheme="majorHAnsi"/>
        </w:rPr>
        <w:t>Utworu/Utworów** oraz</w:t>
      </w:r>
      <w:r w:rsidR="00F53049" w:rsidRPr="008C5E0D">
        <w:rPr>
          <w:rFonts w:asciiTheme="majorHAnsi" w:hAnsiTheme="majorHAnsi" w:cstheme="majorHAnsi"/>
        </w:rPr>
        <w:t xml:space="preserve"> jego</w:t>
      </w:r>
      <w:r w:rsidR="00FF60ED" w:rsidRPr="008C5E0D">
        <w:rPr>
          <w:rFonts w:asciiTheme="majorHAnsi" w:hAnsiTheme="majorHAnsi" w:cstheme="majorHAnsi"/>
        </w:rPr>
        <w:t>/ich**</w:t>
      </w:r>
      <w:r w:rsidR="00F53049" w:rsidRPr="008C5E0D">
        <w:rPr>
          <w:rFonts w:asciiTheme="majorHAnsi" w:hAnsiTheme="majorHAnsi" w:cstheme="majorHAnsi"/>
        </w:rPr>
        <w:t xml:space="preserve"> części </w:t>
      </w:r>
      <w:r w:rsidRPr="008C5E0D">
        <w:rPr>
          <w:rFonts w:asciiTheme="majorHAnsi" w:hAnsiTheme="majorHAnsi" w:cstheme="majorHAnsi"/>
        </w:rPr>
        <w:t xml:space="preserve">– w zakresie obejmującym dowolne opracowanie </w:t>
      </w:r>
      <w:r w:rsidR="00FF60ED" w:rsidRPr="008C5E0D">
        <w:rPr>
          <w:rFonts w:asciiTheme="majorHAnsi" w:hAnsiTheme="majorHAnsi" w:cstheme="majorHAnsi"/>
        </w:rPr>
        <w:t xml:space="preserve">Utworu/Utworów** </w:t>
      </w:r>
      <w:r w:rsidRPr="008C5E0D">
        <w:rPr>
          <w:rFonts w:asciiTheme="majorHAnsi" w:hAnsiTheme="majorHAnsi" w:cstheme="majorHAnsi"/>
        </w:rPr>
        <w:t>(w tym tłumaczeń, zmian, przeróbek, skrótów, adaptacji, łączenia z innymi utworami i kontynuacji) oraz rozporządzanie i korzystanie z opracowań na polach eksploatacji wskazanych w pkt. 3</w:t>
      </w:r>
      <w:r w:rsidR="0052729F" w:rsidRPr="008C5E0D">
        <w:rPr>
          <w:rFonts w:asciiTheme="majorHAnsi" w:hAnsiTheme="majorHAnsi" w:cstheme="majorHAnsi"/>
        </w:rPr>
        <w:t>2</w:t>
      </w:r>
      <w:r w:rsidRPr="008C5E0D">
        <w:rPr>
          <w:rFonts w:asciiTheme="majorHAnsi" w:hAnsiTheme="majorHAnsi" w:cstheme="majorHAnsi"/>
        </w:rPr>
        <w:t xml:space="preserve"> powyżej.</w:t>
      </w:r>
      <w:r w:rsidR="00FF60ED" w:rsidRPr="008C5E0D">
        <w:rPr>
          <w:rFonts w:asciiTheme="majorHAnsi" w:hAnsiTheme="majorHAnsi" w:cstheme="majorHAnsi"/>
        </w:rPr>
        <w:t xml:space="preserve"> Zezwolenia oraz przeniesienia praw, o których mowa w niniejszym paragrafie nie są ograniczone czasowo, jak również terytorialnie.</w:t>
      </w:r>
    </w:p>
    <w:p w14:paraId="431DFF5C" w14:textId="5B193C4D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  <w:bCs/>
        </w:rPr>
        <w:t xml:space="preserve">Wykonawca </w:t>
      </w:r>
      <w:r w:rsidRPr="008C5E0D">
        <w:rPr>
          <w:rFonts w:asciiTheme="majorHAnsi" w:hAnsiTheme="majorHAnsi" w:cstheme="majorHAnsi"/>
        </w:rPr>
        <w:t xml:space="preserve">upoważnia Zamawiającego do wykonywania w jego imieniu autorskich praw osobistych do </w:t>
      </w:r>
      <w:r w:rsidR="00FF60ED" w:rsidRPr="008C5E0D">
        <w:rPr>
          <w:rFonts w:asciiTheme="majorHAnsi" w:hAnsiTheme="majorHAnsi" w:cstheme="majorHAnsi"/>
        </w:rPr>
        <w:t>Utworu/Utworów** oraz</w:t>
      </w:r>
      <w:r w:rsidR="00B47358" w:rsidRPr="008C5E0D">
        <w:rPr>
          <w:rFonts w:asciiTheme="majorHAnsi" w:hAnsiTheme="majorHAnsi" w:cstheme="majorHAnsi"/>
        </w:rPr>
        <w:t xml:space="preserve"> jego </w:t>
      </w:r>
      <w:r w:rsidR="00FF60ED" w:rsidRPr="008C5E0D">
        <w:rPr>
          <w:rFonts w:asciiTheme="majorHAnsi" w:hAnsiTheme="majorHAnsi" w:cstheme="majorHAnsi"/>
        </w:rPr>
        <w:t xml:space="preserve">/ich** </w:t>
      </w:r>
      <w:r w:rsidR="00B47358" w:rsidRPr="008C5E0D">
        <w:rPr>
          <w:rFonts w:asciiTheme="majorHAnsi" w:hAnsiTheme="majorHAnsi" w:cstheme="majorHAnsi"/>
        </w:rPr>
        <w:t>części</w:t>
      </w:r>
      <w:r w:rsidRPr="008C5E0D">
        <w:rPr>
          <w:rFonts w:asciiTheme="majorHAnsi" w:hAnsiTheme="majorHAnsi" w:cstheme="majorHAnsi"/>
        </w:rPr>
        <w:t xml:space="preserve">, w tym do decydowania: o sposobie oznaczenia </w:t>
      </w:r>
      <w:r w:rsidR="00F53049" w:rsidRPr="008C5E0D">
        <w:rPr>
          <w:rFonts w:asciiTheme="majorHAnsi" w:hAnsiTheme="majorHAnsi" w:cstheme="majorHAnsi"/>
        </w:rPr>
        <w:t xml:space="preserve">Utworu ani jego części </w:t>
      </w:r>
      <w:r w:rsidRPr="008C5E0D">
        <w:rPr>
          <w:rFonts w:asciiTheme="majorHAnsi" w:hAnsiTheme="majorHAnsi" w:cstheme="majorHAnsi"/>
        </w:rPr>
        <w:t xml:space="preserve">imieniem i nazwiskiem </w:t>
      </w:r>
      <w:r w:rsidRPr="008C5E0D">
        <w:rPr>
          <w:rFonts w:asciiTheme="majorHAnsi" w:hAnsiTheme="majorHAnsi" w:cstheme="majorHAnsi"/>
          <w:bCs/>
        </w:rPr>
        <w:t xml:space="preserve">Wykonawca </w:t>
      </w:r>
      <w:r w:rsidRPr="008C5E0D">
        <w:rPr>
          <w:rFonts w:asciiTheme="majorHAnsi" w:hAnsiTheme="majorHAnsi" w:cstheme="majorHAnsi"/>
        </w:rPr>
        <w:t xml:space="preserve">lub o udostępnianiu ich anonimowo, o nienaruszalności treści i formy </w:t>
      </w:r>
      <w:r w:rsidR="00FF60ED" w:rsidRPr="008C5E0D">
        <w:rPr>
          <w:rFonts w:asciiTheme="majorHAnsi" w:hAnsiTheme="majorHAnsi" w:cstheme="majorHAnsi"/>
        </w:rPr>
        <w:t xml:space="preserve">Utworu/Utworów** </w:t>
      </w:r>
      <w:r w:rsidRPr="008C5E0D">
        <w:rPr>
          <w:rFonts w:asciiTheme="majorHAnsi" w:hAnsiTheme="majorHAnsi" w:cstheme="majorHAnsi"/>
        </w:rPr>
        <w:t xml:space="preserve">i </w:t>
      </w:r>
      <w:r w:rsidR="00B47358" w:rsidRPr="008C5E0D">
        <w:rPr>
          <w:rFonts w:asciiTheme="majorHAnsi" w:hAnsiTheme="majorHAnsi" w:cstheme="majorHAnsi"/>
        </w:rPr>
        <w:t>jego</w:t>
      </w:r>
      <w:r w:rsidR="00FF60ED" w:rsidRPr="008C5E0D">
        <w:rPr>
          <w:rFonts w:asciiTheme="majorHAnsi" w:hAnsiTheme="majorHAnsi" w:cstheme="majorHAnsi"/>
        </w:rPr>
        <w:t>/ich**</w:t>
      </w:r>
      <w:r w:rsidRPr="008C5E0D">
        <w:rPr>
          <w:rFonts w:asciiTheme="majorHAnsi" w:hAnsiTheme="majorHAnsi" w:cstheme="majorHAnsi"/>
        </w:rPr>
        <w:t xml:space="preserve"> części oraz ich rzetelnego wykorzystywania, o pierwszym udostępnieniu Utworu publiczności oraz o nadzorze nad sposobem korzystania z </w:t>
      </w:r>
      <w:r w:rsidR="00FF60ED" w:rsidRPr="008C5E0D">
        <w:rPr>
          <w:rFonts w:asciiTheme="majorHAnsi" w:hAnsiTheme="majorHAnsi" w:cstheme="majorHAnsi"/>
        </w:rPr>
        <w:t xml:space="preserve">Utworu/Utworów** </w:t>
      </w:r>
      <w:r w:rsidRPr="008C5E0D">
        <w:rPr>
          <w:rFonts w:asciiTheme="majorHAnsi" w:hAnsiTheme="majorHAnsi" w:cstheme="majorHAnsi"/>
        </w:rPr>
        <w:t xml:space="preserve">i </w:t>
      </w:r>
      <w:r w:rsidR="00B47358" w:rsidRPr="008C5E0D">
        <w:rPr>
          <w:rFonts w:asciiTheme="majorHAnsi" w:hAnsiTheme="majorHAnsi" w:cstheme="majorHAnsi"/>
        </w:rPr>
        <w:t>jego</w:t>
      </w:r>
      <w:r w:rsidR="00FF60ED" w:rsidRPr="008C5E0D">
        <w:rPr>
          <w:rFonts w:asciiTheme="majorHAnsi" w:hAnsiTheme="majorHAnsi" w:cstheme="majorHAnsi"/>
        </w:rPr>
        <w:t>/ich**</w:t>
      </w:r>
      <w:r w:rsidRPr="008C5E0D">
        <w:rPr>
          <w:rFonts w:asciiTheme="majorHAnsi" w:hAnsiTheme="majorHAnsi" w:cstheme="majorHAnsi"/>
        </w:rPr>
        <w:t xml:space="preserve"> części. </w:t>
      </w:r>
      <w:r w:rsidRPr="008C5E0D">
        <w:rPr>
          <w:rFonts w:asciiTheme="majorHAnsi" w:hAnsiTheme="majorHAnsi" w:cstheme="majorHAnsi"/>
          <w:bCs/>
        </w:rPr>
        <w:t xml:space="preserve">Wykonawca </w:t>
      </w:r>
      <w:r w:rsidRPr="008C5E0D">
        <w:rPr>
          <w:rFonts w:asciiTheme="majorHAnsi" w:hAnsiTheme="majorHAnsi" w:cstheme="majorHAnsi"/>
        </w:rPr>
        <w:t xml:space="preserve">zobowiązuje się nie wykonywać wobec </w:t>
      </w:r>
      <w:r w:rsidR="00FF60ED" w:rsidRPr="008C5E0D">
        <w:rPr>
          <w:rFonts w:asciiTheme="majorHAnsi" w:hAnsiTheme="majorHAnsi" w:cstheme="majorHAnsi"/>
        </w:rPr>
        <w:t xml:space="preserve">Utworu/Utworów** </w:t>
      </w:r>
      <w:r w:rsidR="00F53049" w:rsidRPr="008C5E0D">
        <w:rPr>
          <w:rFonts w:asciiTheme="majorHAnsi" w:hAnsiTheme="majorHAnsi" w:cstheme="majorHAnsi"/>
        </w:rPr>
        <w:t>an</w:t>
      </w:r>
      <w:r w:rsidRPr="008C5E0D">
        <w:rPr>
          <w:rFonts w:asciiTheme="majorHAnsi" w:hAnsiTheme="majorHAnsi" w:cstheme="majorHAnsi"/>
        </w:rPr>
        <w:t>i</w:t>
      </w:r>
      <w:r w:rsidR="00F53049" w:rsidRPr="008C5E0D">
        <w:rPr>
          <w:rFonts w:asciiTheme="majorHAnsi" w:hAnsiTheme="majorHAnsi" w:cstheme="majorHAnsi"/>
        </w:rPr>
        <w:t xml:space="preserve"> jego</w:t>
      </w:r>
      <w:r w:rsidR="00FF60ED" w:rsidRPr="008C5E0D">
        <w:rPr>
          <w:rFonts w:asciiTheme="majorHAnsi" w:hAnsiTheme="majorHAnsi" w:cstheme="majorHAnsi"/>
        </w:rPr>
        <w:t>/ich**</w:t>
      </w:r>
      <w:r w:rsidRPr="008C5E0D">
        <w:rPr>
          <w:rFonts w:asciiTheme="majorHAnsi" w:hAnsiTheme="majorHAnsi" w:cstheme="majorHAnsi"/>
        </w:rPr>
        <w:t xml:space="preserve"> części swych autorskich praw osobistych.</w:t>
      </w:r>
    </w:p>
    <w:p w14:paraId="70DA4775" w14:textId="722B4636" w:rsidR="00D1281F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lastRenderedPageBreak/>
        <w:t xml:space="preserve">Zamawiający nie jest zobowiązany do rozpowszechniania lub wykorzystania </w:t>
      </w:r>
      <w:r w:rsidR="00FF60ED" w:rsidRPr="008C5E0D">
        <w:rPr>
          <w:rFonts w:asciiTheme="majorHAnsi" w:hAnsiTheme="majorHAnsi" w:cstheme="majorHAnsi"/>
        </w:rPr>
        <w:t xml:space="preserve">Utworu/Utworów** </w:t>
      </w:r>
      <w:r w:rsidR="00F53049" w:rsidRPr="008C5E0D">
        <w:rPr>
          <w:rFonts w:asciiTheme="majorHAnsi" w:hAnsiTheme="majorHAnsi" w:cstheme="majorHAnsi"/>
        </w:rPr>
        <w:t>ani jego</w:t>
      </w:r>
      <w:r w:rsidR="00FF60ED" w:rsidRPr="008C5E0D">
        <w:rPr>
          <w:rFonts w:asciiTheme="majorHAnsi" w:hAnsiTheme="majorHAnsi" w:cstheme="majorHAnsi"/>
        </w:rPr>
        <w:t>/ich**</w:t>
      </w:r>
      <w:r w:rsidR="00F53049" w:rsidRPr="008C5E0D">
        <w:rPr>
          <w:rFonts w:asciiTheme="majorHAnsi" w:hAnsiTheme="majorHAnsi" w:cstheme="majorHAnsi"/>
        </w:rPr>
        <w:t xml:space="preserve"> części</w:t>
      </w:r>
      <w:r w:rsidRPr="008C5E0D">
        <w:rPr>
          <w:rFonts w:asciiTheme="majorHAnsi" w:hAnsiTheme="majorHAnsi" w:cstheme="majorHAnsi"/>
        </w:rPr>
        <w:t>.</w:t>
      </w:r>
    </w:p>
    <w:p w14:paraId="665FBB88" w14:textId="485A2E58" w:rsidR="00E60771" w:rsidRPr="008C5E0D" w:rsidRDefault="00D1281F" w:rsidP="00C51F5C">
      <w:pPr>
        <w:pStyle w:val="Akapitzlist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>Zamawiający ma prawo zgłaszać Utwór</w:t>
      </w:r>
      <w:r w:rsidR="00FF60ED" w:rsidRPr="008C5E0D">
        <w:rPr>
          <w:rFonts w:asciiTheme="majorHAnsi" w:hAnsiTheme="majorHAnsi" w:cstheme="majorHAnsi"/>
        </w:rPr>
        <w:t xml:space="preserve">/Utwory** </w:t>
      </w:r>
      <w:r w:rsidRPr="008C5E0D">
        <w:rPr>
          <w:rFonts w:asciiTheme="majorHAnsi" w:hAnsiTheme="majorHAnsi" w:cstheme="majorHAnsi"/>
        </w:rPr>
        <w:t xml:space="preserve">na festiwale filmowe i pokazy filmowe. </w:t>
      </w:r>
    </w:p>
    <w:p w14:paraId="0246C4F7" w14:textId="4EAF02EB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hAnsiTheme="majorHAnsi" w:cstheme="majorHAnsi"/>
        </w:rPr>
        <w:t>Zamawiający</w:t>
      </w:r>
      <w:r w:rsidRPr="008C5E0D">
        <w:rPr>
          <w:rFonts w:asciiTheme="majorHAnsi" w:eastAsia="Calibri" w:hAnsiTheme="majorHAnsi" w:cstheme="majorHAnsi"/>
        </w:rPr>
        <w:t xml:space="preserve"> oświadcza, że dane osobowe pracowników i współpracowników wyznaczonych do kontaktu ze strony </w:t>
      </w:r>
      <w:r w:rsidRPr="008C5E0D">
        <w:rPr>
          <w:rFonts w:asciiTheme="majorHAnsi" w:hAnsiTheme="majorHAnsi" w:cstheme="majorHAnsi"/>
        </w:rPr>
        <w:t>Wykonawcy</w:t>
      </w:r>
      <w:r w:rsidRPr="008C5E0D">
        <w:rPr>
          <w:rFonts w:asciiTheme="majorHAnsi" w:eastAsia="Calibri" w:hAnsiTheme="majorHAnsi" w:cstheme="majorHAnsi"/>
        </w:rPr>
        <w:t xml:space="preserve"> oraz osób reprezentujących </w:t>
      </w:r>
      <w:r w:rsidRPr="008C5E0D">
        <w:rPr>
          <w:rFonts w:asciiTheme="majorHAnsi" w:hAnsiTheme="majorHAnsi" w:cstheme="majorHAnsi"/>
        </w:rPr>
        <w:t xml:space="preserve">Wykonawcę </w:t>
      </w:r>
      <w:r w:rsidRPr="008C5E0D">
        <w:rPr>
          <w:rFonts w:asciiTheme="majorHAnsi" w:eastAsia="Calibri" w:hAnsiTheme="majorHAnsi" w:cstheme="majorHAnsi"/>
        </w:rPr>
        <w:t xml:space="preserve">w zakresie obejmującym imię, nazwisko, numer telefonu oraz adres e-mail, będą przetwarzane przez </w:t>
      </w:r>
      <w:r w:rsidRPr="008C5E0D">
        <w:rPr>
          <w:rFonts w:asciiTheme="majorHAnsi" w:hAnsiTheme="majorHAnsi" w:cstheme="majorHAnsi"/>
        </w:rPr>
        <w:t>Zamawiającego</w:t>
      </w:r>
      <w:r w:rsidRPr="008C5E0D">
        <w:rPr>
          <w:rFonts w:asciiTheme="majorHAnsi" w:eastAsia="Calibri" w:hAnsiTheme="majorHAnsi" w:cstheme="majorHAnsi"/>
        </w:rPr>
        <w:t xml:space="preserve"> jako administratora danych osobowych, zgodnie z przepisami ustawy z dnia 10 maja 2018 r. o ochronie danych osobowych, Rozporządzeniem Parlamentu Europejskiego i Rady UE z dnia 27 kwietnia 2016 w sprawie ochrony osób fizycznych w związku z przetwarzaniem danych osobowych i w sprawie swobodnego przepływu takich danych oraz uchylenia dyrektywy 95/46/WE (dalej „</w:t>
      </w:r>
      <w:r w:rsidRPr="008C5E0D">
        <w:rPr>
          <w:rFonts w:asciiTheme="majorHAnsi" w:eastAsia="Calibri" w:hAnsiTheme="majorHAnsi" w:cstheme="majorHAnsi"/>
          <w:b/>
          <w:bCs/>
        </w:rPr>
        <w:t>RODO</w:t>
      </w:r>
      <w:r w:rsidRPr="008C5E0D">
        <w:rPr>
          <w:rFonts w:asciiTheme="majorHAnsi" w:eastAsia="Calibri" w:hAnsiTheme="majorHAnsi" w:cstheme="majorHAnsi"/>
        </w:rPr>
        <w:t xml:space="preserve">”), oraz innymi powszechnie obowiązującymi przepisami prawa w celu zawarcia oraz realizacji umowy, w tym w celu realizacji płatności wynagrodzenia dla </w:t>
      </w:r>
      <w:r w:rsidRPr="008C5E0D">
        <w:rPr>
          <w:rFonts w:asciiTheme="majorHAnsi" w:hAnsiTheme="majorHAnsi" w:cstheme="majorHAnsi"/>
        </w:rPr>
        <w:t>Wykonawcy</w:t>
      </w:r>
      <w:r w:rsidRPr="008C5E0D">
        <w:rPr>
          <w:rFonts w:asciiTheme="majorHAnsi" w:eastAsia="Calibri" w:hAnsiTheme="majorHAnsi" w:cstheme="majorHAnsi"/>
        </w:rPr>
        <w:t xml:space="preserve">. </w:t>
      </w:r>
    </w:p>
    <w:p w14:paraId="6FFED9E5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Z </w:t>
      </w:r>
      <w:r w:rsidRPr="008C5E0D">
        <w:rPr>
          <w:rFonts w:asciiTheme="majorHAnsi" w:hAnsiTheme="majorHAnsi" w:cstheme="majorHAnsi"/>
        </w:rPr>
        <w:t>Zamawiającym</w:t>
      </w:r>
      <w:r w:rsidRPr="008C5E0D">
        <w:rPr>
          <w:rFonts w:asciiTheme="majorHAnsi" w:eastAsia="Calibri" w:hAnsiTheme="majorHAnsi" w:cstheme="majorHAnsi"/>
        </w:rPr>
        <w:t xml:space="preserve"> można się skontaktować pisemnie, za pomocą poczty tradycyjnej pisząc na adres wskazany w preambule Umowy. </w:t>
      </w:r>
    </w:p>
    <w:p w14:paraId="1EFA1FCE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Inspektor Ochrony Danych powołany przez </w:t>
      </w:r>
      <w:r w:rsidRPr="008C5E0D">
        <w:rPr>
          <w:rFonts w:asciiTheme="majorHAnsi" w:hAnsiTheme="majorHAnsi" w:cstheme="majorHAnsi"/>
        </w:rPr>
        <w:t>Zamawiającego</w:t>
      </w:r>
      <w:r w:rsidRPr="008C5E0D">
        <w:rPr>
          <w:rFonts w:asciiTheme="majorHAnsi" w:eastAsia="Calibri" w:hAnsiTheme="majorHAnsi" w:cstheme="majorHAnsi"/>
        </w:rPr>
        <w:t xml:space="preserve"> nadzoruje prawidłowość przetwarzania danych osobowych. Z Inspektorem Ochrony Danych można skontaktować się za pomocą poczty tradycyjnej pisząc na adres: ul. Anielewicza 6, 00-157 Warszawa, za pośrednictwem adresu e-mail: iod@polin.pl lub telefonicznie tel. 22 471 03 41.</w:t>
      </w:r>
    </w:p>
    <w:p w14:paraId="7CA2E4BE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Dane osobowe, o których mowa powyżej będą przetwarzane przez </w:t>
      </w:r>
      <w:r w:rsidRPr="008C5E0D">
        <w:rPr>
          <w:rFonts w:asciiTheme="majorHAnsi" w:hAnsiTheme="majorHAnsi" w:cstheme="majorHAnsi"/>
        </w:rPr>
        <w:t>Zamawiającego</w:t>
      </w:r>
      <w:r w:rsidRPr="008C5E0D">
        <w:rPr>
          <w:rFonts w:asciiTheme="majorHAnsi" w:eastAsia="Calibri" w:hAnsiTheme="majorHAnsi" w:cstheme="majorHAnsi"/>
        </w:rPr>
        <w:t xml:space="preserve"> przez okres </w:t>
      </w:r>
      <w:r w:rsidRPr="008C5E0D">
        <w:rPr>
          <w:rFonts w:asciiTheme="majorHAnsi" w:hAnsiTheme="majorHAnsi" w:cstheme="majorHAnsi"/>
        </w:rPr>
        <w:t>obowiązywania</w:t>
      </w:r>
      <w:r w:rsidRPr="008C5E0D">
        <w:rPr>
          <w:rFonts w:asciiTheme="majorHAnsi" w:eastAsia="Calibri" w:hAnsiTheme="majorHAnsi" w:cstheme="majorHAnsi"/>
        </w:rPr>
        <w:t xml:space="preserve"> </w:t>
      </w:r>
      <w:r w:rsidRPr="008C5E0D">
        <w:rPr>
          <w:rFonts w:asciiTheme="majorHAnsi" w:hAnsiTheme="majorHAnsi" w:cstheme="majorHAnsi"/>
        </w:rPr>
        <w:t>U</w:t>
      </w:r>
      <w:r w:rsidRPr="008C5E0D">
        <w:rPr>
          <w:rFonts w:asciiTheme="majorHAnsi" w:eastAsia="Calibri" w:hAnsiTheme="majorHAnsi" w:cstheme="majorHAnsi"/>
        </w:rPr>
        <w:t>mowy oraz przez okres przedawnienia ewentualnych roszczeń wynikających z Umowy.</w:t>
      </w:r>
    </w:p>
    <w:p w14:paraId="102E5519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Dane osobowe pracowników </w:t>
      </w:r>
      <w:r w:rsidRPr="008C5E0D">
        <w:rPr>
          <w:rFonts w:asciiTheme="majorHAnsi" w:hAnsiTheme="majorHAnsi" w:cstheme="majorHAnsi"/>
        </w:rPr>
        <w:t xml:space="preserve">Wykonawcy </w:t>
      </w:r>
      <w:r w:rsidRPr="008C5E0D">
        <w:rPr>
          <w:rFonts w:asciiTheme="majorHAnsi" w:eastAsia="Calibri" w:hAnsiTheme="majorHAnsi" w:cstheme="majorHAnsi"/>
        </w:rPr>
        <w:t>przetwarzane są na podstawie art. 6 ust. 1 lit. b i c RODO.</w:t>
      </w:r>
    </w:p>
    <w:p w14:paraId="5C834E29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Podanie danych osobowych jest dobrowolne, ale niezbędne do zawarcia i wykonania Umowy, a pracownikom </w:t>
      </w:r>
      <w:r w:rsidRPr="008C5E0D">
        <w:rPr>
          <w:rFonts w:asciiTheme="majorHAnsi" w:hAnsiTheme="majorHAnsi" w:cstheme="majorHAnsi"/>
        </w:rPr>
        <w:t xml:space="preserve">Wykonawcy </w:t>
      </w:r>
      <w:r w:rsidRPr="008C5E0D">
        <w:rPr>
          <w:rFonts w:asciiTheme="majorHAnsi" w:eastAsia="Calibri" w:hAnsiTheme="majorHAnsi" w:cstheme="majorHAnsi"/>
        </w:rPr>
        <w:t xml:space="preserve">przysługuje prawo dostępu do treści danych osobowych oraz ich poprawiania, sprostowania oraz do usunięcia, ograniczenia przetwarzania, wniesienia sprzeciwu wobec ich przetwarzania. Ponadto </w:t>
      </w:r>
      <w:r w:rsidRPr="008C5E0D">
        <w:rPr>
          <w:rFonts w:asciiTheme="majorHAnsi" w:hAnsiTheme="majorHAnsi" w:cstheme="majorHAnsi"/>
        </w:rPr>
        <w:t xml:space="preserve">Wykonawcy </w:t>
      </w:r>
      <w:r w:rsidRPr="008C5E0D">
        <w:rPr>
          <w:rFonts w:asciiTheme="majorHAnsi" w:eastAsia="Calibri" w:hAnsiTheme="majorHAnsi" w:cstheme="majorHAnsi"/>
        </w:rPr>
        <w:t xml:space="preserve">oraz jego pracownikom przysługuje prawo do wniesienia skargi do organu nadzorczego właściwego dla przetwarzania danych tj. Prezesa Urzędu Ochrony Danych Osobowych. </w:t>
      </w:r>
    </w:p>
    <w:p w14:paraId="345A6FEF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lastRenderedPageBreak/>
        <w:t xml:space="preserve">Odbiorcami danych osobowych pracowników i współpracowników </w:t>
      </w:r>
      <w:r w:rsidRPr="008C5E0D">
        <w:rPr>
          <w:rFonts w:asciiTheme="majorHAnsi" w:hAnsiTheme="majorHAnsi" w:cstheme="majorHAnsi"/>
        </w:rPr>
        <w:t>Wykonawcy</w:t>
      </w:r>
      <w:r w:rsidRPr="008C5E0D">
        <w:rPr>
          <w:rFonts w:asciiTheme="majorHAnsi" w:eastAsia="Calibri" w:hAnsiTheme="majorHAnsi" w:cstheme="majorHAnsi"/>
        </w:rPr>
        <w:t>, w związku z zawarciem umowy, mogą być:</w:t>
      </w:r>
      <w:r w:rsidRPr="008C5E0D">
        <w:rPr>
          <w:rFonts w:asciiTheme="majorHAnsi" w:hAnsiTheme="majorHAnsi" w:cstheme="majorHAnsi"/>
        </w:rPr>
        <w:t xml:space="preserve"> </w:t>
      </w:r>
      <w:r w:rsidRPr="008C5E0D">
        <w:rPr>
          <w:rFonts w:asciiTheme="majorHAnsi" w:hAnsiTheme="majorHAnsi" w:cstheme="majorHAnsi"/>
          <w:color w:val="222222"/>
        </w:rPr>
        <w:t xml:space="preserve">dostawcy systemów informatycznych oraz usług IT; podmioty świadczące na rzecz Zamawiającego badania jakości obsługi, dochodzenia należności, usługi prawne, analityczne; operatorzy pocztowi i kurierzy; operatorzy systemów płatności elektronicznych oraz banki w zakresie realizacji płatności; organy uprawnione do otrzymania danych osobowych pracowników </w:t>
      </w:r>
      <w:r w:rsidRPr="008C5E0D">
        <w:rPr>
          <w:rFonts w:asciiTheme="majorHAnsi" w:hAnsiTheme="majorHAnsi" w:cstheme="majorHAnsi"/>
        </w:rPr>
        <w:t xml:space="preserve">Wykonawcy </w:t>
      </w:r>
      <w:r w:rsidRPr="008C5E0D">
        <w:rPr>
          <w:rFonts w:asciiTheme="majorHAnsi" w:hAnsiTheme="majorHAnsi" w:cstheme="majorHAnsi"/>
          <w:color w:val="222222"/>
        </w:rPr>
        <w:t>na podstawie przepisów prawa.</w:t>
      </w:r>
    </w:p>
    <w:p w14:paraId="636C06CB" w14:textId="237E08CD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MS Mincho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>Dane osobowe bez wyrażenia odrębnej zgody nie będą przetwarzane w sposób zautomatyzowany, w tym w oparciu o profilowanie.</w:t>
      </w:r>
    </w:p>
    <w:p w14:paraId="31BC8321" w14:textId="50112BA5" w:rsidR="00D1281F" w:rsidRPr="008C5E0D" w:rsidRDefault="00D1281F" w:rsidP="00C51F5C">
      <w:pPr>
        <w:spacing w:line="360" w:lineRule="auto"/>
        <w:rPr>
          <w:rFonts w:asciiTheme="majorHAnsi" w:eastAsia="MS Mincho" w:hAnsiTheme="majorHAnsi" w:cstheme="majorHAnsi"/>
          <w:sz w:val="24"/>
          <w:szCs w:val="24"/>
          <w:lang w:val="pl-PL"/>
        </w:rPr>
      </w:pPr>
      <w:r w:rsidRPr="008C5E0D">
        <w:rPr>
          <w:rFonts w:asciiTheme="majorHAnsi" w:eastAsia="MS Mincho" w:hAnsiTheme="majorHAnsi" w:cstheme="majorHAnsi"/>
          <w:sz w:val="24"/>
          <w:szCs w:val="24"/>
          <w:lang w:val="pl-PL"/>
        </w:rPr>
        <w:t>LUB</w:t>
      </w:r>
    </w:p>
    <w:p w14:paraId="27FF5617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hAnsiTheme="majorHAnsi" w:cstheme="majorHAnsi"/>
        </w:rPr>
        <w:t>Zamawiający</w:t>
      </w:r>
      <w:r w:rsidRPr="008C5E0D">
        <w:rPr>
          <w:rFonts w:asciiTheme="majorHAnsi" w:eastAsia="Calibri" w:hAnsiTheme="majorHAnsi" w:cstheme="majorHAnsi"/>
        </w:rPr>
        <w:t xml:space="preserve"> oświadcza, że dane osobowe </w:t>
      </w:r>
      <w:r w:rsidRPr="008C5E0D">
        <w:rPr>
          <w:rFonts w:asciiTheme="majorHAnsi" w:hAnsiTheme="majorHAnsi" w:cstheme="majorHAnsi"/>
        </w:rPr>
        <w:t xml:space="preserve">Wykonawcy </w:t>
      </w:r>
      <w:r w:rsidRPr="008C5E0D">
        <w:rPr>
          <w:rFonts w:asciiTheme="majorHAnsi" w:eastAsia="Calibri" w:hAnsiTheme="majorHAnsi" w:cstheme="majorHAnsi"/>
        </w:rPr>
        <w:t xml:space="preserve">w zakresie obejmującym imię, nazwisko, adres zamieszkania, PESEL oraz numer rachunku bankowego, będą przetwarzane przez </w:t>
      </w:r>
      <w:r w:rsidRPr="008C5E0D">
        <w:rPr>
          <w:rFonts w:asciiTheme="majorHAnsi" w:hAnsiTheme="majorHAnsi" w:cstheme="majorHAnsi"/>
        </w:rPr>
        <w:t>Zamawiający</w:t>
      </w:r>
      <w:r w:rsidRPr="008C5E0D">
        <w:rPr>
          <w:rFonts w:asciiTheme="majorHAnsi" w:eastAsia="Calibri" w:hAnsiTheme="majorHAnsi" w:cstheme="majorHAnsi"/>
        </w:rPr>
        <w:t xml:space="preserve"> jako administratora danych osobowych, zgodnie z przepisami ustawy z dnia 10 maja 2018 r. o ochronie danych osobowych, Rozporządzeniem Parlamentu Europejskiego i Rady UE z dnia 27 kwietnia 2016 w sprawie ochrony osób fizycznych w związku z przetwarzaniem danych osobowych i w sprawie swobodnego przepływu takich danych oraz uchylenia dyrektywy 95/46/WE (dalej „</w:t>
      </w:r>
      <w:r w:rsidRPr="008C5E0D">
        <w:rPr>
          <w:rFonts w:asciiTheme="majorHAnsi" w:eastAsia="Calibri" w:hAnsiTheme="majorHAnsi" w:cstheme="majorHAnsi"/>
          <w:b/>
          <w:bCs/>
        </w:rPr>
        <w:t>RODO</w:t>
      </w:r>
      <w:r w:rsidRPr="008C5E0D">
        <w:rPr>
          <w:rFonts w:asciiTheme="majorHAnsi" w:eastAsia="Calibri" w:hAnsiTheme="majorHAnsi" w:cstheme="majorHAnsi"/>
        </w:rPr>
        <w:t xml:space="preserve">”), oraz innymi powszechnie obowiązującymi przepisami prawa w celu zawarcia i realizacji Umowy, w tym w celu realizacji płatności wynagrodzenia dla </w:t>
      </w:r>
      <w:r w:rsidRPr="008C5E0D">
        <w:rPr>
          <w:rFonts w:asciiTheme="majorHAnsi" w:hAnsiTheme="majorHAnsi" w:cstheme="majorHAnsi"/>
        </w:rPr>
        <w:t>Wykonawcy</w:t>
      </w:r>
      <w:r w:rsidRPr="008C5E0D">
        <w:rPr>
          <w:rFonts w:asciiTheme="majorHAnsi" w:eastAsia="Calibri" w:hAnsiTheme="majorHAnsi" w:cstheme="majorHAnsi"/>
        </w:rPr>
        <w:t xml:space="preserve">. </w:t>
      </w:r>
    </w:p>
    <w:p w14:paraId="099686AD" w14:textId="022DFAF2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Z </w:t>
      </w:r>
      <w:r w:rsidRPr="008C5E0D">
        <w:rPr>
          <w:rFonts w:asciiTheme="majorHAnsi" w:hAnsiTheme="majorHAnsi" w:cstheme="majorHAnsi"/>
        </w:rPr>
        <w:t>Zamawiający</w:t>
      </w:r>
      <w:r w:rsidRPr="008C5E0D">
        <w:rPr>
          <w:rFonts w:asciiTheme="majorHAnsi" w:eastAsia="Calibri" w:hAnsiTheme="majorHAnsi" w:cstheme="majorHAnsi"/>
        </w:rPr>
        <w:t xml:space="preserve"> można się skontaktować pisemnie, za pomocą poczty tradycyjnej pisząc na adres wskazany </w:t>
      </w:r>
      <w:r w:rsidR="00BC6FB7" w:rsidRPr="008C5E0D">
        <w:rPr>
          <w:rFonts w:asciiTheme="majorHAnsi" w:eastAsia="Calibri" w:hAnsiTheme="majorHAnsi" w:cstheme="majorHAnsi"/>
        </w:rPr>
        <w:t>w Umowie</w:t>
      </w:r>
      <w:r w:rsidRPr="008C5E0D">
        <w:rPr>
          <w:rFonts w:asciiTheme="majorHAnsi" w:eastAsia="Calibri" w:hAnsiTheme="majorHAnsi" w:cstheme="majorHAnsi"/>
        </w:rPr>
        <w:t xml:space="preserve">. </w:t>
      </w:r>
    </w:p>
    <w:p w14:paraId="6EB957E9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Inspektor Ochrony Danych powołany przez </w:t>
      </w:r>
      <w:r w:rsidRPr="008C5E0D">
        <w:rPr>
          <w:rFonts w:asciiTheme="majorHAnsi" w:hAnsiTheme="majorHAnsi" w:cstheme="majorHAnsi"/>
        </w:rPr>
        <w:t>Zamawiający</w:t>
      </w:r>
      <w:r w:rsidRPr="008C5E0D">
        <w:rPr>
          <w:rFonts w:asciiTheme="majorHAnsi" w:eastAsia="Calibri" w:hAnsiTheme="majorHAnsi" w:cstheme="majorHAnsi"/>
        </w:rPr>
        <w:t xml:space="preserve"> nadzoruje prawidłowość przetwarzania danych osobowych. Z Inspektorem Ochrony Danych można skontaktować się za pomocą poczty tradycyjnej pisząc na adres: ul. Anielewicza 6, 00-157 Warszawa, za pośrednictwem adresu e-mail: iod@polin.pl lub telefonicznie tel. 22 471 03 41.</w:t>
      </w:r>
    </w:p>
    <w:p w14:paraId="576E8745" w14:textId="28B4D0D4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Dane osobowe, o których mowa powyżej będą przetwarzane przez </w:t>
      </w:r>
      <w:r w:rsidRPr="008C5E0D">
        <w:rPr>
          <w:rFonts w:asciiTheme="majorHAnsi" w:hAnsiTheme="majorHAnsi" w:cstheme="majorHAnsi"/>
        </w:rPr>
        <w:t>Zamawiający</w:t>
      </w:r>
      <w:r w:rsidRPr="008C5E0D">
        <w:rPr>
          <w:rFonts w:asciiTheme="majorHAnsi" w:eastAsia="Calibri" w:hAnsiTheme="majorHAnsi" w:cstheme="majorHAnsi"/>
        </w:rPr>
        <w:t xml:space="preserve"> przez okres trwania umowy oraz przez okres przedawnienia ewentualnych roszczeń wynikających z umowy.</w:t>
      </w:r>
    </w:p>
    <w:p w14:paraId="46484532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Dane osobowe </w:t>
      </w:r>
      <w:r w:rsidRPr="008C5E0D">
        <w:rPr>
          <w:rFonts w:asciiTheme="majorHAnsi" w:hAnsiTheme="majorHAnsi" w:cstheme="majorHAnsi"/>
        </w:rPr>
        <w:t xml:space="preserve">Wykonawcy </w:t>
      </w:r>
      <w:r w:rsidRPr="008C5E0D">
        <w:rPr>
          <w:rFonts w:asciiTheme="majorHAnsi" w:eastAsia="Calibri" w:hAnsiTheme="majorHAnsi" w:cstheme="majorHAnsi"/>
        </w:rPr>
        <w:t>przetwarzane są na podstawie art. 6 ust. 1 lit. b i c RODO.</w:t>
      </w:r>
    </w:p>
    <w:p w14:paraId="5D9374EA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Podanie danych osobowych jest dobrowolne, ale niezbędne do zawarcia i wykonania Umowy, a </w:t>
      </w:r>
      <w:r w:rsidRPr="008C5E0D">
        <w:rPr>
          <w:rFonts w:asciiTheme="majorHAnsi" w:hAnsiTheme="majorHAnsi" w:cstheme="majorHAnsi"/>
        </w:rPr>
        <w:t xml:space="preserve">Wykonawcy </w:t>
      </w:r>
      <w:r w:rsidRPr="008C5E0D">
        <w:rPr>
          <w:rFonts w:asciiTheme="majorHAnsi" w:eastAsia="Calibri" w:hAnsiTheme="majorHAnsi" w:cstheme="majorHAnsi"/>
        </w:rPr>
        <w:t xml:space="preserve">przysługuje prawo dostępu do treści danych osobowych oraz ich poprawiania, sprostowania oraz do usunięcia, ograniczenia przetwarzania, wniesienia </w:t>
      </w:r>
      <w:r w:rsidRPr="008C5E0D">
        <w:rPr>
          <w:rFonts w:asciiTheme="majorHAnsi" w:eastAsia="Calibri" w:hAnsiTheme="majorHAnsi" w:cstheme="majorHAnsi"/>
        </w:rPr>
        <w:lastRenderedPageBreak/>
        <w:t xml:space="preserve">sprzeciwu wobec ich przetwarzania. Ponadto </w:t>
      </w:r>
      <w:r w:rsidRPr="008C5E0D">
        <w:rPr>
          <w:rFonts w:asciiTheme="majorHAnsi" w:hAnsiTheme="majorHAnsi" w:cstheme="majorHAnsi"/>
        </w:rPr>
        <w:t xml:space="preserve">Wykonawcy </w:t>
      </w:r>
      <w:r w:rsidRPr="008C5E0D">
        <w:rPr>
          <w:rFonts w:asciiTheme="majorHAnsi" w:eastAsia="Calibri" w:hAnsiTheme="majorHAnsi" w:cstheme="majorHAnsi"/>
        </w:rPr>
        <w:t xml:space="preserve">przysługuje prawo do wniesienia skargi do organu nadzorczego właściwego dla przetwarzania danych tj. Prezesa Urzędu Ochrony Danych Osobowych. </w:t>
      </w:r>
    </w:p>
    <w:p w14:paraId="7CF92878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hAnsiTheme="majorHAnsi" w:cstheme="majorHAnsi"/>
          <w:color w:val="222222"/>
        </w:rPr>
      </w:pPr>
      <w:r w:rsidRPr="008C5E0D">
        <w:rPr>
          <w:rFonts w:asciiTheme="majorHAnsi" w:eastAsia="Calibri" w:hAnsiTheme="majorHAnsi" w:cstheme="majorHAnsi"/>
        </w:rPr>
        <w:t xml:space="preserve">Odbiorcami danych osobowych </w:t>
      </w:r>
      <w:r w:rsidRPr="008C5E0D">
        <w:rPr>
          <w:rFonts w:asciiTheme="majorHAnsi" w:hAnsiTheme="majorHAnsi" w:cstheme="majorHAnsi"/>
        </w:rPr>
        <w:t>Wykonawcy</w:t>
      </w:r>
      <w:r w:rsidRPr="008C5E0D">
        <w:rPr>
          <w:rFonts w:asciiTheme="majorHAnsi" w:eastAsia="Calibri" w:hAnsiTheme="majorHAnsi" w:cstheme="majorHAnsi"/>
        </w:rPr>
        <w:t>, w związku i w celu zawarcia umowy, mogą być:</w:t>
      </w:r>
      <w:r w:rsidRPr="008C5E0D">
        <w:rPr>
          <w:rFonts w:asciiTheme="majorHAnsi" w:hAnsiTheme="majorHAnsi" w:cstheme="majorHAnsi"/>
        </w:rPr>
        <w:t xml:space="preserve"> </w:t>
      </w:r>
      <w:r w:rsidRPr="008C5E0D">
        <w:rPr>
          <w:rFonts w:asciiTheme="majorHAnsi" w:hAnsiTheme="majorHAnsi" w:cstheme="majorHAnsi"/>
          <w:color w:val="222222"/>
        </w:rPr>
        <w:t xml:space="preserve">dostawcy systemów informatycznych oraz usług IT; podmioty świadczące na rzecz Zamawiającego badania jakości obsługi, dochodzenia należności, usługi prawne, analityczne; operatorzy pocztowi i kurierzy; operatorzy systemów płatności elektronicznych oraz banki w zakresie realizacji płatności; organy uprawnione do otrzymania danych osobowych </w:t>
      </w:r>
      <w:r w:rsidRPr="008C5E0D">
        <w:rPr>
          <w:rFonts w:asciiTheme="majorHAnsi" w:hAnsiTheme="majorHAnsi" w:cstheme="majorHAnsi"/>
        </w:rPr>
        <w:t xml:space="preserve">Wykonawcy </w:t>
      </w:r>
      <w:r w:rsidRPr="008C5E0D">
        <w:rPr>
          <w:rFonts w:asciiTheme="majorHAnsi" w:hAnsiTheme="majorHAnsi" w:cstheme="majorHAnsi"/>
          <w:color w:val="222222"/>
        </w:rPr>
        <w:t>na podstawie przepisów prawa.</w:t>
      </w:r>
    </w:p>
    <w:p w14:paraId="784FE0DB" w14:textId="24E56E5C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Dane osobowe bez wyrażenia odrębnej zgody nie będą przetwarzane w sposób zautomatyzowany, w tym w oparciu o </w:t>
      </w:r>
      <w:r w:rsidR="00BC6FB7" w:rsidRPr="008C5E0D">
        <w:rPr>
          <w:rFonts w:asciiTheme="majorHAnsi" w:eastAsia="Calibri" w:hAnsiTheme="majorHAnsi" w:cstheme="majorHAnsi"/>
        </w:rPr>
        <w:t>profilowanie. *</w:t>
      </w:r>
    </w:p>
    <w:p w14:paraId="2B723343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eastAsia="Calibri" w:hAnsiTheme="majorHAnsi" w:cstheme="majorHAnsi"/>
        </w:rPr>
        <w:t xml:space="preserve">W przypadku udostępnienia </w:t>
      </w:r>
      <w:r w:rsidRPr="008C5E0D">
        <w:rPr>
          <w:rFonts w:asciiTheme="majorHAnsi" w:hAnsiTheme="majorHAnsi" w:cstheme="majorHAnsi"/>
        </w:rPr>
        <w:t xml:space="preserve">Wykonawcy </w:t>
      </w:r>
      <w:r w:rsidRPr="008C5E0D">
        <w:rPr>
          <w:rFonts w:asciiTheme="majorHAnsi" w:eastAsia="Calibri" w:hAnsiTheme="majorHAnsi" w:cstheme="majorHAnsi"/>
        </w:rPr>
        <w:t xml:space="preserve">na mocy Umowy przez </w:t>
      </w:r>
      <w:r w:rsidRPr="008C5E0D">
        <w:rPr>
          <w:rFonts w:asciiTheme="majorHAnsi" w:hAnsiTheme="majorHAnsi" w:cstheme="majorHAnsi"/>
        </w:rPr>
        <w:t>Zamawiającego</w:t>
      </w:r>
      <w:r w:rsidRPr="008C5E0D">
        <w:rPr>
          <w:rFonts w:asciiTheme="majorHAnsi" w:eastAsia="Calibri" w:hAnsiTheme="majorHAnsi" w:cstheme="majorHAnsi"/>
        </w:rPr>
        <w:t xml:space="preserve"> danych osobowych pracowników i współpracowników </w:t>
      </w:r>
      <w:r w:rsidRPr="008C5E0D">
        <w:rPr>
          <w:rFonts w:asciiTheme="majorHAnsi" w:hAnsiTheme="majorHAnsi" w:cstheme="majorHAnsi"/>
        </w:rPr>
        <w:t>Zamawiającego</w:t>
      </w:r>
      <w:r w:rsidRPr="008C5E0D">
        <w:rPr>
          <w:rFonts w:asciiTheme="majorHAnsi" w:eastAsia="Calibri" w:hAnsiTheme="majorHAnsi" w:cstheme="majorHAnsi"/>
        </w:rPr>
        <w:t xml:space="preserve"> w zakresie niezbędnym do realizacji Umowy, </w:t>
      </w:r>
      <w:r w:rsidRPr="008C5E0D">
        <w:rPr>
          <w:rFonts w:asciiTheme="majorHAnsi" w:hAnsiTheme="majorHAnsi" w:cstheme="majorHAnsi"/>
        </w:rPr>
        <w:t xml:space="preserve">Wykonawca </w:t>
      </w:r>
      <w:r w:rsidRPr="008C5E0D">
        <w:rPr>
          <w:rFonts w:asciiTheme="majorHAnsi" w:eastAsia="Calibri" w:hAnsiTheme="majorHAnsi" w:cstheme="majorHAnsi"/>
        </w:rPr>
        <w:t xml:space="preserve">zobowiązuje się przetwarzać udostępnione przez </w:t>
      </w:r>
      <w:r w:rsidRPr="008C5E0D">
        <w:rPr>
          <w:rFonts w:asciiTheme="majorHAnsi" w:hAnsiTheme="majorHAnsi" w:cstheme="majorHAnsi"/>
        </w:rPr>
        <w:t>Zamawiającego</w:t>
      </w:r>
      <w:r w:rsidRPr="008C5E0D">
        <w:rPr>
          <w:rFonts w:asciiTheme="majorHAnsi" w:eastAsia="Calibri" w:hAnsiTheme="majorHAnsi" w:cstheme="majorHAnsi"/>
        </w:rPr>
        <w:t xml:space="preserve"> dane osobowe w zakresie: imię, nazwisko, numer telefonu, adres e-mail, wyłącznie w celu należytego wykonania Umowy zgodnie z postanowieniami Ustawy oraz RODO oraz innymi powszechnie obowiązującymi przepisami prawa.</w:t>
      </w:r>
    </w:p>
    <w:p w14:paraId="57255500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eastAsia="Calibri" w:hAnsiTheme="majorHAnsi" w:cstheme="majorHAnsi"/>
        </w:rPr>
      </w:pPr>
      <w:r w:rsidRPr="008C5E0D">
        <w:rPr>
          <w:rFonts w:asciiTheme="majorHAnsi" w:hAnsiTheme="majorHAnsi" w:cstheme="majorHAnsi"/>
        </w:rPr>
        <w:t xml:space="preserve">Wykonawca </w:t>
      </w:r>
      <w:r w:rsidRPr="008C5E0D">
        <w:rPr>
          <w:rFonts w:asciiTheme="majorHAnsi" w:eastAsia="Calibri" w:hAnsiTheme="majorHAnsi" w:cstheme="majorHAnsi"/>
        </w:rPr>
        <w:t xml:space="preserve">zobowiązuje się do zabezpieczenia danych osobowych przed ujawnieniem lub udostępnieniem ich osobom nieupoważnionym. W celu zapewnienia realizacji Umowy, </w:t>
      </w:r>
      <w:r w:rsidRPr="008C5E0D">
        <w:rPr>
          <w:rFonts w:asciiTheme="majorHAnsi" w:hAnsiTheme="majorHAnsi" w:cstheme="majorHAnsi"/>
        </w:rPr>
        <w:t xml:space="preserve">Wykonawca </w:t>
      </w:r>
      <w:r w:rsidRPr="008C5E0D">
        <w:rPr>
          <w:rFonts w:asciiTheme="majorHAnsi" w:eastAsia="Calibri" w:hAnsiTheme="majorHAnsi" w:cstheme="majorHAnsi"/>
        </w:rPr>
        <w:t xml:space="preserve">zobowiązuje się ujawniać dane osobowe wyłącznie pisemnie upoważnionym osobom będącym pracownikami lub zleceniobiorcami </w:t>
      </w:r>
      <w:r w:rsidRPr="008C5E0D">
        <w:rPr>
          <w:rFonts w:asciiTheme="majorHAnsi" w:hAnsiTheme="majorHAnsi" w:cstheme="majorHAnsi"/>
        </w:rPr>
        <w:t>Zamawiającego</w:t>
      </w:r>
      <w:r w:rsidRPr="008C5E0D">
        <w:rPr>
          <w:rFonts w:asciiTheme="majorHAnsi" w:eastAsia="Calibri" w:hAnsiTheme="majorHAnsi" w:cstheme="majorHAnsi"/>
        </w:rPr>
        <w:t>.</w:t>
      </w:r>
    </w:p>
    <w:p w14:paraId="4E3ABBAA" w14:textId="77777777" w:rsidR="00D1281F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</w:rPr>
        <w:t xml:space="preserve">Wykonawca </w:t>
      </w:r>
      <w:r w:rsidRPr="008C5E0D">
        <w:rPr>
          <w:rFonts w:asciiTheme="majorHAnsi" w:eastAsia="Calibri" w:hAnsiTheme="majorHAnsi" w:cstheme="majorHAnsi"/>
        </w:rPr>
        <w:t xml:space="preserve">ponosi wszelką odpowiedzialność za szkody wyrządzone </w:t>
      </w:r>
      <w:r w:rsidRPr="008C5E0D">
        <w:rPr>
          <w:rFonts w:asciiTheme="majorHAnsi" w:hAnsiTheme="majorHAnsi" w:cstheme="majorHAnsi"/>
        </w:rPr>
        <w:t>Zamawiającemu</w:t>
      </w:r>
      <w:r w:rsidRPr="008C5E0D">
        <w:rPr>
          <w:rFonts w:asciiTheme="majorHAnsi" w:eastAsia="Calibri" w:hAnsiTheme="majorHAnsi" w:cstheme="majorHAnsi"/>
        </w:rPr>
        <w:t>, jego pracownikom lub zleceniobiorcom oraz osobom trzecim w związku z przetwarzaniem danych osobowych.</w:t>
      </w:r>
    </w:p>
    <w:p w14:paraId="4FB58E58" w14:textId="3B3DC14F" w:rsidR="005D0EC8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hAnsiTheme="majorHAnsi" w:cstheme="majorHAnsi"/>
          <w:shd w:val="clear" w:color="auto" w:fill="FFFF00"/>
        </w:rPr>
      </w:pPr>
      <w:r w:rsidRPr="008C5E0D">
        <w:rPr>
          <w:rFonts w:asciiTheme="majorHAnsi" w:hAnsiTheme="majorHAnsi" w:cstheme="majorHAnsi"/>
        </w:rPr>
        <w:t>W przypadku wygaśnięcia Umowy z jakiegokolwiek powodu, Wykonawca w terminie 7 dni od dnia zakończenia obowiązywania Umowy, trwale usunie wszelkie sporządzone w związku lub przy okazji wykonywania Umowy zapisy zawierające dane osobowe pracowników lub współpracowników Zamawiającego w sposób przewidziany w przepisach prawa. Wykonawca ma prawo do zachowania kopii informacji zawierających dane osobowe udostępnione przez Zamawiającego jedynie, gdy jest to wymagane przepisami prawa lub decyzją/orzeczeniem uprawnionego organu. Dane takie muszą zostać zniszczone/usunięte/zanonimizowane przez Wykonawcę po ustaniu celu, w jakim są przechowywane</w:t>
      </w:r>
      <w:r w:rsidRPr="008C5E0D">
        <w:rPr>
          <w:rFonts w:asciiTheme="majorHAnsi" w:hAnsiTheme="majorHAnsi" w:cstheme="majorHAnsi"/>
          <w:color w:val="222222"/>
        </w:rPr>
        <w:t>.</w:t>
      </w:r>
      <w:r w:rsidR="00FF60ED" w:rsidRPr="008C5E0D">
        <w:rPr>
          <w:rFonts w:asciiTheme="majorHAnsi" w:hAnsiTheme="majorHAnsi" w:cstheme="majorHAnsi"/>
          <w:color w:val="222222"/>
        </w:rPr>
        <w:t>*</w:t>
      </w:r>
    </w:p>
    <w:p w14:paraId="63C02AFF" w14:textId="0B539E6E" w:rsidR="00642089" w:rsidRPr="008C5E0D" w:rsidRDefault="00D1281F" w:rsidP="00C51F5C">
      <w:pPr>
        <w:pStyle w:val="Akapitzlist"/>
        <w:numPr>
          <w:ilvl w:val="0"/>
          <w:numId w:val="7"/>
        </w:numPr>
        <w:ind w:left="360"/>
        <w:jc w:val="left"/>
        <w:rPr>
          <w:rFonts w:asciiTheme="majorHAnsi" w:hAnsiTheme="majorHAnsi" w:cstheme="majorHAnsi"/>
        </w:rPr>
      </w:pPr>
      <w:r w:rsidRPr="008C5E0D">
        <w:rPr>
          <w:rFonts w:asciiTheme="majorHAnsi" w:hAnsiTheme="majorHAnsi" w:cstheme="majorHAnsi"/>
          <w:bCs/>
        </w:rPr>
        <w:lastRenderedPageBreak/>
        <w:t xml:space="preserve">Wykonawcy </w:t>
      </w:r>
      <w:r w:rsidRPr="008C5E0D">
        <w:rPr>
          <w:rFonts w:asciiTheme="majorHAnsi" w:hAnsiTheme="majorHAnsi" w:cstheme="majorHAnsi"/>
          <w:bCs/>
          <w:color w:val="000000" w:themeColor="text1"/>
        </w:rPr>
        <w:t>nie przysługuje prawo do przeniesienia praw i obowiązków wynikających z niniejszej umowy na podmioty trzecie bez uprzedniej pisemnej zgody Zamawiającego.</w:t>
      </w:r>
    </w:p>
    <w:sectPr w:rsidR="00642089" w:rsidRPr="008C5E0D" w:rsidSect="00F576EE">
      <w:footerReference w:type="default" r:id="rId10"/>
      <w:footerReference w:type="first" r:id="rId11"/>
      <w:pgSz w:w="11909" w:h="16834"/>
      <w:pgMar w:top="993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71CC" w14:textId="77777777" w:rsidR="00B356B4" w:rsidRDefault="00B356B4">
      <w:pPr>
        <w:spacing w:line="240" w:lineRule="auto"/>
      </w:pPr>
      <w:r>
        <w:separator/>
      </w:r>
    </w:p>
  </w:endnote>
  <w:endnote w:type="continuationSeparator" w:id="0">
    <w:p w14:paraId="352859D9" w14:textId="77777777" w:rsidR="00B356B4" w:rsidRDefault="00B35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8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D9E8" w14:textId="4A6EF9FB" w:rsidR="0085658B" w:rsidRDefault="00737267">
    <w:pPr>
      <w:pStyle w:val="Normalny1"/>
    </w:pPr>
    <w:r>
      <w:rPr>
        <w:noProof/>
      </w:rPr>
      <w:drawing>
        <wp:anchor distT="0" distB="0" distL="114300" distR="114300" simplePos="0" relativeHeight="251679744" behindDoc="0" locked="0" layoutInCell="1" allowOverlap="1" wp14:anchorId="1E78E49B" wp14:editId="40BD4ABD">
          <wp:simplePos x="0" y="0"/>
          <wp:positionH relativeFrom="column">
            <wp:posOffset>-419100</wp:posOffset>
          </wp:positionH>
          <wp:positionV relativeFrom="paragraph">
            <wp:posOffset>-738505</wp:posOffset>
          </wp:positionV>
          <wp:extent cx="3924300" cy="941705"/>
          <wp:effectExtent l="0" t="0" r="0" b="0"/>
          <wp:wrapSquare wrapText="bothSides"/>
          <wp:docPr id="1289090626" name="Obraz 12890906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090626" name="Obraz 12890906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8FF">
      <w:rPr>
        <w:noProof/>
      </w:rPr>
      <w:drawing>
        <wp:anchor distT="0" distB="0" distL="114300" distR="114300" simplePos="0" relativeHeight="251677696" behindDoc="0" locked="0" layoutInCell="1" allowOverlap="1" wp14:anchorId="0CF7A268" wp14:editId="38E906B5">
          <wp:simplePos x="0" y="0"/>
          <wp:positionH relativeFrom="column">
            <wp:posOffset>-298450</wp:posOffset>
          </wp:positionH>
          <wp:positionV relativeFrom="paragraph">
            <wp:posOffset>-700405</wp:posOffset>
          </wp:positionV>
          <wp:extent cx="2287504" cy="514350"/>
          <wp:effectExtent l="0" t="0" r="0" b="0"/>
          <wp:wrapNone/>
          <wp:docPr id="28494203" name="Obraz 28494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4203" name="Obraz 28494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9842" cy="517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9D8" w14:textId="16CE2333" w:rsidR="0085658B" w:rsidRDefault="00737267">
    <w:pPr>
      <w:pStyle w:val="Normalny1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2692BF6" wp14:editId="5EB3239F">
          <wp:simplePos x="0" y="0"/>
          <wp:positionH relativeFrom="column">
            <wp:posOffset>-514350</wp:posOffset>
          </wp:positionH>
          <wp:positionV relativeFrom="paragraph">
            <wp:posOffset>-738505</wp:posOffset>
          </wp:positionV>
          <wp:extent cx="3924300" cy="941705"/>
          <wp:effectExtent l="0" t="0" r="0" b="0"/>
          <wp:wrapSquare wrapText="bothSides"/>
          <wp:docPr id="2116888336" name="Obraz 21168883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888336" name="Obraz 21168883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3360" w14:textId="77777777" w:rsidR="00B356B4" w:rsidRDefault="00B356B4">
      <w:pPr>
        <w:spacing w:line="240" w:lineRule="auto"/>
      </w:pPr>
      <w:r>
        <w:separator/>
      </w:r>
    </w:p>
  </w:footnote>
  <w:footnote w:type="continuationSeparator" w:id="0">
    <w:p w14:paraId="079A96E5" w14:textId="77777777" w:rsidR="00B356B4" w:rsidRDefault="00B35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325"/>
    <w:multiLevelType w:val="multilevel"/>
    <w:tmpl w:val="30CEBCF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A3268"/>
    <w:multiLevelType w:val="hybridMultilevel"/>
    <w:tmpl w:val="B6127C68"/>
    <w:lvl w:ilvl="0" w:tplc="31B44E1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B76"/>
    <w:multiLevelType w:val="hybridMultilevel"/>
    <w:tmpl w:val="39F4D082"/>
    <w:lvl w:ilvl="0" w:tplc="DEF291FE">
      <w:start w:val="1"/>
      <w:numFmt w:val="lowerLetter"/>
      <w:lvlText w:val="%1)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1EB07533"/>
    <w:multiLevelType w:val="hybridMultilevel"/>
    <w:tmpl w:val="48149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B308"/>
    <w:multiLevelType w:val="hybridMultilevel"/>
    <w:tmpl w:val="6628ADBC"/>
    <w:lvl w:ilvl="0" w:tplc="A4584380">
      <w:start w:val="1"/>
      <w:numFmt w:val="decimal"/>
      <w:lvlText w:val="%1."/>
      <w:lvlJc w:val="left"/>
      <w:pPr>
        <w:ind w:left="720" w:hanging="360"/>
      </w:pPr>
    </w:lvl>
    <w:lvl w:ilvl="1" w:tplc="150CAACE">
      <w:start w:val="1"/>
      <w:numFmt w:val="lowerLetter"/>
      <w:lvlText w:val="%2."/>
      <w:lvlJc w:val="left"/>
      <w:pPr>
        <w:ind w:left="1080" w:hanging="360"/>
      </w:pPr>
    </w:lvl>
    <w:lvl w:ilvl="2" w:tplc="12908AF4">
      <w:start w:val="1"/>
      <w:numFmt w:val="lowerRoman"/>
      <w:lvlText w:val="%3."/>
      <w:lvlJc w:val="right"/>
      <w:pPr>
        <w:ind w:left="2160" w:hanging="180"/>
      </w:pPr>
    </w:lvl>
    <w:lvl w:ilvl="3" w:tplc="15FA9E3C">
      <w:start w:val="1"/>
      <w:numFmt w:val="decimal"/>
      <w:lvlText w:val="%4."/>
      <w:lvlJc w:val="left"/>
      <w:pPr>
        <w:ind w:left="2880" w:hanging="360"/>
      </w:pPr>
    </w:lvl>
    <w:lvl w:ilvl="4" w:tplc="E9EECEDE">
      <w:start w:val="1"/>
      <w:numFmt w:val="lowerLetter"/>
      <w:lvlText w:val="%5."/>
      <w:lvlJc w:val="left"/>
      <w:pPr>
        <w:ind w:left="3600" w:hanging="360"/>
      </w:pPr>
    </w:lvl>
    <w:lvl w:ilvl="5" w:tplc="B9AC9A3A">
      <w:start w:val="1"/>
      <w:numFmt w:val="lowerRoman"/>
      <w:lvlText w:val="%6."/>
      <w:lvlJc w:val="right"/>
      <w:pPr>
        <w:ind w:left="4320" w:hanging="180"/>
      </w:pPr>
    </w:lvl>
    <w:lvl w:ilvl="6" w:tplc="30C41B40">
      <w:start w:val="1"/>
      <w:numFmt w:val="decimal"/>
      <w:lvlText w:val="%7."/>
      <w:lvlJc w:val="left"/>
      <w:pPr>
        <w:ind w:left="5040" w:hanging="360"/>
      </w:pPr>
    </w:lvl>
    <w:lvl w:ilvl="7" w:tplc="E9CE00DE">
      <w:start w:val="1"/>
      <w:numFmt w:val="lowerLetter"/>
      <w:lvlText w:val="%8."/>
      <w:lvlJc w:val="left"/>
      <w:pPr>
        <w:ind w:left="5760" w:hanging="360"/>
      </w:pPr>
    </w:lvl>
    <w:lvl w:ilvl="8" w:tplc="C76E7F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2E91"/>
    <w:multiLevelType w:val="multilevel"/>
    <w:tmpl w:val="6DC6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514D"/>
    <w:multiLevelType w:val="multilevel"/>
    <w:tmpl w:val="6DC6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F57BB"/>
    <w:multiLevelType w:val="multilevel"/>
    <w:tmpl w:val="C0AA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A3029"/>
    <w:multiLevelType w:val="hybridMultilevel"/>
    <w:tmpl w:val="0EAACB78"/>
    <w:name w:val="WWNum102"/>
    <w:lvl w:ilvl="0" w:tplc="79CE315C">
      <w:start w:val="4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01D9"/>
    <w:multiLevelType w:val="multilevel"/>
    <w:tmpl w:val="34E6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A759E"/>
    <w:multiLevelType w:val="hybridMultilevel"/>
    <w:tmpl w:val="1DC225DA"/>
    <w:lvl w:ilvl="0" w:tplc="D03AB6D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E2F33E5"/>
    <w:multiLevelType w:val="hybridMultilevel"/>
    <w:tmpl w:val="6F7C5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D0C1D"/>
    <w:multiLevelType w:val="multilevel"/>
    <w:tmpl w:val="EC6A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80229"/>
    <w:multiLevelType w:val="multilevel"/>
    <w:tmpl w:val="2E5E28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38368D"/>
    <w:multiLevelType w:val="hybridMultilevel"/>
    <w:tmpl w:val="DE8063EE"/>
    <w:lvl w:ilvl="0" w:tplc="AAD654A0">
      <w:start w:val="4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84BB7"/>
    <w:multiLevelType w:val="hybridMultilevel"/>
    <w:tmpl w:val="AA3C5F62"/>
    <w:lvl w:ilvl="0" w:tplc="C1988B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319D4"/>
    <w:multiLevelType w:val="multilevel"/>
    <w:tmpl w:val="0BF8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513651">
    <w:abstractNumId w:val="13"/>
  </w:num>
  <w:num w:numId="2" w16cid:durableId="238104860">
    <w:abstractNumId w:val="0"/>
  </w:num>
  <w:num w:numId="3" w16cid:durableId="519859564">
    <w:abstractNumId w:val="9"/>
  </w:num>
  <w:num w:numId="4" w16cid:durableId="399444958">
    <w:abstractNumId w:val="3"/>
  </w:num>
  <w:num w:numId="5" w16cid:durableId="1757171855">
    <w:abstractNumId w:val="8"/>
  </w:num>
  <w:num w:numId="6" w16cid:durableId="740634576">
    <w:abstractNumId w:val="15"/>
  </w:num>
  <w:num w:numId="7" w16cid:durableId="1347905316">
    <w:abstractNumId w:val="14"/>
  </w:num>
  <w:num w:numId="8" w16cid:durableId="1261644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5716023">
    <w:abstractNumId w:val="10"/>
  </w:num>
  <w:num w:numId="10" w16cid:durableId="2064253212">
    <w:abstractNumId w:val="4"/>
  </w:num>
  <w:num w:numId="11" w16cid:durableId="976497784">
    <w:abstractNumId w:val="12"/>
  </w:num>
  <w:num w:numId="12" w16cid:durableId="799374022">
    <w:abstractNumId w:val="5"/>
  </w:num>
  <w:num w:numId="13" w16cid:durableId="326904240">
    <w:abstractNumId w:val="6"/>
  </w:num>
  <w:num w:numId="14" w16cid:durableId="351539934">
    <w:abstractNumId w:val="16"/>
  </w:num>
  <w:num w:numId="15" w16cid:durableId="862403654">
    <w:abstractNumId w:val="7"/>
  </w:num>
  <w:num w:numId="16" w16cid:durableId="805125337">
    <w:abstractNumId w:val="11"/>
  </w:num>
  <w:num w:numId="17" w16cid:durableId="1175804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B"/>
    <w:rsid w:val="00002DEF"/>
    <w:rsid w:val="000104A8"/>
    <w:rsid w:val="00017A9D"/>
    <w:rsid w:val="000301E6"/>
    <w:rsid w:val="0003075C"/>
    <w:rsid w:val="000403E3"/>
    <w:rsid w:val="00050F61"/>
    <w:rsid w:val="000677DB"/>
    <w:rsid w:val="00067837"/>
    <w:rsid w:val="00074F98"/>
    <w:rsid w:val="00075616"/>
    <w:rsid w:val="00090E7E"/>
    <w:rsid w:val="000948B4"/>
    <w:rsid w:val="000A343C"/>
    <w:rsid w:val="000B2D1F"/>
    <w:rsid w:val="000B6BD8"/>
    <w:rsid w:val="000D3591"/>
    <w:rsid w:val="000D4DAF"/>
    <w:rsid w:val="000E703B"/>
    <w:rsid w:val="000F0236"/>
    <w:rsid w:val="000F1A7B"/>
    <w:rsid w:val="00106B35"/>
    <w:rsid w:val="00114A3A"/>
    <w:rsid w:val="00127AEC"/>
    <w:rsid w:val="00134F50"/>
    <w:rsid w:val="0014508F"/>
    <w:rsid w:val="00154A93"/>
    <w:rsid w:val="001635EF"/>
    <w:rsid w:val="00194D9B"/>
    <w:rsid w:val="001A3151"/>
    <w:rsid w:val="001B65B6"/>
    <w:rsid w:val="001D6D67"/>
    <w:rsid w:val="001F377F"/>
    <w:rsid w:val="00202C30"/>
    <w:rsid w:val="00210577"/>
    <w:rsid w:val="00211AEB"/>
    <w:rsid w:val="00214483"/>
    <w:rsid w:val="00215E0C"/>
    <w:rsid w:val="0022473D"/>
    <w:rsid w:val="0022572A"/>
    <w:rsid w:val="00230C0A"/>
    <w:rsid w:val="002349F4"/>
    <w:rsid w:val="00240D83"/>
    <w:rsid w:val="00291200"/>
    <w:rsid w:val="002A20B4"/>
    <w:rsid w:val="002B42A3"/>
    <w:rsid w:val="002B5DB3"/>
    <w:rsid w:val="002B6AF4"/>
    <w:rsid w:val="002B7856"/>
    <w:rsid w:val="002C3D4E"/>
    <w:rsid w:val="002E1401"/>
    <w:rsid w:val="002E3319"/>
    <w:rsid w:val="002F6817"/>
    <w:rsid w:val="003052D1"/>
    <w:rsid w:val="00310682"/>
    <w:rsid w:val="00311F89"/>
    <w:rsid w:val="00317180"/>
    <w:rsid w:val="00317426"/>
    <w:rsid w:val="00317FB1"/>
    <w:rsid w:val="003228A5"/>
    <w:rsid w:val="00327443"/>
    <w:rsid w:val="00332813"/>
    <w:rsid w:val="00342B5A"/>
    <w:rsid w:val="00385391"/>
    <w:rsid w:val="00385695"/>
    <w:rsid w:val="00390705"/>
    <w:rsid w:val="00394A55"/>
    <w:rsid w:val="00396BED"/>
    <w:rsid w:val="003A5560"/>
    <w:rsid w:val="003A7441"/>
    <w:rsid w:val="003B002E"/>
    <w:rsid w:val="003C068D"/>
    <w:rsid w:val="003C3C0D"/>
    <w:rsid w:val="003C4F4E"/>
    <w:rsid w:val="003C4F8F"/>
    <w:rsid w:val="003C5AE7"/>
    <w:rsid w:val="003E41D9"/>
    <w:rsid w:val="00405AEC"/>
    <w:rsid w:val="00420925"/>
    <w:rsid w:val="00423342"/>
    <w:rsid w:val="004319AA"/>
    <w:rsid w:val="004416C1"/>
    <w:rsid w:val="00442E62"/>
    <w:rsid w:val="00455DEF"/>
    <w:rsid w:val="004658AD"/>
    <w:rsid w:val="00472772"/>
    <w:rsid w:val="004906B1"/>
    <w:rsid w:val="004A374A"/>
    <w:rsid w:val="004A7EB5"/>
    <w:rsid w:val="004B172E"/>
    <w:rsid w:val="004B3EF5"/>
    <w:rsid w:val="004C2DA6"/>
    <w:rsid w:val="004C40DB"/>
    <w:rsid w:val="004E2ED2"/>
    <w:rsid w:val="004F6DFB"/>
    <w:rsid w:val="004F6FE3"/>
    <w:rsid w:val="005232C0"/>
    <w:rsid w:val="0052361A"/>
    <w:rsid w:val="0052727A"/>
    <w:rsid w:val="0052729F"/>
    <w:rsid w:val="00547E48"/>
    <w:rsid w:val="00552677"/>
    <w:rsid w:val="005826F8"/>
    <w:rsid w:val="005A0CAE"/>
    <w:rsid w:val="005B029C"/>
    <w:rsid w:val="005C00B6"/>
    <w:rsid w:val="005C0B63"/>
    <w:rsid w:val="005C4E0B"/>
    <w:rsid w:val="005D0EC8"/>
    <w:rsid w:val="005D2C77"/>
    <w:rsid w:val="005D2D04"/>
    <w:rsid w:val="005D4AAB"/>
    <w:rsid w:val="00621993"/>
    <w:rsid w:val="00626067"/>
    <w:rsid w:val="00626AD3"/>
    <w:rsid w:val="00637B1A"/>
    <w:rsid w:val="00637E06"/>
    <w:rsid w:val="00642089"/>
    <w:rsid w:val="0065623B"/>
    <w:rsid w:val="006571D2"/>
    <w:rsid w:val="00667843"/>
    <w:rsid w:val="006702C3"/>
    <w:rsid w:val="00670389"/>
    <w:rsid w:val="00685799"/>
    <w:rsid w:val="006930EE"/>
    <w:rsid w:val="006A48B7"/>
    <w:rsid w:val="006B1B8B"/>
    <w:rsid w:val="006B5158"/>
    <w:rsid w:val="006C0FEB"/>
    <w:rsid w:val="006D05BA"/>
    <w:rsid w:val="006E62BA"/>
    <w:rsid w:val="006F0708"/>
    <w:rsid w:val="00712356"/>
    <w:rsid w:val="00715B76"/>
    <w:rsid w:val="00721672"/>
    <w:rsid w:val="00725E8D"/>
    <w:rsid w:val="00737267"/>
    <w:rsid w:val="007544B6"/>
    <w:rsid w:val="00767654"/>
    <w:rsid w:val="00771478"/>
    <w:rsid w:val="00785DC9"/>
    <w:rsid w:val="007B0043"/>
    <w:rsid w:val="007C1AF7"/>
    <w:rsid w:val="007C4A65"/>
    <w:rsid w:val="007C7CFE"/>
    <w:rsid w:val="007E742D"/>
    <w:rsid w:val="007F5F82"/>
    <w:rsid w:val="007F7221"/>
    <w:rsid w:val="008042F2"/>
    <w:rsid w:val="00804F77"/>
    <w:rsid w:val="008050FB"/>
    <w:rsid w:val="008066B5"/>
    <w:rsid w:val="00817F09"/>
    <w:rsid w:val="0084195A"/>
    <w:rsid w:val="00852357"/>
    <w:rsid w:val="0085658B"/>
    <w:rsid w:val="00857B38"/>
    <w:rsid w:val="00881F5F"/>
    <w:rsid w:val="008837D5"/>
    <w:rsid w:val="008865FA"/>
    <w:rsid w:val="00890DB9"/>
    <w:rsid w:val="00894299"/>
    <w:rsid w:val="00896618"/>
    <w:rsid w:val="008A1C3D"/>
    <w:rsid w:val="008A1F75"/>
    <w:rsid w:val="008A4176"/>
    <w:rsid w:val="008C5E0D"/>
    <w:rsid w:val="008E4FD4"/>
    <w:rsid w:val="00927DCD"/>
    <w:rsid w:val="009441ED"/>
    <w:rsid w:val="0094671D"/>
    <w:rsid w:val="00963515"/>
    <w:rsid w:val="00973402"/>
    <w:rsid w:val="00982BA5"/>
    <w:rsid w:val="00990D3D"/>
    <w:rsid w:val="009A12B7"/>
    <w:rsid w:val="009A289B"/>
    <w:rsid w:val="009B19E3"/>
    <w:rsid w:val="009C27E4"/>
    <w:rsid w:val="009C69A9"/>
    <w:rsid w:val="009D5D2E"/>
    <w:rsid w:val="009E3750"/>
    <w:rsid w:val="009F1880"/>
    <w:rsid w:val="009F1941"/>
    <w:rsid w:val="00A00029"/>
    <w:rsid w:val="00A111C9"/>
    <w:rsid w:val="00A251D1"/>
    <w:rsid w:val="00A274C6"/>
    <w:rsid w:val="00A27F1E"/>
    <w:rsid w:val="00A37924"/>
    <w:rsid w:val="00A40F48"/>
    <w:rsid w:val="00A423C9"/>
    <w:rsid w:val="00A4269B"/>
    <w:rsid w:val="00A520C9"/>
    <w:rsid w:val="00A55616"/>
    <w:rsid w:val="00A56B76"/>
    <w:rsid w:val="00A604BA"/>
    <w:rsid w:val="00A80310"/>
    <w:rsid w:val="00AB32D4"/>
    <w:rsid w:val="00AD0068"/>
    <w:rsid w:val="00AF4082"/>
    <w:rsid w:val="00AF419C"/>
    <w:rsid w:val="00AF5257"/>
    <w:rsid w:val="00B012A2"/>
    <w:rsid w:val="00B07E88"/>
    <w:rsid w:val="00B26858"/>
    <w:rsid w:val="00B34043"/>
    <w:rsid w:val="00B356B4"/>
    <w:rsid w:val="00B37630"/>
    <w:rsid w:val="00B37824"/>
    <w:rsid w:val="00B43AE0"/>
    <w:rsid w:val="00B448AE"/>
    <w:rsid w:val="00B47358"/>
    <w:rsid w:val="00B700AF"/>
    <w:rsid w:val="00B77591"/>
    <w:rsid w:val="00B85549"/>
    <w:rsid w:val="00B92FD2"/>
    <w:rsid w:val="00B947BD"/>
    <w:rsid w:val="00BA7387"/>
    <w:rsid w:val="00BB6AB5"/>
    <w:rsid w:val="00BC6FB7"/>
    <w:rsid w:val="00BC79C1"/>
    <w:rsid w:val="00BE2606"/>
    <w:rsid w:val="00C02729"/>
    <w:rsid w:val="00C03CC1"/>
    <w:rsid w:val="00C06C27"/>
    <w:rsid w:val="00C12F88"/>
    <w:rsid w:val="00C16FF7"/>
    <w:rsid w:val="00C2256D"/>
    <w:rsid w:val="00C232CB"/>
    <w:rsid w:val="00C51F5C"/>
    <w:rsid w:val="00C57C49"/>
    <w:rsid w:val="00C8132B"/>
    <w:rsid w:val="00C90AD9"/>
    <w:rsid w:val="00C90D77"/>
    <w:rsid w:val="00C91B0D"/>
    <w:rsid w:val="00C958B6"/>
    <w:rsid w:val="00CB06D0"/>
    <w:rsid w:val="00CC030B"/>
    <w:rsid w:val="00CC47B7"/>
    <w:rsid w:val="00CD53FB"/>
    <w:rsid w:val="00CE0751"/>
    <w:rsid w:val="00CE2564"/>
    <w:rsid w:val="00CE37E6"/>
    <w:rsid w:val="00CE4DB6"/>
    <w:rsid w:val="00CE719F"/>
    <w:rsid w:val="00CF4C6D"/>
    <w:rsid w:val="00CF6C26"/>
    <w:rsid w:val="00D03FA6"/>
    <w:rsid w:val="00D1281F"/>
    <w:rsid w:val="00D22BE8"/>
    <w:rsid w:val="00D23209"/>
    <w:rsid w:val="00D30767"/>
    <w:rsid w:val="00D31545"/>
    <w:rsid w:val="00D33173"/>
    <w:rsid w:val="00D51CAD"/>
    <w:rsid w:val="00D8471C"/>
    <w:rsid w:val="00D8581D"/>
    <w:rsid w:val="00DA227F"/>
    <w:rsid w:val="00DA6800"/>
    <w:rsid w:val="00DB1748"/>
    <w:rsid w:val="00DB2E03"/>
    <w:rsid w:val="00DC0B83"/>
    <w:rsid w:val="00DC43D4"/>
    <w:rsid w:val="00DD7964"/>
    <w:rsid w:val="00E15C63"/>
    <w:rsid w:val="00E17137"/>
    <w:rsid w:val="00E25948"/>
    <w:rsid w:val="00E30F74"/>
    <w:rsid w:val="00E33458"/>
    <w:rsid w:val="00E541E1"/>
    <w:rsid w:val="00E60771"/>
    <w:rsid w:val="00E6377F"/>
    <w:rsid w:val="00E75CFB"/>
    <w:rsid w:val="00E843A4"/>
    <w:rsid w:val="00E85D18"/>
    <w:rsid w:val="00E872DB"/>
    <w:rsid w:val="00EB7277"/>
    <w:rsid w:val="00EC6A2C"/>
    <w:rsid w:val="00F0023A"/>
    <w:rsid w:val="00F00799"/>
    <w:rsid w:val="00F107DD"/>
    <w:rsid w:val="00F161F6"/>
    <w:rsid w:val="00F31D66"/>
    <w:rsid w:val="00F53049"/>
    <w:rsid w:val="00F56812"/>
    <w:rsid w:val="00F576EE"/>
    <w:rsid w:val="00F578CF"/>
    <w:rsid w:val="00F704BF"/>
    <w:rsid w:val="00F87B39"/>
    <w:rsid w:val="00F963BE"/>
    <w:rsid w:val="00F96A1F"/>
    <w:rsid w:val="00F97F8E"/>
    <w:rsid w:val="00FA38FF"/>
    <w:rsid w:val="00FA55F9"/>
    <w:rsid w:val="00FA750E"/>
    <w:rsid w:val="00FC26E0"/>
    <w:rsid w:val="00FD0A73"/>
    <w:rsid w:val="00FD3F2A"/>
    <w:rsid w:val="00FE1835"/>
    <w:rsid w:val="00FE6F42"/>
    <w:rsid w:val="00FF1EEC"/>
    <w:rsid w:val="00FF5623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53063"/>
  <w15:docId w15:val="{90A3F482-24D0-D947-98EF-430CF06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link w:val="Nagwek1Znak"/>
    <w:rsid w:val="00DC43D4"/>
    <w:pPr>
      <w:keepNext/>
      <w:keepLines/>
      <w:spacing w:before="400" w:after="120" w:line="360" w:lineRule="auto"/>
      <w:outlineLvl w:val="0"/>
    </w:pPr>
    <w:rPr>
      <w:rFonts w:ascii="Calibri" w:hAnsi="Calibri"/>
      <w:sz w:val="28"/>
      <w:szCs w:val="40"/>
    </w:rPr>
  </w:style>
  <w:style w:type="paragraph" w:styleId="Nagwek2">
    <w:name w:val="heading 2"/>
    <w:basedOn w:val="Normalny1"/>
    <w:next w:val="Normalny1"/>
    <w:rsid w:val="00DC43D4"/>
    <w:pPr>
      <w:keepNext/>
      <w:keepLines/>
      <w:spacing w:before="360" w:after="120"/>
      <w:outlineLvl w:val="1"/>
    </w:pPr>
    <w:rPr>
      <w:rFonts w:ascii="Calibri" w:hAnsi="Calibri"/>
      <w:b/>
      <w:sz w:val="28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</w:style>
  <w:style w:type="paragraph" w:styleId="Tytu">
    <w:name w:val="Title"/>
    <w:basedOn w:val="Normalny1"/>
    <w:next w:val="Normalny1"/>
    <w:link w:val="TytuZnak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nhideWhenUsed/>
    <w:qFormat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58"/>
  </w:style>
  <w:style w:type="character" w:customStyle="1" w:styleId="Brak">
    <w:name w:val="Brak"/>
    <w:qFormat/>
    <w:rsid w:val="00D1281F"/>
  </w:style>
  <w:style w:type="paragraph" w:styleId="Tekstpodstawowy">
    <w:name w:val="Body Text"/>
    <w:basedOn w:val="Normalny"/>
    <w:link w:val="TekstpodstawowyZnak"/>
    <w:rsid w:val="00D1281F"/>
    <w:pPr>
      <w:spacing w:after="140" w:line="288" w:lineRule="auto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281F"/>
    <w:rPr>
      <w:rFonts w:eastAsia="Times New Roman" w:cs="Times New Roman"/>
      <w:sz w:val="24"/>
      <w:szCs w:val="24"/>
      <w:lang w:val="pl-PL" w:eastAsia="pl-PL"/>
    </w:rPr>
  </w:style>
  <w:style w:type="paragraph" w:styleId="Akapitzlist">
    <w:name w:val="List Paragraph"/>
    <w:aliases w:val="sw tekst,ISCG Numerowanie,lp1,List Paragraph,List Paragraph_0"/>
    <w:basedOn w:val="Normalny"/>
    <w:link w:val="AkapitzlistZnak"/>
    <w:uiPriority w:val="34"/>
    <w:qFormat/>
    <w:rsid w:val="00D1281F"/>
    <w:pPr>
      <w:spacing w:line="360" w:lineRule="auto"/>
      <w:ind w:left="720"/>
      <w:contextualSpacing/>
      <w:jc w:val="both"/>
    </w:pPr>
    <w:rPr>
      <w:rFonts w:eastAsia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1281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D1281F"/>
    <w:pPr>
      <w:suppressAutoHyphens/>
      <w:spacing w:after="160" w:line="259" w:lineRule="auto"/>
      <w:ind w:left="720"/>
      <w:contextualSpacing/>
    </w:pPr>
    <w:rPr>
      <w:rFonts w:ascii="Cambria" w:eastAsia="Cambria" w:hAnsi="Cambria" w:cs="font48"/>
      <w:lang w:val="pl-PL"/>
    </w:rPr>
  </w:style>
  <w:style w:type="paragraph" w:styleId="Bezodstpw">
    <w:name w:val="No Spacing"/>
    <w:uiPriority w:val="1"/>
    <w:qFormat/>
    <w:rsid w:val="00D1281F"/>
    <w:pPr>
      <w:spacing w:line="240" w:lineRule="auto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AkapitzlistZnak">
    <w:name w:val="Akapit z listą Znak"/>
    <w:aliases w:val="sw tekst Znak,ISCG Numerowanie Znak,lp1 Znak,List Paragraph Znak,List Paragraph_0 Znak"/>
    <w:link w:val="Akapitzlist"/>
    <w:uiPriority w:val="34"/>
    <w:rsid w:val="00D1281F"/>
    <w:rPr>
      <w:rFonts w:eastAsia="Times New Roman" w:cs="Times New Roman"/>
      <w:sz w:val="24"/>
      <w:szCs w:val="24"/>
      <w:lang w:val="pl-PL" w:eastAsia="pl-PL"/>
    </w:rPr>
  </w:style>
  <w:style w:type="paragraph" w:customStyle="1" w:styleId="Styl1">
    <w:name w:val="Styl1"/>
    <w:basedOn w:val="Tytu"/>
    <w:link w:val="Styl1Znak"/>
    <w:qFormat/>
    <w:rsid w:val="004658AD"/>
    <w:pPr>
      <w:spacing w:line="360" w:lineRule="auto"/>
    </w:pPr>
    <w:rPr>
      <w:rFonts w:asciiTheme="majorHAnsi" w:hAnsiTheme="majorHAnsi" w:cstheme="majorHAnsi"/>
      <w:b/>
      <w:sz w:val="32"/>
      <w:szCs w:val="24"/>
    </w:rPr>
  </w:style>
  <w:style w:type="paragraph" w:customStyle="1" w:styleId="Styl2">
    <w:name w:val="Styl2"/>
    <w:basedOn w:val="Nagwek1"/>
    <w:link w:val="Styl2Znak"/>
    <w:qFormat/>
    <w:rsid w:val="004658AD"/>
    <w:rPr>
      <w:rFonts w:asciiTheme="majorHAnsi" w:hAnsiTheme="majorHAnsi" w:cstheme="majorHAnsi"/>
      <w:b/>
      <w:szCs w:val="24"/>
    </w:rPr>
  </w:style>
  <w:style w:type="character" w:customStyle="1" w:styleId="Normalny1Znak">
    <w:name w:val="Normalny1 Znak"/>
    <w:basedOn w:val="Domylnaczcionkaakapitu"/>
    <w:link w:val="Normalny1"/>
    <w:rsid w:val="004658AD"/>
  </w:style>
  <w:style w:type="character" w:customStyle="1" w:styleId="TytuZnak">
    <w:name w:val="Tytuł Znak"/>
    <w:basedOn w:val="Normalny1Znak"/>
    <w:link w:val="Tytu"/>
    <w:rsid w:val="004658AD"/>
    <w:rPr>
      <w:sz w:val="52"/>
      <w:szCs w:val="52"/>
    </w:rPr>
  </w:style>
  <w:style w:type="character" w:customStyle="1" w:styleId="Styl1Znak">
    <w:name w:val="Styl1 Znak"/>
    <w:basedOn w:val="TytuZnak"/>
    <w:link w:val="Styl1"/>
    <w:rsid w:val="004658AD"/>
    <w:rPr>
      <w:rFonts w:asciiTheme="majorHAnsi" w:hAnsiTheme="majorHAnsi" w:cstheme="majorHAnsi"/>
      <w:b/>
      <w:sz w:val="32"/>
      <w:szCs w:val="24"/>
    </w:rPr>
  </w:style>
  <w:style w:type="paragraph" w:customStyle="1" w:styleId="Styl3">
    <w:name w:val="Styl3"/>
    <w:basedOn w:val="Normalny"/>
    <w:link w:val="Styl3Znak"/>
    <w:qFormat/>
    <w:rsid w:val="002B7856"/>
    <w:pPr>
      <w:spacing w:line="360" w:lineRule="auto"/>
    </w:pPr>
    <w:rPr>
      <w:rFonts w:asciiTheme="majorHAnsi" w:hAnsiTheme="majorHAnsi" w:cstheme="majorHAnsi"/>
      <w:sz w:val="24"/>
    </w:rPr>
  </w:style>
  <w:style w:type="character" w:customStyle="1" w:styleId="Nagwek1Znak">
    <w:name w:val="Nagłówek 1 Znak"/>
    <w:basedOn w:val="Normalny1Znak"/>
    <w:link w:val="Nagwek1"/>
    <w:rsid w:val="00DC43D4"/>
    <w:rPr>
      <w:rFonts w:ascii="Calibri" w:hAnsi="Calibri"/>
      <w:sz w:val="28"/>
      <w:szCs w:val="40"/>
    </w:rPr>
  </w:style>
  <w:style w:type="character" w:customStyle="1" w:styleId="Styl2Znak">
    <w:name w:val="Styl2 Znak"/>
    <w:basedOn w:val="Nagwek1Znak"/>
    <w:link w:val="Styl2"/>
    <w:rsid w:val="004658AD"/>
    <w:rPr>
      <w:rFonts w:asciiTheme="majorHAnsi" w:hAnsiTheme="majorHAnsi" w:cstheme="majorHAnsi"/>
      <w:b/>
      <w:sz w:val="28"/>
      <w:szCs w:val="24"/>
    </w:rPr>
  </w:style>
  <w:style w:type="character" w:customStyle="1" w:styleId="Styl3Znak">
    <w:name w:val="Styl3 Znak"/>
    <w:basedOn w:val="Domylnaczcionkaakapitu"/>
    <w:link w:val="Styl3"/>
    <w:rsid w:val="002B7856"/>
    <w:rPr>
      <w:rFonts w:asciiTheme="majorHAnsi" w:hAnsiTheme="majorHAnsi" w:cstheme="majorHAnsi"/>
      <w:sz w:val="24"/>
    </w:rPr>
  </w:style>
  <w:style w:type="paragraph" w:styleId="Poprawka">
    <w:name w:val="Revision"/>
    <w:hidden/>
    <w:uiPriority w:val="99"/>
    <w:semiHidden/>
    <w:rsid w:val="004C40DB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C26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5D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5D2D04"/>
  </w:style>
  <w:style w:type="character" w:customStyle="1" w:styleId="eop">
    <w:name w:val="eop"/>
    <w:basedOn w:val="Domylnaczcionkaakapitu"/>
    <w:rsid w:val="005D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AE5D19159F44E9B7695185A62D1F8" ma:contentTypeVersion="9" ma:contentTypeDescription="Utwórz nowy dokument." ma:contentTypeScope="" ma:versionID="907255c8676a654e7c86f5624ce3d524">
  <xsd:schema xmlns:xsd="http://www.w3.org/2001/XMLSchema" xmlns:xs="http://www.w3.org/2001/XMLSchema" xmlns:p="http://schemas.microsoft.com/office/2006/metadata/properties" xmlns:ns2="da4484b0-1781-4f9b-b37a-879ca213f645" xmlns:ns3="ba632b25-4086-40ca-95ac-77043d18016a" targetNamespace="http://schemas.microsoft.com/office/2006/metadata/properties" ma:root="true" ma:fieldsID="aa98ca2c981125b9f000518b2d32ba3a" ns2:_="" ns3:_="">
    <xsd:import namespace="da4484b0-1781-4f9b-b37a-879ca213f645"/>
    <xsd:import namespace="ba632b25-4086-40ca-95ac-77043d18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484b0-1781-4f9b-b37a-879ca213f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32b25-4086-40ca-95ac-77043d180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483CA-AFCA-4B18-A917-2278FE81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484b0-1781-4f9b-b37a-879ca213f645"/>
    <ds:schemaRef ds:uri="ba632b25-4086-40ca-95ac-77043d18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7E98F-904E-4E4F-A2A6-645B8D4BDDFF}">
  <ds:schemaRefs>
    <ds:schemaRef ds:uri="ba632b25-4086-40ca-95ac-77043d18016a"/>
    <ds:schemaRef ds:uri="http://schemas.microsoft.com/office/2006/documentManagement/types"/>
    <ds:schemaRef ds:uri="http://purl.org/dc/terms/"/>
    <ds:schemaRef ds:uri="da4484b0-1781-4f9b-b37a-879ca213f645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442A14-210F-45E0-8D0A-8B42854E3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2931</Words>
  <Characters>17588</Characters>
  <Application>Microsoft Office Word</Application>
  <DocSecurity>4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IPU</vt:lpstr>
    </vt:vector>
  </TitlesOfParts>
  <Company>MS</Company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DLA STRON POSTANOWIENIA UMOWY</dc:title>
  <dc:creator>Szewczyk Martyna</dc:creator>
  <cp:lastModifiedBy>Cybulska Aleksandra</cp:lastModifiedBy>
  <cp:revision>2</cp:revision>
  <cp:lastPrinted>2020-03-11T15:24:00Z</cp:lastPrinted>
  <dcterms:created xsi:type="dcterms:W3CDTF">2023-07-14T08:36:00Z</dcterms:created>
  <dcterms:modified xsi:type="dcterms:W3CDTF">2023-07-14T08:36:00Z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0x01010080DAE5D19159F44E9B7695185A62D1F8</vt:lpwstr>
  </property>
</Properties>
</file>