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2048" w14:textId="77777777" w:rsidR="00F601A3" w:rsidRPr="0049209B" w:rsidRDefault="00F601A3" w:rsidP="00FA22A9">
      <w:pPr>
        <w:pStyle w:val="Tytu"/>
      </w:pPr>
      <w:r w:rsidRPr="005D14B0">
        <w:t xml:space="preserve">CYKL I </w:t>
      </w:r>
    </w:p>
    <w:p w14:paraId="4E0F64D0" w14:textId="4B4F4448" w:rsidR="004438CB" w:rsidRPr="00FA22A9" w:rsidRDefault="00E46C98" w:rsidP="00FA22A9">
      <w:pPr>
        <w:pStyle w:val="Podtytu"/>
      </w:pPr>
      <w:r w:rsidRPr="00FA22A9">
        <w:t>TEMAT: PRZEDSTAWIENIE KULINARNYCH TRADYCJI ŻYDOWSKICH</w:t>
      </w:r>
    </w:p>
    <w:p w14:paraId="3AFB4DE1" w14:textId="35C77383" w:rsidR="00457CA0" w:rsidRPr="00E46C98" w:rsidRDefault="00457CA0" w:rsidP="00F601A3">
      <w:pPr>
        <w:spacing w:line="360" w:lineRule="auto"/>
        <w:rPr>
          <w:b/>
          <w:bCs/>
          <w:color w:val="000000"/>
          <w:sz w:val="24"/>
          <w:szCs w:val="24"/>
          <w:u w:val="single"/>
        </w:rPr>
      </w:pPr>
      <w:r w:rsidRPr="00FA22A9">
        <w:rPr>
          <w:rStyle w:val="Nagwek1Znak"/>
        </w:rPr>
        <w:t>GRUPA DOCELOWA:</w:t>
      </w:r>
      <w:r>
        <w:rPr>
          <w:b/>
          <w:bCs/>
          <w:color w:val="000000"/>
        </w:rPr>
        <w:t xml:space="preserve"> </w:t>
      </w:r>
      <w:r w:rsidR="00E07514">
        <w:rPr>
          <w:color w:val="000000"/>
        </w:rPr>
        <w:t>K</w:t>
      </w:r>
      <w:r>
        <w:rPr>
          <w:color w:val="000000"/>
        </w:rPr>
        <w:t>las</w:t>
      </w:r>
      <w:r w:rsidR="000B38F0">
        <w:rPr>
          <w:color w:val="000000"/>
        </w:rPr>
        <w:t>y</w:t>
      </w:r>
      <w:r>
        <w:rPr>
          <w:color w:val="000000"/>
        </w:rPr>
        <w:t xml:space="preserve"> 4-6</w:t>
      </w:r>
      <w:r w:rsidR="000B38F0">
        <w:rPr>
          <w:color w:val="000000"/>
        </w:rPr>
        <w:t xml:space="preserve"> szkoły</w:t>
      </w:r>
      <w:r w:rsidR="00E07514">
        <w:rPr>
          <w:color w:val="000000"/>
        </w:rPr>
        <w:t xml:space="preserve"> podstawowej</w:t>
      </w:r>
    </w:p>
    <w:p w14:paraId="5518B873" w14:textId="1AF0474C" w:rsidR="00685443" w:rsidRPr="00E46C98" w:rsidRDefault="00685443" w:rsidP="0049209B">
      <w:pPr>
        <w:pStyle w:val="Nagwek1"/>
      </w:pPr>
      <w:r w:rsidRPr="00E46C98">
        <w:t>CEL EDUKACYJNY</w:t>
      </w:r>
      <w:r w:rsidR="00FA22A9">
        <w:t>:</w:t>
      </w:r>
    </w:p>
    <w:p w14:paraId="1657386B" w14:textId="506B9A60" w:rsidR="006470F2" w:rsidRPr="00E12F2E" w:rsidRDefault="006470F2" w:rsidP="00E12F2E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E12F2E">
        <w:rPr>
          <w:color w:val="000000"/>
        </w:rPr>
        <w:t>Pokazanie różnorodności społeczności żydowskiej poprzez różnorodność tradycji kulinarnych.</w:t>
      </w:r>
    </w:p>
    <w:p w14:paraId="2B1C29DA" w14:textId="5802A5E0" w:rsidR="006470F2" w:rsidRPr="00E12F2E" w:rsidRDefault="006470F2" w:rsidP="00E12F2E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E12F2E">
        <w:rPr>
          <w:color w:val="000000"/>
        </w:rPr>
        <w:t>Kuchnia i tradycje związane z jedzeniem jako istotne elementy kultury żydowskiej (święta żydowskie, rola rodziny).</w:t>
      </w:r>
    </w:p>
    <w:p w14:paraId="22F3C9E7" w14:textId="3446287D" w:rsidR="00E11204" w:rsidRPr="00E12F2E" w:rsidRDefault="006470F2" w:rsidP="00E12F2E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E12F2E">
        <w:rPr>
          <w:color w:val="000000"/>
        </w:rPr>
        <w:t>Pokazanie, że Żydzi i Żydówki w Polsce to realne, konkretne osoby, które w sferze kulinarnej mają różne preferencje i zwyczaje.</w:t>
      </w:r>
    </w:p>
    <w:p w14:paraId="3F9B5701" w14:textId="696E47E9" w:rsidR="004438CB" w:rsidRPr="00005BC3" w:rsidRDefault="009B3E78" w:rsidP="00FA22A9">
      <w:pPr>
        <w:pStyle w:val="Nagwek1"/>
      </w:pPr>
      <w:r w:rsidRPr="00005BC3">
        <w:t xml:space="preserve">ZAKRES TEMATYCZNY: </w:t>
      </w:r>
    </w:p>
    <w:p w14:paraId="45659A3A" w14:textId="3DE49A23" w:rsidR="004438CB" w:rsidRDefault="004438CB" w:rsidP="004438C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9B3E78">
        <w:rPr>
          <w:b/>
          <w:bCs/>
          <w:color w:val="000000"/>
        </w:rPr>
        <w:t>koszerność (czym jest: zasady koszerności w skrócie; jak wygląda kuchnia z podziałem na różne „strefy”);</w:t>
      </w:r>
    </w:p>
    <w:p w14:paraId="663706F4" w14:textId="77777777" w:rsidR="002E6C40" w:rsidRPr="00DF2681" w:rsidRDefault="002E6C40" w:rsidP="002E6C4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DF2681">
        <w:rPr>
          <w:b/>
          <w:bCs/>
          <w:color w:val="000000"/>
        </w:rPr>
        <w:t>związki kuchni polskiej i żydowskiej – przenikanie się tradycji;</w:t>
      </w:r>
    </w:p>
    <w:p w14:paraId="05FA1652" w14:textId="21BCE924" w:rsidR="002E6C40" w:rsidRPr="00F415B0" w:rsidRDefault="002E6C40" w:rsidP="002E6C4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F415B0">
        <w:rPr>
          <w:b/>
          <w:bCs/>
          <w:color w:val="000000"/>
        </w:rPr>
        <w:t>różnorodność kuchni żydowskiej.</w:t>
      </w:r>
    </w:p>
    <w:p w14:paraId="33315E4F" w14:textId="77777777" w:rsidR="00E46C98" w:rsidRDefault="00E46C98" w:rsidP="008632EA">
      <w:pPr>
        <w:pStyle w:val="Nagwek2"/>
      </w:pPr>
    </w:p>
    <w:p w14:paraId="610FC7E3" w14:textId="5B0B0C9A" w:rsidR="00E46C98" w:rsidRPr="00E46C98" w:rsidRDefault="00E46C98" w:rsidP="008632EA">
      <w:pPr>
        <w:pStyle w:val="Nagwek2"/>
        <w:numPr>
          <w:ilvl w:val="0"/>
          <w:numId w:val="27"/>
        </w:numPr>
      </w:pPr>
      <w:r w:rsidRPr="00E46C98">
        <w:t>KOSZERNOŚĆ</w:t>
      </w:r>
    </w:p>
    <w:p w14:paraId="502A09BE" w14:textId="77777777" w:rsidR="009B3E78" w:rsidRPr="009B3E78" w:rsidRDefault="009B3E78" w:rsidP="009B3E78">
      <w:pPr>
        <w:spacing w:line="360" w:lineRule="auto"/>
        <w:jc w:val="both"/>
        <w:rPr>
          <w:color w:val="000000"/>
        </w:rPr>
      </w:pPr>
      <w:r w:rsidRPr="009B3E78">
        <w:rPr>
          <w:color w:val="000000"/>
        </w:rPr>
        <w:t>O specyfice kuchni żydowskiej decydują zasady koszeru określające zakazane i dozwolone produkty oraz sposoby ich przyrządzania i spożywania. Według Tory Bóg wybrał Żydów i zawarł z nimi Przymierze, nadając im prawo regulujące niemal wszystkie aspekty życia. Zawarte w Pięcioksięgu (Torze) przepisy żywieniowe miały uświęcić człowieka i w szczególny sposób związać go z Bogiem. Czynność jedzenia stawała się dzięki nim aktem świadomym i kontrolowanym, w odróżnieniu od zachowania zwierząt kierowanych popędami biologicznymi. Praktykowanie tych zasad przez wieki było ważnym źródłem kulturowej odrębności Żydów i do dziś pozostaje jednym z filarów tożsamości żydowskiej.</w:t>
      </w:r>
    </w:p>
    <w:p w14:paraId="77C4A559" w14:textId="77777777" w:rsidR="009B3E78" w:rsidRPr="009B3E78" w:rsidRDefault="009B3E78" w:rsidP="009B3E78">
      <w:pPr>
        <w:spacing w:line="360" w:lineRule="auto"/>
        <w:jc w:val="both"/>
        <w:rPr>
          <w:color w:val="000000"/>
        </w:rPr>
      </w:pPr>
      <w:r w:rsidRPr="009B3E78">
        <w:rPr>
          <w:color w:val="000000"/>
        </w:rPr>
        <w:t xml:space="preserve">Podstawą zawartych w Pięcioksięgu zasad żywieniowych jest podział pokarmów na „czyste”, czyli dozwolone, i „nieczyste”, czyli zakazane. Z czasem w literaturze  religijnej zaczęto używać określenia „koszerne” dla jedzenia, które można spożywać, oraz „trefne” dla jedzenia zabronionego. </w:t>
      </w:r>
    </w:p>
    <w:p w14:paraId="4E0833AE" w14:textId="284DFC34" w:rsidR="009B3E78" w:rsidRPr="009B3E78" w:rsidRDefault="009B3E78" w:rsidP="009B3E78">
      <w:pPr>
        <w:spacing w:line="360" w:lineRule="auto"/>
        <w:jc w:val="both"/>
        <w:rPr>
          <w:color w:val="000000"/>
        </w:rPr>
      </w:pPr>
      <w:r w:rsidRPr="009B3E78">
        <w:rPr>
          <w:color w:val="000000"/>
        </w:rPr>
        <w:t>Drugim fundamentem zasad religijnych jest zakaz łączenia pokarmów mięsnych i mlecznych. Wywodzi się on z interpretacji wersetu, który pojawia się trzykrotnie w Pięcioksięgu:</w:t>
      </w:r>
      <w:r w:rsidR="00E12F2E">
        <w:rPr>
          <w:color w:val="000000"/>
        </w:rPr>
        <w:t xml:space="preserve"> </w:t>
      </w:r>
      <w:r w:rsidRPr="009B3E78">
        <w:rPr>
          <w:color w:val="000000"/>
        </w:rPr>
        <w:t xml:space="preserve">„Nie będziesz gotować koźlęcia w mleku jego matki”. Tradycja nadała mu kluczowe znaczenie dla </w:t>
      </w:r>
      <w:proofErr w:type="spellStart"/>
      <w:r w:rsidRPr="009B3E78">
        <w:rPr>
          <w:color w:val="000000"/>
        </w:rPr>
        <w:t>kaszrutu</w:t>
      </w:r>
      <w:proofErr w:type="spellEnd"/>
      <w:r w:rsidRPr="009B3E78">
        <w:rPr>
          <w:color w:val="000000"/>
        </w:rPr>
        <w:t xml:space="preserve">: „koźlę” rozszerzono na wszelkie gatunki mięsa i produkty zawierające mięso, zaś „mleko matki” na wszystkie </w:t>
      </w:r>
      <w:r w:rsidRPr="009B3E78">
        <w:rPr>
          <w:color w:val="000000"/>
        </w:rPr>
        <w:lastRenderedPageBreak/>
        <w:t>rodzaje mleka i wyroby mleczne. Zakaz łączenia mleka i mięsa oznacza niespożywanie ich w jednym posiłku oraz zachowanie odstępu czasowego między daniami mlecznymi i mięsnymi. Zobowiązuje on również do używania odrębnych naczyń dla obu rodzajów produktów.</w:t>
      </w:r>
    </w:p>
    <w:p w14:paraId="2BB366DD" w14:textId="77777777" w:rsidR="009B3E78" w:rsidRPr="009B3E78" w:rsidRDefault="009B3E78" w:rsidP="009B3E78">
      <w:pPr>
        <w:spacing w:line="360" w:lineRule="auto"/>
        <w:jc w:val="both"/>
        <w:rPr>
          <w:color w:val="000000"/>
        </w:rPr>
      </w:pPr>
      <w:r w:rsidRPr="009B3E78">
        <w:rPr>
          <w:color w:val="000000"/>
        </w:rPr>
        <w:t>Ubój religijny (</w:t>
      </w:r>
      <w:proofErr w:type="spellStart"/>
      <w:r w:rsidRPr="009B3E78">
        <w:rPr>
          <w:color w:val="000000"/>
        </w:rPr>
        <w:t>szechita</w:t>
      </w:r>
      <w:proofErr w:type="spellEnd"/>
      <w:r w:rsidRPr="009B3E78">
        <w:rPr>
          <w:color w:val="000000"/>
        </w:rPr>
        <w:t xml:space="preserve">) polega na ścisłym przestrzeganiu zasad określających kondycję zwierzęcia i sposób dokonania uboju. Po odmówieniu modlitwy zabija się zwierzę jednym szybkim cięciem, dzięki któremu błyskawicznie traci ono świadomość w efekcie przecięcia tętnic. Uboju dokonuje </w:t>
      </w:r>
      <w:proofErr w:type="spellStart"/>
      <w:r w:rsidRPr="009B3E78">
        <w:rPr>
          <w:color w:val="000000"/>
        </w:rPr>
        <w:t>szochet</w:t>
      </w:r>
      <w:proofErr w:type="spellEnd"/>
      <w:r w:rsidRPr="009B3E78">
        <w:rPr>
          <w:color w:val="000000"/>
        </w:rPr>
        <w:t xml:space="preserve">, który musi być religijny i dobrze wyszkolony. Przed ubojem zwierzę powinno być zdrowe i nakarmione; nie można uśmiercać go w obecności innych zwierząt; nie wolno też tego samego dnia zabić cielęcia i jego matki. </w:t>
      </w:r>
    </w:p>
    <w:p w14:paraId="1C7DFF29" w14:textId="77777777" w:rsidR="009B3E78" w:rsidRPr="009B3E78" w:rsidRDefault="009B3E78" w:rsidP="009B3E78">
      <w:pPr>
        <w:spacing w:line="360" w:lineRule="auto"/>
        <w:jc w:val="both"/>
        <w:rPr>
          <w:color w:val="000000"/>
        </w:rPr>
      </w:pPr>
      <w:r w:rsidRPr="009B3E78">
        <w:rPr>
          <w:color w:val="000000"/>
        </w:rPr>
        <w:t>Zakaz spożywania krwi wymaga dokładnego odsączania mięsa z krwi – dokonuje się tego na ogół przez macerowanie w soli. Niedozwolone jest również spożywanie jajek zawierających zarodki, dlatego każde jajko jest pod tym kątem sprawdzane.</w:t>
      </w:r>
    </w:p>
    <w:p w14:paraId="28B27753" w14:textId="77777777" w:rsidR="009B3E78" w:rsidRPr="009B3E78" w:rsidRDefault="009B3E78" w:rsidP="009B3E78">
      <w:pPr>
        <w:spacing w:line="360" w:lineRule="auto"/>
        <w:jc w:val="both"/>
        <w:rPr>
          <w:color w:val="000000"/>
        </w:rPr>
      </w:pPr>
      <w:r w:rsidRPr="009B3E78">
        <w:rPr>
          <w:color w:val="000000"/>
        </w:rPr>
        <w:t>Obecnie, w dobie globalizacji i przemysłowego wytwarzania żywności, każdy produkt spożywany przez religijnych Żydów musi posiadać wydany przez uprawnionego rabina certyfikat koszerności. Jest to  potwierdzenie, że żywność została przygotowana z zachowaniem wszystkich zasad koszerności. Otrzymanie go wymaga sprawdzenia całego procesu produkcyjnego oraz przeanalizowania chemicznych składników wyrobów.</w:t>
      </w:r>
    </w:p>
    <w:p w14:paraId="6594155E" w14:textId="21B78967" w:rsidR="009B3E78" w:rsidRDefault="009B3E78" w:rsidP="009B3E78">
      <w:pPr>
        <w:spacing w:line="360" w:lineRule="auto"/>
        <w:jc w:val="both"/>
        <w:rPr>
          <w:color w:val="000000"/>
        </w:rPr>
      </w:pPr>
      <w:r w:rsidRPr="009B3E78">
        <w:rPr>
          <w:color w:val="000000"/>
        </w:rPr>
        <w:t xml:space="preserve">Producenci koszernej żywności oferują dziś innowacyjne produkty, starając się nadążać za zmieniającymi się upodobaniami żywieniowymi, takimi jak wegetarianizm i weganizm, ekologia, zainteresowanie kuchniami z różnych stron świata. Niekiedy podążanie za technologicznymi nowościami na polu gastronomii rodzi pytania, np.: czy mięso hodowane w laboratorium należy traktować jak produkt mięsny, czy neutralny – </w:t>
      </w:r>
      <w:proofErr w:type="spellStart"/>
      <w:r w:rsidRPr="009B3E78">
        <w:rPr>
          <w:color w:val="000000"/>
        </w:rPr>
        <w:t>parve</w:t>
      </w:r>
      <w:proofErr w:type="spellEnd"/>
      <w:r w:rsidRPr="009B3E78">
        <w:rPr>
          <w:color w:val="000000"/>
        </w:rPr>
        <w:t>. Kontrowersje wzbudzają też artykuły imitujące zakazane pokarmy, m.in. koszerne krewetki.</w:t>
      </w:r>
    </w:p>
    <w:p w14:paraId="2DDBD7A5" w14:textId="07FF4BB6" w:rsidR="007C223A" w:rsidRPr="00D8032D" w:rsidRDefault="00732B7C" w:rsidP="008632EA">
      <w:pPr>
        <w:pStyle w:val="Nagwek3"/>
        <w:numPr>
          <w:ilvl w:val="1"/>
          <w:numId w:val="27"/>
        </w:numPr>
      </w:pPr>
      <w:r w:rsidRPr="00D8032D">
        <w:t xml:space="preserve">PRZYKŁADY TEGO, CO KOSZERNE </w:t>
      </w:r>
    </w:p>
    <w:p w14:paraId="1BEA9E8D" w14:textId="035A5528" w:rsidR="00AE5FF1" w:rsidRPr="0060334D" w:rsidRDefault="00AE5FF1" w:rsidP="00223877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60334D">
        <w:rPr>
          <w:b/>
          <w:bCs/>
          <w:color w:val="000000"/>
        </w:rPr>
        <w:t>Koszerne</w:t>
      </w:r>
      <w:r w:rsidR="002C731E" w:rsidRPr="0060334D">
        <w:rPr>
          <w:b/>
          <w:bCs/>
          <w:color w:val="000000"/>
        </w:rPr>
        <w:t>:</w:t>
      </w:r>
    </w:p>
    <w:p w14:paraId="5C817236" w14:textId="160340B4" w:rsidR="007D0A8D" w:rsidRPr="00FE713A" w:rsidRDefault="00B81C9E" w:rsidP="00FE713A">
      <w:pPr>
        <w:pStyle w:val="Akapitzlist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C93007">
        <w:rPr>
          <w:color w:val="000000"/>
        </w:rPr>
        <w:t>z</w:t>
      </w:r>
      <w:r w:rsidR="007D0A8D" w:rsidRPr="007D0A8D">
        <w:rPr>
          <w:color w:val="000000"/>
        </w:rPr>
        <w:t>wierzęta</w:t>
      </w:r>
      <w:r>
        <w:rPr>
          <w:color w:val="000000"/>
        </w:rPr>
        <w:t xml:space="preserve"> które</w:t>
      </w:r>
      <w:r w:rsidR="007D0A8D" w:rsidRPr="007D0A8D">
        <w:rPr>
          <w:color w:val="000000"/>
        </w:rPr>
        <w:t xml:space="preserve"> „przeżuwa</w:t>
      </w:r>
      <w:r>
        <w:rPr>
          <w:color w:val="000000"/>
        </w:rPr>
        <w:t>ją</w:t>
      </w:r>
      <w:r w:rsidR="007D0A8D" w:rsidRPr="007D0A8D">
        <w:rPr>
          <w:color w:val="000000"/>
        </w:rPr>
        <w:t xml:space="preserve">” (czyli nie </w:t>
      </w:r>
      <w:r>
        <w:rPr>
          <w:color w:val="000000"/>
        </w:rPr>
        <w:t>są</w:t>
      </w:r>
      <w:r w:rsidR="007D0A8D" w:rsidRPr="007D0A8D">
        <w:rPr>
          <w:color w:val="000000"/>
        </w:rPr>
        <w:t xml:space="preserve"> drapieżnikami i padlinożercami) oraz m</w:t>
      </w:r>
      <w:r w:rsidR="00FE713A">
        <w:rPr>
          <w:color w:val="000000"/>
        </w:rPr>
        <w:t>ają</w:t>
      </w:r>
      <w:r w:rsidR="007D0A8D" w:rsidRPr="007D0A8D">
        <w:rPr>
          <w:color w:val="000000"/>
        </w:rPr>
        <w:t xml:space="preserve"> rozszczepione kopyta (drapieżniki nie posiadają kopyt)</w:t>
      </w:r>
      <w:r w:rsidR="00FE713A">
        <w:rPr>
          <w:color w:val="000000"/>
        </w:rPr>
        <w:t>, np.:</w:t>
      </w:r>
      <w:r w:rsidR="007D0A8D" w:rsidRPr="00FE713A">
        <w:rPr>
          <w:color w:val="000000"/>
        </w:rPr>
        <w:t xml:space="preserve"> krowa, owca, koza, bawół</w:t>
      </w:r>
    </w:p>
    <w:p w14:paraId="4F2F91FC" w14:textId="44F65095" w:rsidR="007D0A8D" w:rsidRPr="0076643A" w:rsidRDefault="00FE713A" w:rsidP="0076643A">
      <w:pPr>
        <w:pStyle w:val="Akapitzlist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- </w:t>
      </w:r>
      <w:r w:rsidR="007D0A8D" w:rsidRPr="007D0A8D">
        <w:rPr>
          <w:color w:val="000000"/>
        </w:rPr>
        <w:t xml:space="preserve">ptaki – </w:t>
      </w:r>
      <w:r>
        <w:rPr>
          <w:color w:val="000000"/>
        </w:rPr>
        <w:t xml:space="preserve"> które </w:t>
      </w:r>
      <w:r w:rsidR="007D0A8D" w:rsidRPr="007D0A8D">
        <w:rPr>
          <w:color w:val="000000"/>
        </w:rPr>
        <w:t xml:space="preserve">nie </w:t>
      </w:r>
      <w:r>
        <w:rPr>
          <w:color w:val="000000"/>
        </w:rPr>
        <w:t>są</w:t>
      </w:r>
      <w:r w:rsidR="007D0A8D" w:rsidRPr="007D0A8D">
        <w:rPr>
          <w:color w:val="000000"/>
        </w:rPr>
        <w:t xml:space="preserve"> drapieżnikami</w:t>
      </w:r>
      <w:r w:rsidR="0076643A">
        <w:rPr>
          <w:color w:val="000000"/>
        </w:rPr>
        <w:t>, np.</w:t>
      </w:r>
      <w:r w:rsidR="00DF7181">
        <w:rPr>
          <w:color w:val="000000"/>
        </w:rPr>
        <w:t xml:space="preserve">: </w:t>
      </w:r>
      <w:r w:rsidR="007D0A8D" w:rsidRPr="0076643A">
        <w:rPr>
          <w:color w:val="000000"/>
        </w:rPr>
        <w:t>kurczak, gęś, kaczka, indyk</w:t>
      </w:r>
    </w:p>
    <w:p w14:paraId="42A7BB14" w14:textId="68B74569" w:rsidR="007D0A8D" w:rsidRPr="00DF7181" w:rsidRDefault="00DF7181" w:rsidP="0016769B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</w:t>
      </w:r>
      <w:r w:rsidR="007D0A8D" w:rsidRPr="00DF7181">
        <w:rPr>
          <w:color w:val="000000"/>
        </w:rPr>
        <w:t>arve</w:t>
      </w:r>
      <w:proofErr w:type="spellEnd"/>
      <w:r w:rsidR="007D0A8D" w:rsidRPr="00DF7181">
        <w:rPr>
          <w:color w:val="000000"/>
        </w:rPr>
        <w:t xml:space="preserve"> czyli neutralne</w:t>
      </w:r>
      <w:r>
        <w:rPr>
          <w:color w:val="000000"/>
        </w:rPr>
        <w:t xml:space="preserve"> np.</w:t>
      </w:r>
      <w:r w:rsidR="007D0A8D" w:rsidRPr="00DF7181">
        <w:rPr>
          <w:color w:val="000000"/>
        </w:rPr>
        <w:t>: owoce</w:t>
      </w:r>
      <w:r>
        <w:rPr>
          <w:color w:val="000000"/>
        </w:rPr>
        <w:t xml:space="preserve">, </w:t>
      </w:r>
      <w:r w:rsidR="007D0A8D" w:rsidRPr="00DF7181">
        <w:rPr>
          <w:color w:val="000000"/>
        </w:rPr>
        <w:t>warzywa, zboża, jajka</w:t>
      </w:r>
      <w:r>
        <w:rPr>
          <w:color w:val="000000"/>
        </w:rPr>
        <w:t xml:space="preserve"> i </w:t>
      </w:r>
      <w:r w:rsidR="007D0A8D" w:rsidRPr="00DF7181">
        <w:rPr>
          <w:color w:val="000000"/>
        </w:rPr>
        <w:t>ryby</w:t>
      </w:r>
      <w:r>
        <w:rPr>
          <w:color w:val="000000"/>
        </w:rPr>
        <w:t xml:space="preserve"> - </w:t>
      </w:r>
      <w:r w:rsidR="007D0A8D" w:rsidRPr="00DF7181">
        <w:rPr>
          <w:color w:val="000000"/>
        </w:rPr>
        <w:t xml:space="preserve"> </w:t>
      </w:r>
      <w:r>
        <w:rPr>
          <w:color w:val="000000"/>
        </w:rPr>
        <w:t>r</w:t>
      </w:r>
      <w:r w:rsidR="007D0A8D" w:rsidRPr="00DF7181">
        <w:rPr>
          <w:color w:val="000000"/>
        </w:rPr>
        <w:t>yby muszą posiadać płetwy i łuski</w:t>
      </w:r>
      <w:r w:rsidR="0016769B">
        <w:rPr>
          <w:color w:val="000000"/>
        </w:rPr>
        <w:t xml:space="preserve"> np.: </w:t>
      </w:r>
      <w:r w:rsidR="0016769B" w:rsidRPr="007D0A8D">
        <w:rPr>
          <w:color w:val="000000"/>
        </w:rPr>
        <w:t>łosoś, dorsz, szczupak, śledź, sardynka, karp, makrela</w:t>
      </w:r>
    </w:p>
    <w:p w14:paraId="4799F9CA" w14:textId="7C9C5D5C" w:rsidR="002C731E" w:rsidRPr="00223877" w:rsidRDefault="0060334D" w:rsidP="00223877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223877">
        <w:rPr>
          <w:b/>
          <w:bCs/>
          <w:color w:val="000000"/>
        </w:rPr>
        <w:t>T</w:t>
      </w:r>
      <w:r w:rsidR="002C731E" w:rsidRPr="00223877">
        <w:rPr>
          <w:b/>
          <w:bCs/>
          <w:color w:val="000000"/>
        </w:rPr>
        <w:t xml:space="preserve">refne: </w:t>
      </w:r>
    </w:p>
    <w:p w14:paraId="4B51DDA8" w14:textId="77777777" w:rsidR="00005BC3" w:rsidRDefault="007A78E2" w:rsidP="00005BC3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lastRenderedPageBreak/>
        <w:t>- zwi</w:t>
      </w:r>
      <w:r w:rsidR="00C93007">
        <w:rPr>
          <w:color w:val="000000"/>
        </w:rPr>
        <w:t>e</w:t>
      </w:r>
      <w:r>
        <w:rPr>
          <w:color w:val="000000"/>
        </w:rPr>
        <w:t>rz</w:t>
      </w:r>
      <w:r w:rsidR="00C93007">
        <w:rPr>
          <w:color w:val="000000"/>
        </w:rPr>
        <w:t>ę</w:t>
      </w:r>
      <w:r>
        <w:rPr>
          <w:color w:val="000000"/>
        </w:rPr>
        <w:t xml:space="preserve">ta, które są drapieżnikami </w:t>
      </w:r>
      <w:r w:rsidR="00D108BA">
        <w:rPr>
          <w:color w:val="000000"/>
        </w:rPr>
        <w:t xml:space="preserve">i padlinożercami oraz mają </w:t>
      </w:r>
      <w:r w:rsidR="00AA4961">
        <w:rPr>
          <w:color w:val="000000"/>
        </w:rPr>
        <w:t>nier</w:t>
      </w:r>
      <w:r w:rsidR="001F4144">
        <w:rPr>
          <w:color w:val="000000"/>
        </w:rPr>
        <w:t xml:space="preserve">ozszczepione kopyta np. </w:t>
      </w:r>
      <w:r w:rsidR="00102274">
        <w:rPr>
          <w:color w:val="000000"/>
        </w:rPr>
        <w:t>świnia, królik, koń</w:t>
      </w:r>
      <w:r w:rsidR="0035699D">
        <w:rPr>
          <w:color w:val="000000"/>
        </w:rPr>
        <w:t>;</w:t>
      </w:r>
    </w:p>
    <w:p w14:paraId="406386DA" w14:textId="2A16E4BD" w:rsidR="0035699D" w:rsidRDefault="0035699D" w:rsidP="00005BC3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- ptaki, które są drapie</w:t>
      </w:r>
      <w:r w:rsidR="00F325C7">
        <w:rPr>
          <w:color w:val="000000"/>
        </w:rPr>
        <w:t xml:space="preserve">żnikami np. </w:t>
      </w:r>
      <w:r w:rsidR="0051334F" w:rsidRPr="0051334F">
        <w:rPr>
          <w:color w:val="000000"/>
        </w:rPr>
        <w:t>sokół, sęp, orzeł</w:t>
      </w:r>
      <w:r w:rsidR="00C93007">
        <w:rPr>
          <w:color w:val="000000"/>
        </w:rPr>
        <w:t>;</w:t>
      </w:r>
    </w:p>
    <w:p w14:paraId="682740B8" w14:textId="0B6619D7" w:rsidR="00C93007" w:rsidRDefault="00C93007" w:rsidP="00223877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DF7181">
        <w:rPr>
          <w:color w:val="000000"/>
        </w:rPr>
        <w:t>g</w:t>
      </w:r>
      <w:r w:rsidR="00DF7181" w:rsidRPr="007D0A8D">
        <w:rPr>
          <w:color w:val="000000"/>
        </w:rPr>
        <w:t>ady, płazy i owady –  z wyjątkiem szarańczy</w:t>
      </w:r>
      <w:r w:rsidR="00DF7181">
        <w:rPr>
          <w:color w:val="000000"/>
        </w:rPr>
        <w:t>;</w:t>
      </w:r>
    </w:p>
    <w:p w14:paraId="69B115B5" w14:textId="4FE339D1" w:rsidR="00C10273" w:rsidRDefault="00DF7181" w:rsidP="00B00FE5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6769B">
        <w:rPr>
          <w:color w:val="000000"/>
        </w:rPr>
        <w:t>ryby, które nie posiadają pł</w:t>
      </w:r>
      <w:r w:rsidR="001050A6">
        <w:rPr>
          <w:color w:val="000000"/>
        </w:rPr>
        <w:t xml:space="preserve">etw i łusek np.: </w:t>
      </w:r>
      <w:r w:rsidR="001050A6" w:rsidRPr="007D0A8D">
        <w:rPr>
          <w:color w:val="000000"/>
        </w:rPr>
        <w:t>rekin, węgorz, owoce morza, np. krewetki, kraby, homar, ośmiornica</w:t>
      </w:r>
    </w:p>
    <w:p w14:paraId="69632ABC" w14:textId="034E6171" w:rsidR="00C10273" w:rsidRPr="00E1071A" w:rsidRDefault="00732B7C" w:rsidP="00B00FE5">
      <w:pPr>
        <w:pStyle w:val="Nagwek3"/>
        <w:numPr>
          <w:ilvl w:val="1"/>
          <w:numId w:val="27"/>
        </w:numPr>
      </w:pPr>
      <w:r w:rsidRPr="00E1071A">
        <w:t>POTARAW</w:t>
      </w:r>
      <w:r w:rsidR="004E1BAD" w:rsidRPr="00E1071A">
        <w:t>Y</w:t>
      </w:r>
      <w:r w:rsidRPr="00E1071A">
        <w:t xml:space="preserve">, </w:t>
      </w:r>
      <w:r w:rsidR="004E1BAD" w:rsidRPr="00E1071A">
        <w:t xml:space="preserve">Z </w:t>
      </w:r>
      <w:r w:rsidRPr="00E1071A">
        <w:t>KTÓR</w:t>
      </w:r>
      <w:r w:rsidR="004E1BAD" w:rsidRPr="00E1071A">
        <w:t>YCH WYBRANE</w:t>
      </w:r>
      <w:r w:rsidRPr="00E1071A">
        <w:t xml:space="preserve"> CHCIELIBYŚMY ZOBACZYĆ W OBRAZIE</w:t>
      </w:r>
    </w:p>
    <w:p w14:paraId="7496CB8A" w14:textId="4C49B11B" w:rsidR="000309C1" w:rsidRPr="00E63B3A" w:rsidRDefault="000309C1" w:rsidP="00E63B3A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E63B3A">
        <w:rPr>
          <w:color w:val="000000"/>
        </w:rPr>
        <w:t>potrawy kuchni szabatowej</w:t>
      </w:r>
      <w:r w:rsidR="004E1BAD" w:rsidRPr="00E63B3A">
        <w:rPr>
          <w:color w:val="000000"/>
        </w:rPr>
        <w:t>,</w:t>
      </w:r>
      <w:r w:rsidRPr="00E63B3A">
        <w:rPr>
          <w:color w:val="000000"/>
        </w:rPr>
        <w:t xml:space="preserve"> np.</w:t>
      </w:r>
      <w:r w:rsidR="00F02957" w:rsidRPr="00E63B3A">
        <w:rPr>
          <w:color w:val="000000"/>
        </w:rPr>
        <w:t>:</w:t>
      </w:r>
      <w:r w:rsidRPr="00E63B3A">
        <w:rPr>
          <w:color w:val="000000"/>
        </w:rPr>
        <w:t xml:space="preserve"> chała, </w:t>
      </w:r>
      <w:proofErr w:type="spellStart"/>
      <w:r w:rsidRPr="00E63B3A">
        <w:rPr>
          <w:color w:val="000000"/>
        </w:rPr>
        <w:t>czulent</w:t>
      </w:r>
      <w:proofErr w:type="spellEnd"/>
      <w:r w:rsidRPr="00E63B3A">
        <w:rPr>
          <w:color w:val="000000"/>
        </w:rPr>
        <w:t xml:space="preserve">, </w:t>
      </w:r>
      <w:proofErr w:type="spellStart"/>
      <w:r w:rsidRPr="00E63B3A">
        <w:rPr>
          <w:color w:val="000000"/>
        </w:rPr>
        <w:t>gefilte</w:t>
      </w:r>
      <w:proofErr w:type="spellEnd"/>
      <w:r w:rsidRPr="00E63B3A">
        <w:rPr>
          <w:color w:val="000000"/>
        </w:rPr>
        <w:t xml:space="preserve"> fisz, </w:t>
      </w:r>
      <w:proofErr w:type="spellStart"/>
      <w:r w:rsidRPr="00E63B3A">
        <w:rPr>
          <w:color w:val="000000"/>
        </w:rPr>
        <w:t>kugel</w:t>
      </w:r>
      <w:proofErr w:type="spellEnd"/>
      <w:r w:rsidRPr="00E63B3A">
        <w:rPr>
          <w:color w:val="000000"/>
        </w:rPr>
        <w:t>, cymes</w:t>
      </w:r>
    </w:p>
    <w:p w14:paraId="770E37EA" w14:textId="3D1C2F06" w:rsidR="000309C1" w:rsidRDefault="000309C1" w:rsidP="00E63B3A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E63B3A">
        <w:rPr>
          <w:color w:val="000000"/>
        </w:rPr>
        <w:t>potrawy związane ze świętami np.</w:t>
      </w:r>
      <w:r w:rsidR="00F02957" w:rsidRPr="00E63B3A">
        <w:rPr>
          <w:color w:val="000000"/>
        </w:rPr>
        <w:t>:</w:t>
      </w:r>
      <w:r w:rsidRPr="00E63B3A">
        <w:rPr>
          <w:color w:val="000000"/>
        </w:rPr>
        <w:t xml:space="preserve"> </w:t>
      </w:r>
      <w:proofErr w:type="spellStart"/>
      <w:r w:rsidRPr="00E63B3A">
        <w:rPr>
          <w:color w:val="000000"/>
        </w:rPr>
        <w:t>latkes</w:t>
      </w:r>
      <w:proofErr w:type="spellEnd"/>
      <w:r w:rsidRPr="00E63B3A">
        <w:rPr>
          <w:color w:val="000000"/>
        </w:rPr>
        <w:t xml:space="preserve"> na chanukę, </w:t>
      </w:r>
      <w:proofErr w:type="spellStart"/>
      <w:r w:rsidRPr="00E63B3A">
        <w:rPr>
          <w:color w:val="000000"/>
        </w:rPr>
        <w:t>holiszkes</w:t>
      </w:r>
      <w:proofErr w:type="spellEnd"/>
      <w:r w:rsidRPr="00E63B3A">
        <w:rPr>
          <w:color w:val="000000"/>
        </w:rPr>
        <w:t xml:space="preserve"> (gołąbki) na </w:t>
      </w:r>
      <w:proofErr w:type="spellStart"/>
      <w:r w:rsidRPr="00E63B3A">
        <w:rPr>
          <w:color w:val="000000"/>
        </w:rPr>
        <w:t>sukkot</w:t>
      </w:r>
      <w:proofErr w:type="spellEnd"/>
      <w:r w:rsidRPr="00E63B3A">
        <w:rPr>
          <w:color w:val="000000"/>
        </w:rPr>
        <w:t>,</w:t>
      </w:r>
      <w:r w:rsidR="00F02957" w:rsidRPr="00E63B3A">
        <w:rPr>
          <w:color w:val="000000"/>
        </w:rPr>
        <w:t xml:space="preserve"> </w:t>
      </w:r>
      <w:proofErr w:type="spellStart"/>
      <w:r w:rsidRPr="00E63B3A">
        <w:rPr>
          <w:color w:val="000000"/>
        </w:rPr>
        <w:t>hamantasze</w:t>
      </w:r>
      <w:proofErr w:type="spellEnd"/>
      <w:r w:rsidRPr="00E63B3A">
        <w:rPr>
          <w:color w:val="000000"/>
        </w:rPr>
        <w:t xml:space="preserve"> na </w:t>
      </w:r>
      <w:proofErr w:type="spellStart"/>
      <w:r w:rsidRPr="00E63B3A">
        <w:rPr>
          <w:color w:val="000000"/>
        </w:rPr>
        <w:t>purim</w:t>
      </w:r>
      <w:proofErr w:type="spellEnd"/>
    </w:p>
    <w:p w14:paraId="3D5D3D31" w14:textId="3D016355" w:rsidR="002E4444" w:rsidRPr="002E4444" w:rsidRDefault="002E4444" w:rsidP="002E4444">
      <w:pPr>
        <w:pStyle w:val="Akapitzlist"/>
        <w:spacing w:line="360" w:lineRule="auto"/>
        <w:jc w:val="both"/>
        <w:rPr>
          <w:b/>
          <w:bCs/>
          <w:color w:val="000000"/>
        </w:rPr>
      </w:pPr>
    </w:p>
    <w:p w14:paraId="6CF49EA8" w14:textId="6F2524EF" w:rsidR="00F274AD" w:rsidRPr="00F274AD" w:rsidRDefault="002E4444" w:rsidP="00B00FE5">
      <w:pPr>
        <w:pStyle w:val="Nagwek2"/>
      </w:pPr>
      <w:r w:rsidRPr="00F274AD">
        <w:t>2.</w:t>
      </w:r>
      <w:r w:rsidR="00C50F7D" w:rsidRPr="00F274AD">
        <w:t xml:space="preserve"> </w:t>
      </w:r>
      <w:r w:rsidR="00F274AD" w:rsidRPr="00F274AD">
        <w:t xml:space="preserve"> ZWIĄZKI KUCHNI POLSKIEJ I ŻYDOWSKIEJ </w:t>
      </w:r>
    </w:p>
    <w:p w14:paraId="794C883F" w14:textId="3DA23ACA" w:rsidR="002E4444" w:rsidRPr="00AF171C" w:rsidRDefault="00AF171C" w:rsidP="00AF171C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 tradycjach kulinarnych Żydów polskich widać wpływ kuchni staropolskiej. Przykładem potraw, które o tym świadczą są: rosół, placki ziemniaczane, gołąbki, ogórki kiszone, kapusta, potrawy z gęsiny, takie jak półgęski (pierś gęsi ze skórą) czy gęsie pipki (nadziewane gęsie szyje). Żydzi dostosowywali polskie przepisy, używając niekiedy innych przypraw. Z kolei Polacy czerpali z kuchni żydowskiej, i do dzisiaj popularnością cieszą się np. chałka, maca, różnego typu zapiekanki czy potrawy z ryb. </w:t>
      </w:r>
    </w:p>
    <w:p w14:paraId="1111B7EA" w14:textId="242A8DCC" w:rsidR="00AC44E4" w:rsidRPr="00407A26" w:rsidRDefault="00F274AD" w:rsidP="00B00FE5">
      <w:pPr>
        <w:pStyle w:val="Nagwek2"/>
        <w:numPr>
          <w:ilvl w:val="0"/>
          <w:numId w:val="28"/>
        </w:numPr>
        <w:ind w:left="360"/>
      </w:pPr>
      <w:r w:rsidRPr="00A153C2">
        <w:t>RÓŻNORODNOŚĆ KUCHNI ŻYDOWSKIEJ</w:t>
      </w:r>
    </w:p>
    <w:p w14:paraId="69D51F30" w14:textId="3F7AE103" w:rsidR="00C9337E" w:rsidRDefault="00A153C2" w:rsidP="00F82D06">
      <w:pPr>
        <w:spacing w:line="360" w:lineRule="auto"/>
        <w:jc w:val="both"/>
      </w:pPr>
      <w:r w:rsidRPr="00744C23">
        <w:t xml:space="preserve">Kuchnia żydowska jest </w:t>
      </w:r>
      <w:r w:rsidR="00407A26">
        <w:t xml:space="preserve">tak </w:t>
      </w:r>
      <w:r w:rsidRPr="00744C23">
        <w:t xml:space="preserve">zróżnicowana, </w:t>
      </w:r>
      <w:r w:rsidR="00407A26">
        <w:t xml:space="preserve">ponieważ </w:t>
      </w:r>
      <w:r w:rsidRPr="00744C23">
        <w:t xml:space="preserve">Żydzi od czasów starożytnych żyli w </w:t>
      </w:r>
      <w:r w:rsidR="00407A26">
        <w:t>różnych krajach, obszarach kulturowych – miejscach o różnych tradycjach kulinarnych związanych z klimatem i dostępnymi produktami. W kuchni żydowskiej można znaleźć inspiracje tymi lokalnymi tradycjami.</w:t>
      </w:r>
    </w:p>
    <w:p w14:paraId="38DB76AB" w14:textId="586BAF8B" w:rsidR="00133B1F" w:rsidRDefault="00C9337E" w:rsidP="00160ED5">
      <w:pPr>
        <w:pStyle w:val="Akapitzlist"/>
        <w:spacing w:line="360" w:lineRule="auto"/>
        <w:jc w:val="both"/>
      </w:pPr>
      <w:r>
        <w:t xml:space="preserve">Zależy nam żeby przyjrzeć się tej różnorodności </w:t>
      </w:r>
      <w:r w:rsidR="009B3DC4">
        <w:t>w sk</w:t>
      </w:r>
      <w:r w:rsidR="00407A26">
        <w:t>a</w:t>
      </w:r>
      <w:r w:rsidR="009B3DC4">
        <w:t xml:space="preserve">li </w:t>
      </w:r>
      <w:r w:rsidR="00407A26">
        <w:t>P</w:t>
      </w:r>
      <w:r w:rsidR="00160ED5">
        <w:t>olski</w:t>
      </w:r>
      <w:r w:rsidR="000E2E32">
        <w:t xml:space="preserve">, </w:t>
      </w:r>
      <w:r w:rsidR="00264C9A">
        <w:t xml:space="preserve">poprzez </w:t>
      </w:r>
      <w:r w:rsidR="003137BB">
        <w:t>m.in</w:t>
      </w:r>
      <w:r w:rsidR="00264C9A">
        <w:t>.</w:t>
      </w:r>
      <w:r w:rsidR="00133B1F">
        <w:t>:</w:t>
      </w:r>
    </w:p>
    <w:p w14:paraId="6DE21E0B" w14:textId="415360EE" w:rsidR="00257E19" w:rsidRDefault="00257E19" w:rsidP="00016BB8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przykłady tradycyjnej kuchni w różnych </w:t>
      </w:r>
      <w:r w:rsidR="000E2E32">
        <w:t xml:space="preserve">polskich </w:t>
      </w:r>
      <w:r>
        <w:t>rodzinach żydowskich np.</w:t>
      </w:r>
      <w:r w:rsidR="00C26CF9">
        <w:t>:</w:t>
      </w:r>
      <w:r>
        <w:t xml:space="preserve"> wypowiedzi osób </w:t>
      </w:r>
      <w:r w:rsidR="000E2E32">
        <w:t>z</w:t>
      </w:r>
      <w:r>
        <w:t xml:space="preserve"> rodziny, co lubią jeść i gotować, co dla nich oznacza żydowska kuchnia</w:t>
      </w:r>
      <w:r w:rsidR="0088606F">
        <w:t>;</w:t>
      </w:r>
    </w:p>
    <w:p w14:paraId="314D466D" w14:textId="19A0ADCA" w:rsidR="00A224E3" w:rsidRDefault="00A224E3" w:rsidP="00016BB8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przenikanie się różnych lokalnych polskich tradycji kulinarnych </w:t>
      </w:r>
      <w:r w:rsidR="0088606F">
        <w:t>z kuchnią żydowską;</w:t>
      </w:r>
    </w:p>
    <w:p w14:paraId="7C938349" w14:textId="00E1105A" w:rsidR="00A224E3" w:rsidRDefault="00A224E3" w:rsidP="00016BB8">
      <w:pPr>
        <w:pStyle w:val="Akapitzlist"/>
        <w:numPr>
          <w:ilvl w:val="0"/>
          <w:numId w:val="15"/>
        </w:numPr>
        <w:spacing w:line="360" w:lineRule="auto"/>
        <w:jc w:val="both"/>
      </w:pPr>
      <w:r>
        <w:t>różnorodność kuchni żydowskiej globalnie np.</w:t>
      </w:r>
      <w:r w:rsidR="00C26CF9">
        <w:t>:</w:t>
      </w:r>
      <w:r>
        <w:t xml:space="preserve"> popularność bliskowschodniej kuchni jako kuchni izraelskiej</w:t>
      </w:r>
      <w:r w:rsidR="00C26CF9">
        <w:t>;</w:t>
      </w:r>
    </w:p>
    <w:p w14:paraId="4220707F" w14:textId="6362B8C5" w:rsidR="00A224E3" w:rsidRDefault="00A224E3" w:rsidP="00016BB8">
      <w:pPr>
        <w:pStyle w:val="Akapitzlist"/>
        <w:numPr>
          <w:ilvl w:val="0"/>
          <w:numId w:val="15"/>
        </w:numPr>
        <w:spacing w:line="360" w:lineRule="auto"/>
        <w:jc w:val="both"/>
      </w:pPr>
      <w:r>
        <w:t xml:space="preserve">miejsca żywienia zbiorowego wspólne posiłki serwowane przez gminy żydowskie, </w:t>
      </w:r>
      <w:r w:rsidR="00897A34">
        <w:t>przez</w:t>
      </w:r>
      <w:r>
        <w:t xml:space="preserve"> JCC (Jewish </w:t>
      </w:r>
      <w:proofErr w:type="spellStart"/>
      <w:r>
        <w:t>Community</w:t>
      </w:r>
      <w:proofErr w:type="spellEnd"/>
      <w:r>
        <w:t xml:space="preserve"> Center), przykładowe restauracje, np. </w:t>
      </w:r>
      <w:r w:rsidR="009021ED">
        <w:t>kuchnia Izraelska</w:t>
      </w:r>
      <w:r w:rsidR="00264C9A">
        <w:t xml:space="preserve"> </w:t>
      </w:r>
    </w:p>
    <w:p w14:paraId="527D3885" w14:textId="16A77A25" w:rsidR="002E4444" w:rsidRPr="002E4444" w:rsidRDefault="002E4444" w:rsidP="00F82D06">
      <w:pPr>
        <w:spacing w:line="360" w:lineRule="auto"/>
        <w:jc w:val="both"/>
        <w:rPr>
          <w:b/>
          <w:bCs/>
          <w:color w:val="000000"/>
        </w:rPr>
      </w:pPr>
    </w:p>
    <w:p w14:paraId="112B636D" w14:textId="77777777" w:rsidR="002E4444" w:rsidRDefault="002E4444" w:rsidP="002E4444">
      <w:pPr>
        <w:jc w:val="both"/>
        <w:rPr>
          <w:b/>
          <w:bCs/>
          <w:color w:val="000000"/>
        </w:rPr>
      </w:pPr>
    </w:p>
    <w:p w14:paraId="5B0110D3" w14:textId="58159774" w:rsidR="00C73412" w:rsidRPr="00D7745E" w:rsidRDefault="00C73412" w:rsidP="00114813">
      <w:pPr>
        <w:pStyle w:val="Nagwek2"/>
        <w:numPr>
          <w:ilvl w:val="0"/>
          <w:numId w:val="28"/>
        </w:numPr>
      </w:pPr>
      <w:r w:rsidRPr="002E4444">
        <w:lastRenderedPageBreak/>
        <w:t>MATERIAŁY KONTEKSTOWE</w:t>
      </w:r>
      <w:r w:rsidR="00D7745E">
        <w:t xml:space="preserve"> (</w:t>
      </w:r>
      <w:r w:rsidR="00F02957" w:rsidRPr="00D7745E">
        <w:t>Dostępne o</w:t>
      </w:r>
      <w:r w:rsidRPr="00D7745E">
        <w:t>nline</w:t>
      </w:r>
      <w:r w:rsidR="00D7745E">
        <w:t>)</w:t>
      </w:r>
    </w:p>
    <w:p w14:paraId="7B286AD5" w14:textId="77777777" w:rsidR="00F02957" w:rsidRPr="00F02957" w:rsidRDefault="00F02957" w:rsidP="00F02957">
      <w:pPr>
        <w:pStyle w:val="Akapitzlist"/>
        <w:jc w:val="both"/>
        <w:rPr>
          <w:b/>
          <w:bCs/>
        </w:rPr>
      </w:pPr>
    </w:p>
    <w:p w14:paraId="37D449E4" w14:textId="77777777" w:rsidR="00DA58AF" w:rsidRDefault="009B0416" w:rsidP="00DA58AF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r w:rsidRPr="00DA58AF">
        <w:rPr>
          <w:color w:val="000000" w:themeColor="text1"/>
        </w:rPr>
        <w:t xml:space="preserve">Warsztaty na kanale </w:t>
      </w:r>
      <w:r w:rsidR="00ED03C2" w:rsidRPr="00DA58AF">
        <w:rPr>
          <w:color w:val="000000" w:themeColor="text1"/>
        </w:rPr>
        <w:t>Y</w:t>
      </w:r>
      <w:r w:rsidRPr="00DA58AF">
        <w:rPr>
          <w:color w:val="000000" w:themeColor="text1"/>
        </w:rPr>
        <w:t>ou</w:t>
      </w:r>
      <w:r w:rsidR="00ED03C2" w:rsidRPr="00DA58AF">
        <w:rPr>
          <w:color w:val="000000" w:themeColor="text1"/>
        </w:rPr>
        <w:t>T</w:t>
      </w:r>
      <w:r w:rsidRPr="00DA58AF">
        <w:rPr>
          <w:color w:val="000000" w:themeColor="text1"/>
        </w:rPr>
        <w:t xml:space="preserve">ube </w:t>
      </w:r>
      <w:r w:rsidRPr="00DA58AF">
        <w:rPr>
          <w:i/>
          <w:iCs/>
          <w:color w:val="000000" w:themeColor="text1"/>
        </w:rPr>
        <w:t>Muzeum</w:t>
      </w:r>
      <w:r w:rsidR="00ED03C2" w:rsidRPr="00DA58AF">
        <w:rPr>
          <w:i/>
          <w:iCs/>
          <w:color w:val="000000" w:themeColor="text1"/>
        </w:rPr>
        <w:t xml:space="preserve"> POLIN</w:t>
      </w:r>
      <w:r w:rsidRPr="00DA58AF">
        <w:rPr>
          <w:color w:val="000000" w:themeColor="text1"/>
        </w:rPr>
        <w:t xml:space="preserve"> prezentujące </w:t>
      </w:r>
      <w:r w:rsidR="00C3359E" w:rsidRPr="00DA58AF">
        <w:rPr>
          <w:color w:val="000000" w:themeColor="text1"/>
        </w:rPr>
        <w:t>w</w:t>
      </w:r>
      <w:r w:rsidR="004438CB" w:rsidRPr="00DA58AF">
        <w:rPr>
          <w:color w:val="000000" w:themeColor="text1"/>
        </w:rPr>
        <w:t>arsztaty kulinarne</w:t>
      </w:r>
      <w:r w:rsidR="00C3359E" w:rsidRPr="00DA58AF">
        <w:rPr>
          <w:color w:val="000000" w:themeColor="text1"/>
        </w:rPr>
        <w:t xml:space="preserve"> realizowane w ramach TISZ Festiwalu Żydowskiego Jedzenia</w:t>
      </w:r>
      <w:r w:rsidR="00432925" w:rsidRPr="00DA58AF">
        <w:rPr>
          <w:color w:val="000000" w:themeColor="text1"/>
        </w:rPr>
        <w:t xml:space="preserve"> tu m.in.</w:t>
      </w:r>
      <w:r w:rsidR="00272FEB" w:rsidRPr="00DA58AF">
        <w:rPr>
          <w:color w:val="000000" w:themeColor="text1"/>
        </w:rPr>
        <w:t>:</w:t>
      </w:r>
      <w:r w:rsidR="00F7545E" w:rsidRPr="00DA58AF">
        <w:rPr>
          <w:color w:val="000000" w:themeColor="text1"/>
        </w:rPr>
        <w:t xml:space="preserve"> </w:t>
      </w:r>
      <w:r w:rsidR="00272FEB" w:rsidRPr="00DA58AF">
        <w:rPr>
          <w:color w:val="000000" w:themeColor="text1"/>
        </w:rPr>
        <w:t xml:space="preserve"> </w:t>
      </w:r>
      <w:r w:rsidR="00F377C1" w:rsidRPr="00DA58AF">
        <w:rPr>
          <w:color w:val="000000" w:themeColor="text1"/>
        </w:rPr>
        <w:t>gotowanie</w:t>
      </w:r>
    </w:p>
    <w:p w14:paraId="7EC4C87C" w14:textId="716E843F" w:rsidR="004438CB" w:rsidRPr="00DA58AF" w:rsidRDefault="00CF0C59" w:rsidP="00DA58AF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 w:themeColor="text1"/>
        </w:rPr>
      </w:pPr>
      <w:r w:rsidRPr="00DA58AF">
        <w:rPr>
          <w:color w:val="000000" w:themeColor="text1"/>
        </w:rPr>
        <w:t>potraw żydowskich</w:t>
      </w:r>
      <w:r w:rsidR="00F377C1" w:rsidRPr="00DA58AF">
        <w:rPr>
          <w:color w:val="000000" w:themeColor="text1"/>
        </w:rPr>
        <w:t xml:space="preserve"> z dziećmi - </w:t>
      </w:r>
      <w:r w:rsidR="004438CB" w:rsidRPr="00DA58AF">
        <w:rPr>
          <w:color w:val="000000" w:themeColor="text1"/>
        </w:rPr>
        <w:t xml:space="preserve"> </w:t>
      </w:r>
      <w:hyperlink r:id="rId6" w:history="1">
        <w:r w:rsidR="0066681D" w:rsidRPr="00DA58AF">
          <w:rPr>
            <w:rStyle w:val="Hipercze"/>
            <w:color w:val="000000" w:themeColor="text1"/>
          </w:rPr>
          <w:t xml:space="preserve">TISH </w:t>
        </w:r>
        <w:proofErr w:type="spellStart"/>
        <w:r w:rsidR="0066681D" w:rsidRPr="00DA58AF">
          <w:rPr>
            <w:rStyle w:val="Hipercze"/>
            <w:color w:val="000000" w:themeColor="text1"/>
          </w:rPr>
          <w:t>Festival</w:t>
        </w:r>
        <w:proofErr w:type="spellEnd"/>
        <w:r w:rsidR="0066681D" w:rsidRPr="00DA58AF">
          <w:rPr>
            <w:rStyle w:val="Hipercze"/>
            <w:color w:val="000000" w:themeColor="text1"/>
          </w:rPr>
          <w:t>: Mini-</w:t>
        </w:r>
        <w:proofErr w:type="spellStart"/>
        <w:r w:rsidR="0066681D" w:rsidRPr="00DA58AF">
          <w:rPr>
            <w:rStyle w:val="Hipercze"/>
            <w:color w:val="000000" w:themeColor="text1"/>
          </w:rPr>
          <w:t>Chef</w:t>
        </w:r>
        <w:proofErr w:type="spellEnd"/>
        <w:r w:rsidR="0066681D" w:rsidRPr="00DA58AF">
          <w:rPr>
            <w:rStyle w:val="Hipercze"/>
            <w:color w:val="000000" w:themeColor="text1"/>
          </w:rPr>
          <w:t xml:space="preserve"> – Jewish Cooking with </w:t>
        </w:r>
        <w:proofErr w:type="spellStart"/>
        <w:r w:rsidR="0066681D" w:rsidRPr="00DA58AF">
          <w:rPr>
            <w:rStyle w:val="Hipercze"/>
            <w:color w:val="000000" w:themeColor="text1"/>
          </w:rPr>
          <w:t>kids</w:t>
        </w:r>
        <w:proofErr w:type="spellEnd"/>
        <w:r w:rsidR="0066681D" w:rsidRPr="00DA58AF">
          <w:rPr>
            <w:rStyle w:val="Hipercze"/>
            <w:color w:val="000000" w:themeColor="text1"/>
          </w:rPr>
          <w:t xml:space="preserve"> | POLIN </w:t>
        </w:r>
        <w:proofErr w:type="spellStart"/>
        <w:r w:rsidR="0066681D" w:rsidRPr="00DA58AF">
          <w:rPr>
            <w:rStyle w:val="Hipercze"/>
            <w:color w:val="000000" w:themeColor="text1"/>
          </w:rPr>
          <w:t>Museum</w:t>
        </w:r>
        <w:proofErr w:type="spellEnd"/>
        <w:r w:rsidR="0066681D" w:rsidRPr="00DA58AF">
          <w:rPr>
            <w:rStyle w:val="Hipercze"/>
            <w:color w:val="000000" w:themeColor="text1"/>
          </w:rPr>
          <w:t xml:space="preserve"> - YouTube</w:t>
        </w:r>
      </w:hyperlink>
      <w:r w:rsidR="00F377C1" w:rsidRPr="00DA58AF">
        <w:rPr>
          <w:color w:val="000000" w:themeColor="text1"/>
        </w:rPr>
        <w:t>;</w:t>
      </w:r>
    </w:p>
    <w:p w14:paraId="21E5E425" w14:textId="77777777" w:rsidR="00255147" w:rsidRDefault="008267E6" w:rsidP="004438CB">
      <w:pPr>
        <w:pStyle w:val="Akapitzlist"/>
        <w:numPr>
          <w:ilvl w:val="0"/>
          <w:numId w:val="20"/>
        </w:numPr>
        <w:spacing w:line="360" w:lineRule="auto"/>
        <w:jc w:val="both"/>
        <w:rPr>
          <w:rStyle w:val="Hipercze"/>
          <w:color w:val="000000" w:themeColor="text1"/>
        </w:rPr>
      </w:pPr>
      <w:r w:rsidRPr="00DA58AF">
        <w:rPr>
          <w:color w:val="000000" w:themeColor="text1"/>
        </w:rPr>
        <w:t>Odcinki na k</w:t>
      </w:r>
      <w:r w:rsidR="004438CB" w:rsidRPr="00DA58AF">
        <w:rPr>
          <w:color w:val="000000" w:themeColor="text1"/>
        </w:rPr>
        <w:t>ana</w:t>
      </w:r>
      <w:r w:rsidR="00ED03C2" w:rsidRPr="00DA58AF">
        <w:rPr>
          <w:color w:val="000000" w:themeColor="text1"/>
        </w:rPr>
        <w:t>le</w:t>
      </w:r>
      <w:r w:rsidR="004438CB" w:rsidRPr="00DA58AF">
        <w:rPr>
          <w:color w:val="000000" w:themeColor="text1"/>
        </w:rPr>
        <w:t xml:space="preserve"> YouTube</w:t>
      </w:r>
      <w:r w:rsidR="00352749" w:rsidRPr="00DA58AF">
        <w:rPr>
          <w:color w:val="000000" w:themeColor="text1"/>
        </w:rPr>
        <w:t xml:space="preserve"> </w:t>
      </w:r>
      <w:r w:rsidR="004438CB" w:rsidRPr="00DA58AF">
        <w:rPr>
          <w:i/>
          <w:iCs/>
          <w:color w:val="000000" w:themeColor="text1"/>
        </w:rPr>
        <w:t>Tajemniczy świat Żydów</w:t>
      </w:r>
      <w:r w:rsidR="004438CB" w:rsidRPr="00DA58AF">
        <w:rPr>
          <w:color w:val="000000" w:themeColor="text1"/>
        </w:rPr>
        <w:t xml:space="preserve"> </w:t>
      </w:r>
      <w:r w:rsidR="00310B36" w:rsidRPr="00DA58AF">
        <w:rPr>
          <w:color w:val="000000" w:themeColor="text1"/>
        </w:rPr>
        <w:t xml:space="preserve">poświęcone tematowi </w:t>
      </w:r>
      <w:r w:rsidR="004438CB" w:rsidRPr="00DA58AF">
        <w:rPr>
          <w:color w:val="000000" w:themeColor="text1"/>
        </w:rPr>
        <w:t xml:space="preserve">koszerności, np. ten: </w:t>
      </w:r>
      <w:hyperlink r:id="rId7" w:history="1">
        <w:r w:rsidR="004438CB" w:rsidRPr="00DA58AF">
          <w:rPr>
            <w:rStyle w:val="Hipercze"/>
            <w:color w:val="000000" w:themeColor="text1"/>
          </w:rPr>
          <w:t>Tajemniczy Świat Żydów - YouTube</w:t>
        </w:r>
      </w:hyperlink>
    </w:p>
    <w:p w14:paraId="04158F80" w14:textId="0BD00073" w:rsidR="009B675E" w:rsidRDefault="00255147" w:rsidP="009B675E">
      <w:pPr>
        <w:pStyle w:val="Akapitzlist"/>
        <w:numPr>
          <w:ilvl w:val="0"/>
          <w:numId w:val="20"/>
        </w:numPr>
      </w:pPr>
      <w:r w:rsidRPr="009B675E">
        <w:rPr>
          <w:rStyle w:val="Hipercze"/>
          <w:color w:val="000000" w:themeColor="text1"/>
        </w:rPr>
        <w:t xml:space="preserve">Artykuł z portalu culture.pl </w:t>
      </w:r>
      <w:proofErr w:type="spellStart"/>
      <w:r w:rsidR="009B675E" w:rsidRPr="009B675E">
        <w:rPr>
          <w:rStyle w:val="Hipercze"/>
          <w:color w:val="000000" w:themeColor="text1"/>
        </w:rPr>
        <w:t>Gfilte</w:t>
      </w:r>
      <w:proofErr w:type="spellEnd"/>
      <w:r w:rsidR="009B675E" w:rsidRPr="009B675E">
        <w:rPr>
          <w:rStyle w:val="Hipercze"/>
          <w:color w:val="000000" w:themeColor="text1"/>
        </w:rPr>
        <w:t xml:space="preserve"> </w:t>
      </w:r>
      <w:proofErr w:type="spellStart"/>
      <w:r w:rsidR="009B675E" w:rsidRPr="009B675E">
        <w:rPr>
          <w:rStyle w:val="Hipercze"/>
          <w:color w:val="000000" w:themeColor="text1"/>
        </w:rPr>
        <w:t>fish</w:t>
      </w:r>
      <w:proofErr w:type="spellEnd"/>
      <w:r w:rsidR="009B675E" w:rsidRPr="009B675E">
        <w:rPr>
          <w:rStyle w:val="Hipercze"/>
          <w:color w:val="000000" w:themeColor="text1"/>
        </w:rPr>
        <w:t xml:space="preserve">, </w:t>
      </w:r>
      <w:proofErr w:type="spellStart"/>
      <w:r w:rsidR="009B675E" w:rsidRPr="009B675E">
        <w:rPr>
          <w:rStyle w:val="Hipercze"/>
          <w:color w:val="000000" w:themeColor="text1"/>
        </w:rPr>
        <w:t>czulent</w:t>
      </w:r>
      <w:proofErr w:type="spellEnd"/>
      <w:r w:rsidR="009B675E" w:rsidRPr="009B675E">
        <w:rPr>
          <w:rStyle w:val="Hipercze"/>
          <w:color w:val="000000" w:themeColor="text1"/>
        </w:rPr>
        <w:t xml:space="preserve">, kugle, czyli kuchnia Żydów polskich - </w:t>
      </w:r>
    </w:p>
    <w:p w14:paraId="4A2ED653" w14:textId="77777777" w:rsidR="009B675E" w:rsidRDefault="005D1E86" w:rsidP="009B675E">
      <w:pPr>
        <w:ind w:left="782" w:firstLine="708"/>
      </w:pPr>
      <w:hyperlink r:id="rId8" w:history="1">
        <w:proofErr w:type="spellStart"/>
        <w:r w:rsidR="009B675E">
          <w:rPr>
            <w:rStyle w:val="Hipercze"/>
          </w:rPr>
          <w:t>Gefilte</w:t>
        </w:r>
        <w:proofErr w:type="spellEnd"/>
        <w:r w:rsidR="009B675E">
          <w:rPr>
            <w:rStyle w:val="Hipercze"/>
          </w:rPr>
          <w:t xml:space="preserve"> </w:t>
        </w:r>
        <w:proofErr w:type="spellStart"/>
        <w:r w:rsidR="009B675E">
          <w:rPr>
            <w:rStyle w:val="Hipercze"/>
          </w:rPr>
          <w:t>fish</w:t>
        </w:r>
        <w:proofErr w:type="spellEnd"/>
        <w:r w:rsidR="009B675E">
          <w:rPr>
            <w:rStyle w:val="Hipercze"/>
          </w:rPr>
          <w:t xml:space="preserve">, </w:t>
        </w:r>
        <w:proofErr w:type="spellStart"/>
        <w:r w:rsidR="009B675E">
          <w:rPr>
            <w:rStyle w:val="Hipercze"/>
          </w:rPr>
          <w:t>czulent</w:t>
        </w:r>
        <w:proofErr w:type="spellEnd"/>
        <w:r w:rsidR="009B675E">
          <w:rPr>
            <w:rStyle w:val="Hipercze"/>
          </w:rPr>
          <w:t xml:space="preserve">, </w:t>
        </w:r>
        <w:proofErr w:type="spellStart"/>
        <w:r w:rsidR="009B675E">
          <w:rPr>
            <w:rStyle w:val="Hipercze"/>
          </w:rPr>
          <w:t>kugel</w:t>
        </w:r>
        <w:proofErr w:type="spellEnd"/>
        <w:r w:rsidR="009B675E">
          <w:rPr>
            <w:rStyle w:val="Hipercze"/>
          </w:rPr>
          <w:t>, czyli kuchnia Żydów polskich | Artykuł | Culture.pl</w:t>
        </w:r>
      </w:hyperlink>
    </w:p>
    <w:p w14:paraId="08925239" w14:textId="1C04AD52" w:rsidR="00407A26" w:rsidRDefault="00407A26"/>
    <w:p w14:paraId="1541AF69" w14:textId="086B9D65" w:rsidR="000D0B6A" w:rsidRPr="00457CA0" w:rsidRDefault="00457CA0" w:rsidP="00B05273">
      <w:pPr>
        <w:pStyle w:val="Tytu"/>
      </w:pPr>
      <w:r w:rsidRPr="005D14B0">
        <w:t>CYKL II</w:t>
      </w:r>
    </w:p>
    <w:p w14:paraId="177A0B7D" w14:textId="77777777" w:rsidR="000D0B6A" w:rsidRPr="000444E6" w:rsidRDefault="000D0B6A" w:rsidP="00F44D65">
      <w:pPr>
        <w:pStyle w:val="Podtytu"/>
      </w:pPr>
      <w:r w:rsidRPr="000444E6">
        <w:t>TEMAT: CO TO ZNACZY, ŻE KTOŚ JEST ŻYDEM?</w:t>
      </w:r>
    </w:p>
    <w:p w14:paraId="40176964" w14:textId="77777777" w:rsidR="000D0B6A" w:rsidRDefault="000D0B6A" w:rsidP="000D0B6A">
      <w:pPr>
        <w:spacing w:line="360" w:lineRule="auto"/>
        <w:jc w:val="both"/>
      </w:pPr>
      <w:r w:rsidRPr="00F44D65">
        <w:rPr>
          <w:rStyle w:val="Nagwek1Znak"/>
        </w:rPr>
        <w:t>GRUPA DOCELOWA:</w:t>
      </w:r>
      <w:r>
        <w:rPr>
          <w:b/>
          <w:bCs/>
          <w:color w:val="000000"/>
        </w:rPr>
        <w:t xml:space="preserve"> </w:t>
      </w:r>
      <w:r w:rsidRPr="00AC4DC4">
        <w:t>Klasy 7-8 szkoły podstawowej i szkoły ponadpodstawowe</w:t>
      </w:r>
    </w:p>
    <w:p w14:paraId="5D32F6E5" w14:textId="77777777" w:rsidR="000D0B6A" w:rsidRDefault="000D0B6A" w:rsidP="00F44D65">
      <w:pPr>
        <w:pStyle w:val="Nagwek2"/>
      </w:pPr>
      <w:r w:rsidRPr="000444E6">
        <w:t>CEL EDUKACYJNY</w:t>
      </w:r>
      <w:r>
        <w:t xml:space="preserve">: </w:t>
      </w:r>
    </w:p>
    <w:p w14:paraId="073699AB" w14:textId="77777777" w:rsidR="000D0B6A" w:rsidRDefault="000D0B6A" w:rsidP="000D0B6A">
      <w:pPr>
        <w:spacing w:line="360" w:lineRule="auto"/>
        <w:jc w:val="both"/>
      </w:pPr>
      <w:r w:rsidRPr="00A2180D">
        <w:t>po obejrzeniu filmu osoba</w:t>
      </w:r>
      <w:r>
        <w:t>:</w:t>
      </w:r>
    </w:p>
    <w:p w14:paraId="54B1ECDE" w14:textId="77777777" w:rsidR="000D0B6A" w:rsidRDefault="000D0B6A" w:rsidP="000D0B6A">
      <w:pPr>
        <w:pStyle w:val="Akapitzlist"/>
        <w:numPr>
          <w:ilvl w:val="0"/>
          <w:numId w:val="26"/>
        </w:numPr>
        <w:spacing w:line="360" w:lineRule="auto"/>
        <w:jc w:val="both"/>
      </w:pPr>
      <w:r w:rsidRPr="00A2180D">
        <w:t>rozumie, co to znaczy, że ktoś jest Żydem/Żydówką</w:t>
      </w:r>
      <w:r>
        <w:t>,</w:t>
      </w:r>
    </w:p>
    <w:p w14:paraId="48D8DFE2" w14:textId="77777777" w:rsidR="000D0B6A" w:rsidRDefault="000D0B6A" w:rsidP="000D0B6A">
      <w:pPr>
        <w:pStyle w:val="Akapitzlist"/>
        <w:numPr>
          <w:ilvl w:val="0"/>
          <w:numId w:val="26"/>
        </w:numPr>
        <w:spacing w:line="360" w:lineRule="auto"/>
        <w:jc w:val="both"/>
      </w:pPr>
      <w:r>
        <w:t>rozumie, że społeczność żydowska we współczesnej Polsce jest różnorodna,</w:t>
      </w:r>
    </w:p>
    <w:p w14:paraId="19772A26" w14:textId="2FEE597D" w:rsidR="000D0B6A" w:rsidRPr="00F44D65" w:rsidRDefault="000D0B6A" w:rsidP="000D0B6A">
      <w:pPr>
        <w:pStyle w:val="Akapitzlist"/>
        <w:numPr>
          <w:ilvl w:val="0"/>
          <w:numId w:val="26"/>
        </w:numPr>
        <w:spacing w:line="360" w:lineRule="auto"/>
        <w:jc w:val="both"/>
      </w:pPr>
      <w:r>
        <w:t>rozumie, że Żydzi Polscy są Polakami.</w:t>
      </w:r>
    </w:p>
    <w:p w14:paraId="0B98B6A5" w14:textId="77777777" w:rsidR="000D0B6A" w:rsidRPr="00AC4DC4" w:rsidRDefault="000D0B6A" w:rsidP="00F44D65">
      <w:pPr>
        <w:pStyle w:val="Nagwek1"/>
      </w:pPr>
      <w:r w:rsidRPr="00AC4DC4">
        <w:t>ZAKRES TEMATYCZNY:</w:t>
      </w:r>
    </w:p>
    <w:p w14:paraId="7CA38C50" w14:textId="77777777" w:rsidR="000D0B6A" w:rsidRPr="00AC4DC4" w:rsidRDefault="000D0B6A" w:rsidP="000D0B6A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bCs/>
          <w:color w:val="000000"/>
        </w:rPr>
      </w:pPr>
      <w:r w:rsidRPr="00AC4DC4">
        <w:rPr>
          <w:color w:val="000000"/>
        </w:rPr>
        <w:t>pojęcia „Żyd/Żydówka”;</w:t>
      </w:r>
    </w:p>
    <w:p w14:paraId="294AD7FE" w14:textId="77777777" w:rsidR="000D0B6A" w:rsidRPr="00AC4DC4" w:rsidRDefault="000D0B6A" w:rsidP="000D0B6A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bCs/>
          <w:color w:val="000000"/>
        </w:rPr>
      </w:pPr>
      <w:r w:rsidRPr="00AC4DC4">
        <w:rPr>
          <w:color w:val="000000"/>
        </w:rPr>
        <w:t>złożoności tożsamości żydowskiej związanej z takimi kategoriami jak religia, narodowość, kultura, pochodzenie, język, tradycja;</w:t>
      </w:r>
    </w:p>
    <w:p w14:paraId="374CF9B9" w14:textId="77777777" w:rsidR="000D0B6A" w:rsidRPr="00AC4DC4" w:rsidRDefault="000D0B6A" w:rsidP="000D0B6A">
      <w:pPr>
        <w:pStyle w:val="Akapitzlist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AC4DC4">
        <w:rPr>
          <w:color w:val="000000"/>
        </w:rPr>
        <w:t xml:space="preserve">różnorodności społeczności żydowskiej; </w:t>
      </w:r>
    </w:p>
    <w:p w14:paraId="1F150EDE" w14:textId="77777777" w:rsidR="000D0B6A" w:rsidRPr="00AC4DC4" w:rsidRDefault="000D0B6A" w:rsidP="000D0B6A">
      <w:pPr>
        <w:pStyle w:val="Akapitzlist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AC4DC4">
        <w:rPr>
          <w:color w:val="000000"/>
        </w:rPr>
        <w:t xml:space="preserve">pokazanie, że Żydzi i Żydówki mieszkający w Polsce są Polkami/Polakami. </w:t>
      </w:r>
    </w:p>
    <w:p w14:paraId="05E81A44" w14:textId="77777777" w:rsidR="000D0B6A" w:rsidRDefault="000D0B6A" w:rsidP="000D0B6A">
      <w:pPr>
        <w:jc w:val="both"/>
      </w:pPr>
    </w:p>
    <w:p w14:paraId="3DE44649" w14:textId="643F6F09" w:rsidR="000D0B6A" w:rsidRDefault="000D0B6A" w:rsidP="00663DFD">
      <w:pPr>
        <w:pStyle w:val="Nagwek2"/>
        <w:numPr>
          <w:ilvl w:val="0"/>
          <w:numId w:val="29"/>
        </w:numPr>
      </w:pPr>
      <w:r w:rsidRPr="00A463FE">
        <w:t>POJĘCIE ŻYD/ŻYDÓWKA / ZŁOŻONOŚĆ TOŻSAMOŚCI ŻYDOWSKIEJ</w:t>
      </w:r>
    </w:p>
    <w:p w14:paraId="79694312" w14:textId="77777777" w:rsidR="000D0B6A" w:rsidRPr="000444E6" w:rsidRDefault="000D0B6A" w:rsidP="000D0B6A">
      <w:pPr>
        <w:ind w:left="708"/>
        <w:jc w:val="both"/>
        <w:rPr>
          <w:color w:val="000000" w:themeColor="text1"/>
        </w:rPr>
      </w:pPr>
      <w:r w:rsidRPr="000444E6">
        <w:rPr>
          <w:color w:val="000000" w:themeColor="text1"/>
        </w:rPr>
        <w:t xml:space="preserve">Odpowiadając na pytanie, co to znaczy być Żydem/Żydówką odwołujemy się do takich pojęć: pochodzenie, relacja do wspólnoty żydowskiej (lokalnej, globalnej), własna historia rodzinna, Zagłada, państwo Izrael, religia, narodowość, kultura, tradycja, pamięć. Mówimy też o tym, jak znaczenie tego pojęcia zmieniało się w czasie (do XVIII wieku definicja była związana z judaizmem, a od XIX wieku religia stała się tylko jedną z ważnych w tym kontekście kategorii. </w:t>
      </w:r>
    </w:p>
    <w:p w14:paraId="563F0099" w14:textId="77777777" w:rsidR="000D0B6A" w:rsidRPr="000444E6" w:rsidRDefault="000D0B6A" w:rsidP="000D0B6A">
      <w:pPr>
        <w:ind w:left="708"/>
        <w:jc w:val="both"/>
        <w:rPr>
          <w:color w:val="000000" w:themeColor="text1"/>
        </w:rPr>
      </w:pPr>
      <w:r w:rsidRPr="000444E6">
        <w:rPr>
          <w:color w:val="000000" w:themeColor="text1"/>
        </w:rPr>
        <w:t>Definicja:</w:t>
      </w:r>
    </w:p>
    <w:p w14:paraId="4A06DF8C" w14:textId="77777777" w:rsidR="000D0B6A" w:rsidRPr="000444E6" w:rsidRDefault="000D0B6A" w:rsidP="000D0B6A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0444E6">
        <w:rPr>
          <w:b/>
          <w:bCs/>
          <w:color w:val="000000" w:themeColor="text1"/>
        </w:rPr>
        <w:lastRenderedPageBreak/>
        <w:t>pochodzenie (klasyczna)</w:t>
      </w:r>
      <w:r w:rsidRPr="000444E6">
        <w:rPr>
          <w:color w:val="000000" w:themeColor="text1"/>
        </w:rPr>
        <w:t>: po matce lub w wyniku konwersji (nawrócenia) na judaizm</w:t>
      </w:r>
    </w:p>
    <w:p w14:paraId="04BAE244" w14:textId="77777777" w:rsidR="000D0B6A" w:rsidRPr="000444E6" w:rsidRDefault="000D0B6A" w:rsidP="000D0B6A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0444E6">
        <w:rPr>
          <w:b/>
          <w:bCs/>
          <w:color w:val="000000" w:themeColor="text1"/>
        </w:rPr>
        <w:t>pochodzenie (rozszerzona)</w:t>
      </w:r>
      <w:r w:rsidRPr="000444E6">
        <w:rPr>
          <w:color w:val="000000" w:themeColor="text1"/>
        </w:rPr>
        <w:t>: po jednym z rodziców, po dziadkach</w:t>
      </w:r>
    </w:p>
    <w:p w14:paraId="10870D78" w14:textId="77777777" w:rsidR="000D0B6A" w:rsidRPr="000444E6" w:rsidRDefault="000D0B6A" w:rsidP="000D0B6A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0444E6">
        <w:rPr>
          <w:b/>
          <w:bCs/>
          <w:color w:val="000000" w:themeColor="text1"/>
        </w:rPr>
        <w:t>religijna</w:t>
      </w:r>
      <w:r w:rsidRPr="000444E6">
        <w:rPr>
          <w:color w:val="000000" w:themeColor="text1"/>
        </w:rPr>
        <w:t>: być Żydem to znaczy praktykować judaizm, prowadzić życie zgodne z tradycją</w:t>
      </w:r>
    </w:p>
    <w:p w14:paraId="281C6201" w14:textId="77777777" w:rsidR="000D0B6A" w:rsidRPr="000444E6" w:rsidRDefault="000D0B6A" w:rsidP="000D0B6A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0444E6">
        <w:rPr>
          <w:b/>
          <w:bCs/>
          <w:color w:val="000000" w:themeColor="text1"/>
        </w:rPr>
        <w:t>świecka - kulturowa</w:t>
      </w:r>
      <w:r w:rsidRPr="000444E6">
        <w:rPr>
          <w:color w:val="000000" w:themeColor="text1"/>
        </w:rPr>
        <w:t>: przywiązanie do języków żydowskich, globalnej i lokalnej kultury oraz historii żydowskiej</w:t>
      </w:r>
    </w:p>
    <w:p w14:paraId="63E876AF" w14:textId="77777777" w:rsidR="000D0B6A" w:rsidRPr="000444E6" w:rsidRDefault="000D0B6A" w:rsidP="000D0B6A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0444E6">
        <w:rPr>
          <w:b/>
          <w:bCs/>
          <w:color w:val="000000" w:themeColor="text1"/>
        </w:rPr>
        <w:t>symboliczna</w:t>
      </w:r>
      <w:r w:rsidRPr="000444E6">
        <w:rPr>
          <w:color w:val="000000" w:themeColor="text1"/>
        </w:rPr>
        <w:t>: przywiązanie do symboliki używanej przez Żydów, do judaików</w:t>
      </w:r>
    </w:p>
    <w:p w14:paraId="681E0BDC" w14:textId="77777777" w:rsidR="000D0B6A" w:rsidRPr="000444E6" w:rsidRDefault="000D0B6A" w:rsidP="000D0B6A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0444E6">
        <w:rPr>
          <w:b/>
          <w:bCs/>
          <w:color w:val="000000" w:themeColor="text1"/>
        </w:rPr>
        <w:t>syjonistyczna</w:t>
      </w:r>
      <w:r w:rsidRPr="000444E6">
        <w:rPr>
          <w:color w:val="000000" w:themeColor="text1"/>
        </w:rPr>
        <w:t>: przywiązanie do państwa Izrael, żydowski patriotyzm narodowy</w:t>
      </w:r>
    </w:p>
    <w:p w14:paraId="63B9F387" w14:textId="77777777" w:rsidR="000D0B6A" w:rsidRDefault="000D0B6A" w:rsidP="000D0B6A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 w:themeColor="text1"/>
        </w:rPr>
      </w:pPr>
      <w:r w:rsidRPr="000444E6">
        <w:rPr>
          <w:b/>
          <w:bCs/>
          <w:color w:val="000000" w:themeColor="text1"/>
        </w:rPr>
        <w:t>antysemityzm i Zagłada</w:t>
      </w:r>
      <w:r w:rsidRPr="000444E6">
        <w:rPr>
          <w:color w:val="000000" w:themeColor="text1"/>
        </w:rPr>
        <w:t>: tożsamość wyrastająca z wrogości otoczenia i traumy Holokaustu</w:t>
      </w:r>
    </w:p>
    <w:p w14:paraId="6FC05E80" w14:textId="77777777" w:rsidR="000D0B6A" w:rsidRDefault="000D0B6A" w:rsidP="000D0B6A">
      <w:pPr>
        <w:spacing w:line="360" w:lineRule="auto"/>
        <w:jc w:val="both"/>
        <w:rPr>
          <w:color w:val="000000" w:themeColor="text1"/>
        </w:rPr>
      </w:pPr>
    </w:p>
    <w:p w14:paraId="22F10592" w14:textId="2AFABB6A" w:rsidR="000D0B6A" w:rsidRPr="00AC4DC4" w:rsidRDefault="000D0B6A" w:rsidP="00663DFD">
      <w:pPr>
        <w:pStyle w:val="Nagwek2"/>
        <w:numPr>
          <w:ilvl w:val="0"/>
          <w:numId w:val="29"/>
        </w:numPr>
      </w:pPr>
      <w:r w:rsidRPr="00A463FE">
        <w:t>RÓŻNORODNOŚĆ SPOŁECZNOŚCI ŻYDOWSKIEJ</w:t>
      </w:r>
    </w:p>
    <w:p w14:paraId="136F6DFC" w14:textId="77777777" w:rsidR="000D0B6A" w:rsidRPr="00D02257" w:rsidRDefault="000D0B6A" w:rsidP="000D0B6A">
      <w:pPr>
        <w:pStyle w:val="Tekstkomentarza"/>
        <w:rPr>
          <w:color w:val="000000" w:themeColor="text1"/>
          <w:sz w:val="22"/>
          <w:szCs w:val="22"/>
        </w:rPr>
      </w:pPr>
      <w:r w:rsidRPr="00D02257">
        <w:rPr>
          <w:color w:val="000000" w:themeColor="text1"/>
          <w:sz w:val="22"/>
          <w:szCs w:val="22"/>
        </w:rPr>
        <w:t xml:space="preserve">Zależy nam na przedstawieniu różnych postaw osób reprezentujących społeczność żydowską w Polsce wobec swojej tożsamości. </w:t>
      </w:r>
    </w:p>
    <w:p w14:paraId="34DB1C03" w14:textId="77777777" w:rsidR="000D0B6A" w:rsidRPr="00A2180D" w:rsidRDefault="000D0B6A" w:rsidP="000D0B6A">
      <w:pPr>
        <w:pStyle w:val="Tekstkomentarza"/>
        <w:rPr>
          <w:color w:val="000000" w:themeColor="text1"/>
          <w:sz w:val="22"/>
          <w:szCs w:val="22"/>
        </w:rPr>
      </w:pPr>
      <w:r w:rsidRPr="00A2180D">
        <w:rPr>
          <w:color w:val="000000" w:themeColor="text1"/>
          <w:sz w:val="22"/>
          <w:szCs w:val="22"/>
        </w:rPr>
        <w:t>Zależy nam na spojrzeniu na temat tożsamości z perspektywy osób:</w:t>
      </w:r>
    </w:p>
    <w:p w14:paraId="54CE7329" w14:textId="77777777" w:rsidR="000D0B6A" w:rsidRPr="00A2180D" w:rsidRDefault="000D0B6A" w:rsidP="000D0B6A">
      <w:pPr>
        <w:pStyle w:val="Tekstkomentarza"/>
        <w:numPr>
          <w:ilvl w:val="0"/>
          <w:numId w:val="23"/>
        </w:numPr>
        <w:rPr>
          <w:color w:val="000000" w:themeColor="text1"/>
          <w:sz w:val="22"/>
          <w:szCs w:val="22"/>
        </w:rPr>
      </w:pPr>
      <w:r w:rsidRPr="00A2180D">
        <w:rPr>
          <w:color w:val="000000" w:themeColor="text1"/>
          <w:sz w:val="22"/>
          <w:szCs w:val="22"/>
        </w:rPr>
        <w:t>reprezentujących różne grupy wiekowe;</w:t>
      </w:r>
    </w:p>
    <w:p w14:paraId="0F24BE18" w14:textId="77777777" w:rsidR="000D0B6A" w:rsidRDefault="000D0B6A" w:rsidP="000D0B6A">
      <w:pPr>
        <w:pStyle w:val="Tekstkomentarza"/>
        <w:numPr>
          <w:ilvl w:val="0"/>
          <w:numId w:val="2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wyznających judaizm/niewyznających judaizmu;</w:t>
      </w:r>
    </w:p>
    <w:p w14:paraId="0F9D5C2A" w14:textId="77777777" w:rsidR="000D0B6A" w:rsidRDefault="000D0B6A" w:rsidP="000D0B6A">
      <w:pPr>
        <w:pStyle w:val="Tekstkomentarza"/>
        <w:numPr>
          <w:ilvl w:val="0"/>
          <w:numId w:val="2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aktywnie działających na rzecz społeczności żydowskiej w Polsce;</w:t>
      </w:r>
    </w:p>
    <w:p w14:paraId="22E568A3" w14:textId="77777777" w:rsidR="000D0B6A" w:rsidRDefault="000D0B6A" w:rsidP="000D0B6A">
      <w:pPr>
        <w:pStyle w:val="Tekstkomentarza"/>
        <w:numPr>
          <w:ilvl w:val="0"/>
          <w:numId w:val="2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osób, dla których ważna jest żydowska historia ich rodziny i osób, które tej historii nie znają;</w:t>
      </w:r>
    </w:p>
    <w:p w14:paraId="55EC0397" w14:textId="77777777" w:rsidR="000D0B6A" w:rsidRDefault="000D0B6A" w:rsidP="000D0B6A">
      <w:pPr>
        <w:pStyle w:val="Tekstkomentarza"/>
        <w:numPr>
          <w:ilvl w:val="0"/>
          <w:numId w:val="23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osób mających bliższe związki z państwem Izrael (mających tam rodzinę itp.) i osób, które takich związków nie mają</w:t>
      </w:r>
    </w:p>
    <w:p w14:paraId="5A52918B" w14:textId="77777777" w:rsidR="000D0B6A" w:rsidRPr="007B74A2" w:rsidRDefault="000D0B6A" w:rsidP="000D0B6A">
      <w:pPr>
        <w:pStyle w:val="Akapitzlist"/>
        <w:numPr>
          <w:ilvl w:val="0"/>
          <w:numId w:val="23"/>
        </w:numPr>
        <w:contextualSpacing w:val="0"/>
        <w:rPr>
          <w:rFonts w:eastAsia="Times New Roman"/>
        </w:rPr>
      </w:pPr>
      <w:r>
        <w:rPr>
          <w:rFonts w:eastAsia="Times New Roman"/>
        </w:rPr>
        <w:t>osób mających bliższe relacje z innymi miejscami diaspory (mających tam rodzinę, przyjaciół, itp.), i takich którzy ich nie mają</w:t>
      </w:r>
      <w:r w:rsidRPr="007B74A2">
        <w:rPr>
          <w:color w:val="000000" w:themeColor="text1"/>
        </w:rPr>
        <w:t>.</w:t>
      </w:r>
    </w:p>
    <w:p w14:paraId="2CA66B99" w14:textId="77777777" w:rsidR="000D0B6A" w:rsidRPr="00A2180D" w:rsidRDefault="000D0B6A" w:rsidP="000D0B6A">
      <w:pPr>
        <w:pStyle w:val="Tekstkomentarza"/>
        <w:ind w:left="1080"/>
        <w:rPr>
          <w:color w:val="000000" w:themeColor="text1"/>
          <w:sz w:val="22"/>
          <w:szCs w:val="22"/>
        </w:rPr>
      </w:pPr>
    </w:p>
    <w:p w14:paraId="02BA83AD" w14:textId="722E20E6" w:rsidR="000D0B6A" w:rsidRPr="00663DFD" w:rsidRDefault="000D0B6A" w:rsidP="00663DFD">
      <w:pPr>
        <w:pStyle w:val="Tekstkomentarza"/>
        <w:rPr>
          <w:color w:val="000000" w:themeColor="text1"/>
          <w:sz w:val="22"/>
          <w:szCs w:val="22"/>
        </w:rPr>
      </w:pPr>
      <w:r w:rsidRPr="00A2180D">
        <w:rPr>
          <w:color w:val="000000" w:themeColor="text1"/>
          <w:sz w:val="22"/>
          <w:szCs w:val="22"/>
        </w:rPr>
        <w:t>W materiale chcielibyśmy pokazać szerokie spektrum rozumienia tego, co dla różnych osób oznacza bycie Żydem/Żydówką, co definiuje ich przynależność do społeczności oraz jak podejście to własnej tożsamości może się zmieniać w czasie.</w:t>
      </w:r>
    </w:p>
    <w:p w14:paraId="46FB08FC" w14:textId="29E2B546" w:rsidR="000D0B6A" w:rsidRPr="00663DFD" w:rsidRDefault="000D0B6A" w:rsidP="00663DFD">
      <w:pPr>
        <w:pStyle w:val="Nagwek2"/>
        <w:numPr>
          <w:ilvl w:val="0"/>
          <w:numId w:val="29"/>
        </w:numPr>
        <w:rPr>
          <w:color w:val="538135" w:themeColor="accent6" w:themeShade="BF"/>
        </w:rPr>
      </w:pPr>
      <w:r w:rsidRPr="00C26C60">
        <w:t xml:space="preserve">POKAZANIE, ŻE ŻYDZI I ŻYDÓWKI MIESZKAJĄCY W POLSCE SĄ POLKAMI/POLAKAMI </w:t>
      </w:r>
    </w:p>
    <w:p w14:paraId="05FF2D76" w14:textId="4DE84FBF" w:rsidR="000D0B6A" w:rsidRPr="004D0C5D" w:rsidRDefault="000D0B6A" w:rsidP="000D0B6A">
      <w:pPr>
        <w:rPr>
          <w:color w:val="0070C0"/>
        </w:rPr>
      </w:pPr>
      <w:r w:rsidRPr="00E263D2">
        <w:rPr>
          <w:color w:val="000000" w:themeColor="text1"/>
        </w:rPr>
        <w:t xml:space="preserve">Zależałoby nam na pokazaniu, że Żydzi i Żydówki, będąc członkami i członkiniami społeczności żydowskiej, są Polakami i Polkami w tym samym stopniu jak inni Polacy i Polki. Chcielibyśmy sproblematyzować samo pytanie, które często pada wobec Żydów/Żydówek: Czy czujesz się Polakiem/Polką. Jakie emocje wywołują takie pytania u osób ze społeczności żydowskiej? Czy to jest odczuwane jako obraźliwe, trudne? Czy neutralne? </w:t>
      </w:r>
      <w:r>
        <w:rPr>
          <w:color w:val="000000" w:themeColor="text1"/>
        </w:rPr>
        <w:t>Jakie są reakcje osób ze polskiej społeczności żydowskiej na tego typu pytania.</w:t>
      </w:r>
    </w:p>
    <w:p w14:paraId="25E3BDE4" w14:textId="5FBCDBCE" w:rsidR="000D0B6A" w:rsidRDefault="000D0B6A" w:rsidP="00663DFD">
      <w:pPr>
        <w:pStyle w:val="Nagwek2"/>
        <w:numPr>
          <w:ilvl w:val="0"/>
          <w:numId w:val="29"/>
        </w:numPr>
      </w:pPr>
      <w:r w:rsidRPr="00C26C60">
        <w:t>MATERIAŁY KONTEKSTOWE (Dostępne online)</w:t>
      </w:r>
    </w:p>
    <w:p w14:paraId="2CF8971D" w14:textId="77777777" w:rsidR="000D0B6A" w:rsidRDefault="000D0B6A" w:rsidP="00663DFD">
      <w:pPr>
        <w:pStyle w:val="Akapitzlist"/>
        <w:numPr>
          <w:ilvl w:val="0"/>
          <w:numId w:val="30"/>
        </w:numPr>
        <w:spacing w:line="360" w:lineRule="auto"/>
        <w:ind w:left="700"/>
      </w:pPr>
      <w:r>
        <w:t>film Mikołaja Grynberga kończący naszą Wystawę Stałą Muzeum POLIN</w:t>
      </w:r>
    </w:p>
    <w:p w14:paraId="57CA11B8" w14:textId="77777777" w:rsidR="000D0B6A" w:rsidRDefault="000D0B6A" w:rsidP="00663DFD">
      <w:pPr>
        <w:pStyle w:val="Akapitzlist"/>
        <w:numPr>
          <w:ilvl w:val="0"/>
          <w:numId w:val="30"/>
        </w:numPr>
        <w:spacing w:line="360" w:lineRule="auto"/>
        <w:ind w:left="700"/>
      </w:pPr>
      <w:r>
        <w:lastRenderedPageBreak/>
        <w:t>film amerykańskiego rabina „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Jew</w:t>
      </w:r>
      <w:proofErr w:type="spellEnd"/>
      <w:r>
        <w:t>?” https://www.youtube.com/watch?v=BCmHd_scHik&amp;t=2s</w:t>
      </w:r>
    </w:p>
    <w:p w14:paraId="7E16A60B" w14:textId="77777777" w:rsidR="000D0B6A" w:rsidRDefault="000D0B6A" w:rsidP="000D0B6A">
      <w:pPr>
        <w:pStyle w:val="Akapitzlist"/>
        <w:numPr>
          <w:ilvl w:val="0"/>
          <w:numId w:val="24"/>
        </w:numPr>
        <w:spacing w:line="360" w:lineRule="auto"/>
      </w:pPr>
      <w:r>
        <w:t>filmy z cyklu  „Opowiedz się”:</w:t>
      </w:r>
    </w:p>
    <w:p w14:paraId="45ECEAE8" w14:textId="77777777" w:rsidR="000D0B6A" w:rsidRDefault="000D0B6A" w:rsidP="000D0B6A">
      <w:pPr>
        <w:pStyle w:val="Akapitzlist"/>
        <w:spacing w:line="360" w:lineRule="auto"/>
      </w:pPr>
      <w:r>
        <w:t>https://www.youtube.com/watch?v=w11-whCb0dA&amp;t=40s</w:t>
      </w:r>
    </w:p>
    <w:p w14:paraId="2CFCAA50" w14:textId="77777777" w:rsidR="000D0B6A" w:rsidRDefault="000D0B6A" w:rsidP="000D0B6A">
      <w:pPr>
        <w:pStyle w:val="Akapitzlist"/>
        <w:spacing w:line="360" w:lineRule="auto"/>
      </w:pPr>
      <w:r>
        <w:t>https://www.youtube.com/watch?v=aEtmPtKkjK8</w:t>
      </w:r>
    </w:p>
    <w:p w14:paraId="741E8558" w14:textId="77777777" w:rsidR="000D0B6A" w:rsidRDefault="000D0B6A" w:rsidP="000D0B6A">
      <w:pPr>
        <w:pStyle w:val="Akapitzlist"/>
        <w:spacing w:line="360" w:lineRule="auto"/>
      </w:pPr>
      <w:r>
        <w:t>https://www.youtube.com/watch?v=bFFPfWlTvZM</w:t>
      </w:r>
    </w:p>
    <w:p w14:paraId="51EE6958" w14:textId="77777777" w:rsidR="000D0B6A" w:rsidRDefault="000D0B6A" w:rsidP="000D0B6A">
      <w:pPr>
        <w:pStyle w:val="Akapitzlist"/>
        <w:spacing w:line="360" w:lineRule="auto"/>
      </w:pPr>
      <w:r>
        <w:t>https://www.youtube.com/watch?v=CeqCuTDdhMo</w:t>
      </w:r>
    </w:p>
    <w:p w14:paraId="424C2FDB" w14:textId="77777777" w:rsidR="000D0B6A" w:rsidRDefault="000D0B6A" w:rsidP="000D0B6A">
      <w:pPr>
        <w:pStyle w:val="Akapitzlist"/>
        <w:numPr>
          <w:ilvl w:val="0"/>
          <w:numId w:val="24"/>
        </w:numPr>
        <w:spacing w:line="360" w:lineRule="auto"/>
      </w:pPr>
      <w:r>
        <w:t>film o gminie łódzkiej: https://www.youtube.com/watch?v=PSSLkijVLng&amp;t=25s</w:t>
      </w:r>
    </w:p>
    <w:p w14:paraId="7FD4CB0F" w14:textId="77777777" w:rsidR="000D0B6A" w:rsidRDefault="000D0B6A" w:rsidP="000D0B6A">
      <w:pPr>
        <w:pStyle w:val="Akapitzlist"/>
        <w:numPr>
          <w:ilvl w:val="0"/>
          <w:numId w:val="24"/>
        </w:numPr>
        <w:spacing w:line="360" w:lineRule="auto"/>
      </w:pPr>
      <w:r>
        <w:t xml:space="preserve">film o JCC: </w:t>
      </w:r>
      <w:hyperlink r:id="rId9" w:history="1">
        <w:r w:rsidRPr="006A1507">
          <w:rPr>
            <w:rStyle w:val="Hipercze"/>
          </w:rPr>
          <w:t>https://www.youtube.com/watch?v=fZM6WujjQz8&amp;t=12s</w:t>
        </w:r>
      </w:hyperlink>
    </w:p>
    <w:p w14:paraId="217EEADF" w14:textId="77777777" w:rsidR="000D0B6A" w:rsidRPr="00AA25F5" w:rsidRDefault="000D0B6A" w:rsidP="000D0B6A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AA25F5">
        <w:rPr>
          <w:color w:val="000000" w:themeColor="text1"/>
        </w:rPr>
        <w:t xml:space="preserve">artykuł Jonathana Webbera „Nowoczesne tożsamości żydowskie”. </w:t>
      </w:r>
    </w:p>
    <w:p w14:paraId="1D05408F" w14:textId="77777777" w:rsidR="000D0B6A" w:rsidRPr="00A2180D" w:rsidRDefault="000D0B6A" w:rsidP="000D0B6A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 w:themeColor="text1"/>
        </w:rPr>
      </w:pPr>
      <w:r w:rsidRPr="00AA25F5">
        <w:rPr>
          <w:color w:val="000000" w:themeColor="text1"/>
        </w:rPr>
        <w:t xml:space="preserve">Teksty opracowane przez pracowników muzeum dla nauczycieli: </w:t>
      </w:r>
      <w:hyperlink r:id="rId10" w:history="1">
        <w:r w:rsidRPr="00AA25F5">
          <w:rPr>
            <w:rStyle w:val="Hipercze"/>
            <w:color w:val="000000" w:themeColor="text1"/>
          </w:rPr>
          <w:t>pakiet_dla_nauczycieli.pdf (polin.pl)</w:t>
        </w:r>
      </w:hyperlink>
    </w:p>
    <w:p w14:paraId="6E142FC8" w14:textId="77777777" w:rsidR="000D0B6A" w:rsidRDefault="000D0B6A"/>
    <w:sectPr w:rsidR="000D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37E2"/>
    <w:multiLevelType w:val="hybridMultilevel"/>
    <w:tmpl w:val="E2E0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C5F"/>
    <w:multiLevelType w:val="hybridMultilevel"/>
    <w:tmpl w:val="09C4F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66B3"/>
    <w:multiLevelType w:val="multilevel"/>
    <w:tmpl w:val="7A4E925A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8E6D0F"/>
    <w:multiLevelType w:val="hybridMultilevel"/>
    <w:tmpl w:val="3B9658A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633B3"/>
    <w:multiLevelType w:val="hybridMultilevel"/>
    <w:tmpl w:val="30A0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83872"/>
    <w:multiLevelType w:val="hybridMultilevel"/>
    <w:tmpl w:val="2A18336A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379879C6"/>
    <w:multiLevelType w:val="hybridMultilevel"/>
    <w:tmpl w:val="C11E1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942D7D"/>
    <w:multiLevelType w:val="hybridMultilevel"/>
    <w:tmpl w:val="BABA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376F"/>
    <w:multiLevelType w:val="hybridMultilevel"/>
    <w:tmpl w:val="0518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900A9"/>
    <w:multiLevelType w:val="multilevel"/>
    <w:tmpl w:val="9E9437E4"/>
    <w:styleLink w:val="Biecalista2"/>
    <w:lvl w:ilvl="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5E0F46"/>
    <w:multiLevelType w:val="hybridMultilevel"/>
    <w:tmpl w:val="B9823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B4658"/>
    <w:multiLevelType w:val="hybridMultilevel"/>
    <w:tmpl w:val="BE28B072"/>
    <w:lvl w:ilvl="0" w:tplc="64A81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E64B6"/>
    <w:multiLevelType w:val="multilevel"/>
    <w:tmpl w:val="D00E3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608348E"/>
    <w:multiLevelType w:val="hybridMultilevel"/>
    <w:tmpl w:val="53F690F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36127"/>
    <w:multiLevelType w:val="hybridMultilevel"/>
    <w:tmpl w:val="AB6AAC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6A4BE6"/>
    <w:multiLevelType w:val="hybridMultilevel"/>
    <w:tmpl w:val="A000A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EC2BDD"/>
    <w:multiLevelType w:val="hybridMultilevel"/>
    <w:tmpl w:val="ED126F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402257"/>
    <w:multiLevelType w:val="multilevel"/>
    <w:tmpl w:val="12FA8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9943943"/>
    <w:multiLevelType w:val="hybridMultilevel"/>
    <w:tmpl w:val="E57206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BB6B9C"/>
    <w:multiLevelType w:val="multilevel"/>
    <w:tmpl w:val="0415001F"/>
    <w:numStyleLink w:val="111111"/>
  </w:abstractNum>
  <w:abstractNum w:abstractNumId="20" w15:restartNumberingAfterBreak="0">
    <w:nsid w:val="62040C89"/>
    <w:multiLevelType w:val="hybridMultilevel"/>
    <w:tmpl w:val="15F6E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04178"/>
    <w:multiLevelType w:val="hybridMultilevel"/>
    <w:tmpl w:val="E5069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E28B2"/>
    <w:multiLevelType w:val="hybridMultilevel"/>
    <w:tmpl w:val="013A52B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73D038C3"/>
    <w:multiLevelType w:val="hybridMultilevel"/>
    <w:tmpl w:val="0686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339DF"/>
    <w:multiLevelType w:val="hybridMultilevel"/>
    <w:tmpl w:val="DD6C0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625C5"/>
    <w:multiLevelType w:val="multilevel"/>
    <w:tmpl w:val="C7C443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184493"/>
    <w:multiLevelType w:val="hybridMultilevel"/>
    <w:tmpl w:val="7FAC8C6A"/>
    <w:lvl w:ilvl="0" w:tplc="9468D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0C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80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E9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6D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E8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E4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26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22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79573B7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AD092F"/>
    <w:multiLevelType w:val="hybridMultilevel"/>
    <w:tmpl w:val="F9420D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6464F0"/>
    <w:multiLevelType w:val="hybridMultilevel"/>
    <w:tmpl w:val="2EF24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9"/>
  </w:num>
  <w:num w:numId="4">
    <w:abstractNumId w:val="24"/>
  </w:num>
  <w:num w:numId="5">
    <w:abstractNumId w:val="10"/>
  </w:num>
  <w:num w:numId="6">
    <w:abstractNumId w:val="19"/>
  </w:num>
  <w:num w:numId="7">
    <w:abstractNumId w:val="1"/>
  </w:num>
  <w:num w:numId="8">
    <w:abstractNumId w:val="11"/>
  </w:num>
  <w:num w:numId="9">
    <w:abstractNumId w:val="28"/>
  </w:num>
  <w:num w:numId="10">
    <w:abstractNumId w:val="18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4"/>
  </w:num>
  <w:num w:numId="16">
    <w:abstractNumId w:val="2"/>
  </w:num>
  <w:num w:numId="17">
    <w:abstractNumId w:val="9"/>
  </w:num>
  <w:num w:numId="18">
    <w:abstractNumId w:val="27"/>
  </w:num>
  <w:num w:numId="19">
    <w:abstractNumId w:val="25"/>
  </w:num>
  <w:num w:numId="20">
    <w:abstractNumId w:val="5"/>
  </w:num>
  <w:num w:numId="21">
    <w:abstractNumId w:val="20"/>
  </w:num>
  <w:num w:numId="22">
    <w:abstractNumId w:val="26"/>
  </w:num>
  <w:num w:numId="23">
    <w:abstractNumId w:val="16"/>
  </w:num>
  <w:num w:numId="24">
    <w:abstractNumId w:val="15"/>
  </w:num>
  <w:num w:numId="25">
    <w:abstractNumId w:val="23"/>
  </w:num>
  <w:num w:numId="26">
    <w:abstractNumId w:val="22"/>
  </w:num>
  <w:num w:numId="27">
    <w:abstractNumId w:val="12"/>
  </w:num>
  <w:num w:numId="28">
    <w:abstractNumId w:val="3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CB"/>
    <w:rsid w:val="000035F3"/>
    <w:rsid w:val="00005BC3"/>
    <w:rsid w:val="00006F4B"/>
    <w:rsid w:val="00016627"/>
    <w:rsid w:val="00016BB8"/>
    <w:rsid w:val="000309C1"/>
    <w:rsid w:val="00074675"/>
    <w:rsid w:val="000B38F0"/>
    <w:rsid w:val="000C5FE6"/>
    <w:rsid w:val="000D0B6A"/>
    <w:rsid w:val="000E2E32"/>
    <w:rsid w:val="00102274"/>
    <w:rsid w:val="001050A6"/>
    <w:rsid w:val="00114813"/>
    <w:rsid w:val="001209F0"/>
    <w:rsid w:val="00133B1F"/>
    <w:rsid w:val="00160ED5"/>
    <w:rsid w:val="0016769B"/>
    <w:rsid w:val="001F0968"/>
    <w:rsid w:val="001F4144"/>
    <w:rsid w:val="00223877"/>
    <w:rsid w:val="00255147"/>
    <w:rsid w:val="00257E19"/>
    <w:rsid w:val="00264C9A"/>
    <w:rsid w:val="00272FEB"/>
    <w:rsid w:val="002B72AA"/>
    <w:rsid w:val="002C731E"/>
    <w:rsid w:val="002E4444"/>
    <w:rsid w:val="002E6C40"/>
    <w:rsid w:val="00310B36"/>
    <w:rsid w:val="003120C7"/>
    <w:rsid w:val="003137BB"/>
    <w:rsid w:val="00337B34"/>
    <w:rsid w:val="00352749"/>
    <w:rsid w:val="0035699D"/>
    <w:rsid w:val="003F5C7B"/>
    <w:rsid w:val="00407A26"/>
    <w:rsid w:val="00413B1F"/>
    <w:rsid w:val="00432925"/>
    <w:rsid w:val="004438CB"/>
    <w:rsid w:val="00457CA0"/>
    <w:rsid w:val="004608DE"/>
    <w:rsid w:val="0047096B"/>
    <w:rsid w:val="0049209B"/>
    <w:rsid w:val="004D5C57"/>
    <w:rsid w:val="004E1BAD"/>
    <w:rsid w:val="0051334F"/>
    <w:rsid w:val="00521A6B"/>
    <w:rsid w:val="005225E4"/>
    <w:rsid w:val="00536F45"/>
    <w:rsid w:val="00565205"/>
    <w:rsid w:val="005D1E86"/>
    <w:rsid w:val="005E0E38"/>
    <w:rsid w:val="0060334D"/>
    <w:rsid w:val="006470F2"/>
    <w:rsid w:val="00663DFD"/>
    <w:rsid w:val="0066681D"/>
    <w:rsid w:val="00685443"/>
    <w:rsid w:val="00712AF4"/>
    <w:rsid w:val="00732B7C"/>
    <w:rsid w:val="00744C23"/>
    <w:rsid w:val="00753DA5"/>
    <w:rsid w:val="0076643A"/>
    <w:rsid w:val="00773E17"/>
    <w:rsid w:val="007A78E2"/>
    <w:rsid w:val="007C223A"/>
    <w:rsid w:val="007D0A8D"/>
    <w:rsid w:val="008267E6"/>
    <w:rsid w:val="008632EA"/>
    <w:rsid w:val="0088235C"/>
    <w:rsid w:val="0088606F"/>
    <w:rsid w:val="00897A34"/>
    <w:rsid w:val="008C6AD1"/>
    <w:rsid w:val="008D623F"/>
    <w:rsid w:val="009021ED"/>
    <w:rsid w:val="00992DFF"/>
    <w:rsid w:val="009B0416"/>
    <w:rsid w:val="009B3DC4"/>
    <w:rsid w:val="009B3E78"/>
    <w:rsid w:val="009B675E"/>
    <w:rsid w:val="009C03CE"/>
    <w:rsid w:val="009D6EB3"/>
    <w:rsid w:val="00A153C2"/>
    <w:rsid w:val="00A224E3"/>
    <w:rsid w:val="00AA4961"/>
    <w:rsid w:val="00AC44E4"/>
    <w:rsid w:val="00AE5FF1"/>
    <w:rsid w:val="00AE69D9"/>
    <w:rsid w:val="00AF171C"/>
    <w:rsid w:val="00AF5C02"/>
    <w:rsid w:val="00B00FE5"/>
    <w:rsid w:val="00B05273"/>
    <w:rsid w:val="00B44058"/>
    <w:rsid w:val="00B81C9E"/>
    <w:rsid w:val="00BC3972"/>
    <w:rsid w:val="00C10273"/>
    <w:rsid w:val="00C26CF9"/>
    <w:rsid w:val="00C3359E"/>
    <w:rsid w:val="00C34868"/>
    <w:rsid w:val="00C4047C"/>
    <w:rsid w:val="00C50F7D"/>
    <w:rsid w:val="00C73412"/>
    <w:rsid w:val="00C93007"/>
    <w:rsid w:val="00C9337E"/>
    <w:rsid w:val="00CF0C59"/>
    <w:rsid w:val="00D108BA"/>
    <w:rsid w:val="00D7745E"/>
    <w:rsid w:val="00D8032D"/>
    <w:rsid w:val="00DA58AF"/>
    <w:rsid w:val="00DF2681"/>
    <w:rsid w:val="00DF7181"/>
    <w:rsid w:val="00E07514"/>
    <w:rsid w:val="00E1071A"/>
    <w:rsid w:val="00E11204"/>
    <w:rsid w:val="00E12F2E"/>
    <w:rsid w:val="00E46318"/>
    <w:rsid w:val="00E46C98"/>
    <w:rsid w:val="00E63B3A"/>
    <w:rsid w:val="00E80855"/>
    <w:rsid w:val="00E9315F"/>
    <w:rsid w:val="00E95EF5"/>
    <w:rsid w:val="00ED03C2"/>
    <w:rsid w:val="00ED7DA1"/>
    <w:rsid w:val="00EE65EC"/>
    <w:rsid w:val="00EE66C3"/>
    <w:rsid w:val="00F02957"/>
    <w:rsid w:val="00F05C45"/>
    <w:rsid w:val="00F274AD"/>
    <w:rsid w:val="00F325C7"/>
    <w:rsid w:val="00F377C1"/>
    <w:rsid w:val="00F415B0"/>
    <w:rsid w:val="00F44D65"/>
    <w:rsid w:val="00F601A3"/>
    <w:rsid w:val="00F6668E"/>
    <w:rsid w:val="00F7545E"/>
    <w:rsid w:val="00F82D06"/>
    <w:rsid w:val="00FA22A9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18F3"/>
  <w15:chartTrackingRefBased/>
  <w15:docId w15:val="{68288BA9-A3BC-4CF4-8F28-7019DFA3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CB"/>
  </w:style>
  <w:style w:type="paragraph" w:styleId="Nagwek1">
    <w:name w:val="heading 1"/>
    <w:basedOn w:val="Normalny"/>
    <w:next w:val="Normalny"/>
    <w:link w:val="Nagwek1Znak"/>
    <w:uiPriority w:val="9"/>
    <w:qFormat/>
    <w:rsid w:val="00FA22A9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2EA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32EA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8CB"/>
    <w:pPr>
      <w:spacing w:after="0" w:line="240" w:lineRule="auto"/>
      <w:ind w:left="720"/>
      <w:contextualSpacing/>
    </w:pPr>
    <w:rPr>
      <w:rFonts w:ascii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438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A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A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A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A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A8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02957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45E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A153C2"/>
    <w:pPr>
      <w:numPr>
        <w:numId w:val="16"/>
      </w:numPr>
    </w:pPr>
  </w:style>
  <w:style w:type="numbering" w:customStyle="1" w:styleId="Biecalista2">
    <w:name w:val="Bieżąca lista2"/>
    <w:uiPriority w:val="99"/>
    <w:rsid w:val="00D8032D"/>
    <w:pPr>
      <w:numPr>
        <w:numId w:val="17"/>
      </w:numPr>
    </w:pPr>
  </w:style>
  <w:style w:type="numbering" w:styleId="111111">
    <w:name w:val="Outline List 2"/>
    <w:basedOn w:val="Bezlisty"/>
    <w:uiPriority w:val="99"/>
    <w:semiHidden/>
    <w:unhideWhenUsed/>
    <w:rsid w:val="00D8032D"/>
    <w:pPr>
      <w:numPr>
        <w:numId w:val="18"/>
      </w:numPr>
    </w:pPr>
  </w:style>
  <w:style w:type="character" w:styleId="Pogrubienie">
    <w:name w:val="Strong"/>
    <w:basedOn w:val="Domylnaczcionkaakapitu"/>
    <w:uiPriority w:val="22"/>
    <w:qFormat/>
    <w:rsid w:val="00AF171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49209B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9209B"/>
    <w:rPr>
      <w:rFonts w:eastAsiaTheme="majorEastAsia" w:cstheme="majorBidi"/>
      <w:b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22A9"/>
    <w:pPr>
      <w:numPr>
        <w:ilvl w:val="1"/>
      </w:numPr>
    </w:pPr>
    <w:rPr>
      <w:rFonts w:eastAsiaTheme="minorEastAsia"/>
      <w:b/>
      <w:color w:val="000000" w:themeColor="text1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A22A9"/>
    <w:rPr>
      <w:rFonts w:eastAsiaTheme="minorEastAsia"/>
      <w:b/>
      <w:color w:val="000000" w:themeColor="text1"/>
      <w:spacing w:val="15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A22A9"/>
    <w:rPr>
      <w:rFonts w:eastAsiaTheme="majorEastAsia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32EA"/>
    <w:rPr>
      <w:rFonts w:eastAsiaTheme="majorEastAsia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32EA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pl/pl/artykul/gefilte-fish-czulent-kugel-czyli-kuchnia-zydow-polskic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/Tajemniczy%C5%9Awiat%C5%BByd%C3%B3w/search?query=koszerno%C5%9B%C4%8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s7s35nMbxU&amp;t=192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olin.pl/sites/default/files/pakiet_dla_nauczyciel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ZM6WujjQz8&amp;t=1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79AC-670B-464C-BDDA-B9FB1487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1626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- Rozszerzenie zagadnień</vt:lpstr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Hanna Kłoszewska</dc:creator>
  <cp:keywords/>
  <dc:description/>
  <cp:lastModifiedBy>Emilia Rzeźnicka</cp:lastModifiedBy>
  <cp:revision>21</cp:revision>
  <dcterms:created xsi:type="dcterms:W3CDTF">2021-11-08T11:34:00Z</dcterms:created>
  <dcterms:modified xsi:type="dcterms:W3CDTF">2022-01-05T09:05:00Z</dcterms:modified>
</cp:coreProperties>
</file>