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FBF2" w14:textId="77777777" w:rsidR="009056FF" w:rsidRDefault="009056FF" w:rsidP="00CA34B4">
      <w:pPr>
        <w:pStyle w:val="Nagwek1"/>
      </w:pPr>
      <w:r>
        <w:t>Wniosek o zapewnienie dostępności</w:t>
      </w:r>
    </w:p>
    <w:p w14:paraId="0FDE3C38" w14:textId="2270A78D" w:rsidR="009056FF" w:rsidRPr="00B17BB1" w:rsidRDefault="009056FF" w:rsidP="009056FF">
      <w:pPr>
        <w:pStyle w:val="Nagwek2"/>
        <w:spacing w:after="0"/>
        <w:rPr>
          <w:szCs w:val="28"/>
        </w:rPr>
      </w:pPr>
      <w:r w:rsidRPr="00B17BB1">
        <w:rPr>
          <w:szCs w:val="28"/>
        </w:rPr>
        <w:t>Instrukcja wypełniania</w:t>
      </w:r>
    </w:p>
    <w:p w14:paraId="69C865A5" w14:textId="41254D61" w:rsidR="009056FF" w:rsidRDefault="009056FF" w:rsidP="009056FF">
      <w:pPr>
        <w:spacing w:before="120" w:after="0" w:line="360" w:lineRule="auto"/>
        <w:rPr>
          <w:rFonts w:cstheme="minorHAnsi"/>
          <w:sz w:val="24"/>
          <w:szCs w:val="24"/>
        </w:rPr>
      </w:pPr>
      <w:bookmarkStart w:id="0" w:name="_Hlk146633364"/>
      <w:r w:rsidRPr="006D1A5B">
        <w:rPr>
          <w:rFonts w:cstheme="minorHAnsi"/>
          <w:sz w:val="24"/>
          <w:szCs w:val="24"/>
        </w:rPr>
        <w:t>Wypełnij ten wniosek, jeżeli potrzebujesz zapewnienia dostępności architektonicznej</w:t>
      </w:r>
      <w:r w:rsidR="000040DD">
        <w:rPr>
          <w:rFonts w:cstheme="minorHAnsi"/>
          <w:sz w:val="24"/>
          <w:szCs w:val="24"/>
        </w:rPr>
        <w:t xml:space="preserve"> lub </w:t>
      </w:r>
      <w:r w:rsidRPr="006D1A5B">
        <w:rPr>
          <w:rFonts w:cstheme="minorHAnsi"/>
          <w:sz w:val="24"/>
          <w:szCs w:val="24"/>
        </w:rPr>
        <w:t>informacyjno-komunikacyjne</w:t>
      </w:r>
      <w:r w:rsidR="000040DD">
        <w:rPr>
          <w:rFonts w:cstheme="minorHAnsi"/>
          <w:sz w:val="24"/>
          <w:szCs w:val="24"/>
        </w:rPr>
        <w:t>j</w:t>
      </w:r>
      <w:r w:rsidR="007C4D8A">
        <w:rPr>
          <w:rFonts w:cstheme="minorHAnsi"/>
          <w:sz w:val="24"/>
          <w:szCs w:val="24"/>
        </w:rPr>
        <w:t>.</w:t>
      </w:r>
      <w:r w:rsidRPr="006D1A5B">
        <w:rPr>
          <w:rFonts w:cstheme="minorHAnsi"/>
          <w:sz w:val="24"/>
          <w:szCs w:val="24"/>
        </w:rPr>
        <w:t xml:space="preserve"> Muzeum Historii Żydów Polskich POLIN w Warszawie ustali Twoje prawo do żądania dostępności i</w:t>
      </w:r>
      <w:r>
        <w:rPr>
          <w:rFonts w:cstheme="minorHAnsi"/>
          <w:sz w:val="24"/>
          <w:szCs w:val="24"/>
        </w:rPr>
        <w:t xml:space="preserve"> </w:t>
      </w:r>
      <w:r w:rsidRPr="006D1A5B">
        <w:rPr>
          <w:rFonts w:cstheme="minorHAnsi"/>
          <w:sz w:val="24"/>
          <w:szCs w:val="24"/>
        </w:rPr>
        <w:t>je zrealizuje lub zapewni dostęp alternatywny.</w:t>
      </w:r>
      <w:bookmarkEnd w:id="0"/>
    </w:p>
    <w:p w14:paraId="696A13C5" w14:textId="77777777" w:rsidR="009056FF" w:rsidRPr="009056FF" w:rsidRDefault="009056FF" w:rsidP="009056FF">
      <w:pPr>
        <w:numPr>
          <w:ilvl w:val="0"/>
          <w:numId w:val="1"/>
        </w:numPr>
        <w:spacing w:before="120" w:after="0" w:line="360" w:lineRule="auto"/>
        <w:rPr>
          <w:rFonts w:cstheme="minorHAnsi"/>
          <w:sz w:val="24"/>
          <w:szCs w:val="24"/>
        </w:rPr>
      </w:pPr>
      <w:r w:rsidRPr="009056FF">
        <w:rPr>
          <w:rFonts w:cstheme="minorHAnsi"/>
          <w:sz w:val="24"/>
          <w:szCs w:val="24"/>
        </w:rPr>
        <w:t>Wypełnij pola obowiązkowe zaznaczone *.</w:t>
      </w:r>
    </w:p>
    <w:p w14:paraId="478850F6" w14:textId="6F41FB2B" w:rsidR="008E2966" w:rsidRDefault="009056FF" w:rsidP="00B17BB1">
      <w:pPr>
        <w:numPr>
          <w:ilvl w:val="0"/>
          <w:numId w:val="1"/>
        </w:numPr>
        <w:spacing w:before="120" w:after="240" w:line="360" w:lineRule="auto"/>
        <w:ind w:left="714" w:hanging="357"/>
        <w:rPr>
          <w:rFonts w:cstheme="minorHAnsi"/>
          <w:sz w:val="24"/>
          <w:szCs w:val="24"/>
        </w:rPr>
      </w:pPr>
      <w:r w:rsidRPr="009056FF">
        <w:rPr>
          <w:rFonts w:cstheme="minorHAnsi"/>
          <w:sz w:val="24"/>
          <w:szCs w:val="24"/>
        </w:rPr>
        <w:t>We wniosku podaj adres do korespondencji w tej sprawie.</w:t>
      </w:r>
    </w:p>
    <w:p w14:paraId="06D574D7" w14:textId="757216F7" w:rsidR="009056FF" w:rsidRPr="00B17BB1" w:rsidRDefault="009056FF" w:rsidP="009056FF">
      <w:pPr>
        <w:pStyle w:val="Nagwek2"/>
        <w:spacing w:after="120"/>
      </w:pPr>
      <w:r w:rsidRPr="00B17BB1">
        <w:t>Podmiot objęty wnioskiem</w:t>
      </w:r>
    </w:p>
    <w:p w14:paraId="3922762D" w14:textId="7869FE11" w:rsidR="009056FF" w:rsidRPr="009056FF" w:rsidRDefault="009056FF" w:rsidP="009056FF">
      <w:pPr>
        <w:spacing w:line="360" w:lineRule="auto"/>
        <w:rPr>
          <w:sz w:val="24"/>
          <w:szCs w:val="24"/>
          <w:lang w:eastAsia="pl-PL"/>
        </w:rPr>
      </w:pPr>
      <w:r w:rsidRPr="009056FF">
        <w:rPr>
          <w:sz w:val="24"/>
          <w:szCs w:val="24"/>
          <w:lang w:eastAsia="pl-PL"/>
        </w:rPr>
        <w:t>Nazwa</w:t>
      </w:r>
      <w:r w:rsidR="00B17BB1">
        <w:rPr>
          <w:sz w:val="24"/>
          <w:szCs w:val="24"/>
          <w:lang w:eastAsia="pl-PL"/>
        </w:rPr>
        <w:t>:</w:t>
      </w:r>
    </w:p>
    <w:p w14:paraId="7A1C634D" w14:textId="1544D501" w:rsidR="009056FF" w:rsidRPr="009056FF" w:rsidRDefault="009056FF" w:rsidP="009056FF">
      <w:pPr>
        <w:spacing w:line="360" w:lineRule="auto"/>
        <w:rPr>
          <w:sz w:val="24"/>
          <w:szCs w:val="24"/>
          <w:lang w:eastAsia="pl-PL"/>
        </w:rPr>
      </w:pPr>
      <w:r w:rsidRPr="009056FF">
        <w:rPr>
          <w:sz w:val="24"/>
          <w:szCs w:val="24"/>
          <w:lang w:eastAsia="pl-PL"/>
        </w:rPr>
        <w:t>Ulica, numer domu i lokalu</w:t>
      </w:r>
      <w:r w:rsidR="00B17BB1">
        <w:rPr>
          <w:sz w:val="24"/>
          <w:szCs w:val="24"/>
          <w:lang w:eastAsia="pl-PL"/>
        </w:rPr>
        <w:t>:</w:t>
      </w:r>
    </w:p>
    <w:p w14:paraId="2E1A81B3" w14:textId="0CAC5777" w:rsidR="009056FF" w:rsidRPr="009056FF" w:rsidRDefault="009056FF" w:rsidP="009056FF">
      <w:pPr>
        <w:spacing w:line="360" w:lineRule="auto"/>
        <w:rPr>
          <w:sz w:val="24"/>
          <w:szCs w:val="24"/>
          <w:lang w:eastAsia="pl-PL"/>
        </w:rPr>
      </w:pPr>
      <w:r w:rsidRPr="009056FF">
        <w:rPr>
          <w:sz w:val="24"/>
          <w:szCs w:val="24"/>
          <w:lang w:eastAsia="pl-PL"/>
        </w:rPr>
        <w:t>Kod pocztowy</w:t>
      </w:r>
      <w:r w:rsidR="00B17BB1">
        <w:rPr>
          <w:sz w:val="24"/>
          <w:szCs w:val="24"/>
          <w:lang w:eastAsia="pl-PL"/>
        </w:rPr>
        <w:t>:</w:t>
      </w:r>
    </w:p>
    <w:p w14:paraId="49EE8C44" w14:textId="4AA42A60" w:rsidR="009056FF" w:rsidRPr="009056FF" w:rsidRDefault="009056FF" w:rsidP="009056FF">
      <w:pPr>
        <w:spacing w:line="360" w:lineRule="auto"/>
        <w:rPr>
          <w:sz w:val="24"/>
          <w:szCs w:val="24"/>
          <w:lang w:eastAsia="pl-PL"/>
        </w:rPr>
      </w:pPr>
      <w:r w:rsidRPr="009056FF">
        <w:rPr>
          <w:sz w:val="24"/>
          <w:szCs w:val="24"/>
          <w:lang w:eastAsia="pl-PL"/>
        </w:rPr>
        <w:t>Miejscowość</w:t>
      </w:r>
      <w:r w:rsidR="00B17BB1">
        <w:rPr>
          <w:sz w:val="24"/>
          <w:szCs w:val="24"/>
          <w:lang w:eastAsia="pl-PL"/>
        </w:rPr>
        <w:t>:</w:t>
      </w:r>
    </w:p>
    <w:p w14:paraId="3194A080" w14:textId="16FA7CEB" w:rsidR="009056FF" w:rsidRDefault="009056FF" w:rsidP="00B17BB1">
      <w:pPr>
        <w:spacing w:after="240" w:line="360" w:lineRule="auto"/>
        <w:rPr>
          <w:sz w:val="24"/>
          <w:szCs w:val="24"/>
          <w:lang w:eastAsia="pl-PL"/>
        </w:rPr>
      </w:pPr>
      <w:r w:rsidRPr="009056FF">
        <w:rPr>
          <w:sz w:val="24"/>
          <w:szCs w:val="24"/>
          <w:lang w:eastAsia="pl-PL"/>
        </w:rPr>
        <w:t>Państwo</w:t>
      </w:r>
      <w:r w:rsidR="00B17BB1">
        <w:rPr>
          <w:sz w:val="24"/>
          <w:szCs w:val="24"/>
          <w:lang w:eastAsia="pl-PL"/>
        </w:rPr>
        <w:t>:</w:t>
      </w:r>
    </w:p>
    <w:p w14:paraId="1A5B3BE1" w14:textId="6429E603" w:rsidR="009056FF" w:rsidRPr="00B17BB1" w:rsidRDefault="009056FF" w:rsidP="00B17BB1">
      <w:pPr>
        <w:pStyle w:val="Nagwek2"/>
        <w:spacing w:after="120"/>
      </w:pPr>
      <w:r w:rsidRPr="00B17BB1">
        <w:t>Dane wnioskodawcy</w:t>
      </w:r>
    </w:p>
    <w:p w14:paraId="66768D12" w14:textId="22970742" w:rsidR="009056FF" w:rsidRPr="009056FF" w:rsidRDefault="009056FF" w:rsidP="009056FF">
      <w:pPr>
        <w:spacing w:after="120" w:line="360" w:lineRule="auto"/>
        <w:rPr>
          <w:sz w:val="24"/>
          <w:szCs w:val="24"/>
          <w:lang w:eastAsia="pl-PL"/>
        </w:rPr>
      </w:pPr>
      <w:r w:rsidRPr="009056FF">
        <w:rPr>
          <w:sz w:val="24"/>
          <w:szCs w:val="24"/>
          <w:lang w:eastAsia="pl-PL"/>
        </w:rPr>
        <w:t>Imię*</w:t>
      </w:r>
      <w:r w:rsidR="00B17BB1">
        <w:rPr>
          <w:sz w:val="24"/>
          <w:szCs w:val="24"/>
          <w:lang w:eastAsia="pl-PL"/>
        </w:rPr>
        <w:t>:</w:t>
      </w:r>
    </w:p>
    <w:p w14:paraId="6D0ECDD8" w14:textId="16FE382F" w:rsidR="009056FF" w:rsidRPr="009056FF" w:rsidRDefault="009056FF" w:rsidP="009056FF">
      <w:pPr>
        <w:spacing w:after="120" w:line="360" w:lineRule="auto"/>
        <w:rPr>
          <w:sz w:val="24"/>
          <w:szCs w:val="24"/>
          <w:lang w:eastAsia="pl-PL"/>
        </w:rPr>
      </w:pPr>
      <w:r w:rsidRPr="009056FF">
        <w:rPr>
          <w:sz w:val="24"/>
          <w:szCs w:val="24"/>
          <w:lang w:eastAsia="pl-PL"/>
        </w:rPr>
        <w:t>Nazwisko*</w:t>
      </w:r>
      <w:r w:rsidR="00B17BB1">
        <w:rPr>
          <w:sz w:val="24"/>
          <w:szCs w:val="24"/>
          <w:lang w:eastAsia="pl-PL"/>
        </w:rPr>
        <w:t>:</w:t>
      </w:r>
    </w:p>
    <w:p w14:paraId="6BFBBD4B" w14:textId="31BE284F" w:rsidR="009056FF" w:rsidRPr="009056FF" w:rsidRDefault="009056FF" w:rsidP="009056FF">
      <w:pPr>
        <w:spacing w:after="120" w:line="360" w:lineRule="auto"/>
        <w:rPr>
          <w:sz w:val="24"/>
          <w:szCs w:val="24"/>
          <w:lang w:eastAsia="pl-PL"/>
        </w:rPr>
      </w:pPr>
      <w:r w:rsidRPr="009056FF">
        <w:rPr>
          <w:sz w:val="24"/>
          <w:szCs w:val="24"/>
          <w:lang w:eastAsia="pl-PL"/>
        </w:rPr>
        <w:t>Ulica, numer domu i lokalu</w:t>
      </w:r>
      <w:r w:rsidR="00B17BB1">
        <w:rPr>
          <w:sz w:val="24"/>
          <w:szCs w:val="24"/>
          <w:lang w:eastAsia="pl-PL"/>
        </w:rPr>
        <w:t>:</w:t>
      </w:r>
    </w:p>
    <w:p w14:paraId="3399E0C1" w14:textId="671D323E" w:rsidR="009056FF" w:rsidRPr="009056FF" w:rsidRDefault="009056FF" w:rsidP="009056FF">
      <w:pPr>
        <w:spacing w:after="120" w:line="360" w:lineRule="auto"/>
        <w:rPr>
          <w:sz w:val="24"/>
          <w:szCs w:val="24"/>
          <w:lang w:eastAsia="pl-PL"/>
        </w:rPr>
      </w:pPr>
      <w:r w:rsidRPr="009056FF">
        <w:rPr>
          <w:sz w:val="24"/>
          <w:szCs w:val="24"/>
          <w:lang w:eastAsia="pl-PL"/>
        </w:rPr>
        <w:t>Kod pocztowy</w:t>
      </w:r>
      <w:r w:rsidR="00B17BB1">
        <w:rPr>
          <w:sz w:val="24"/>
          <w:szCs w:val="24"/>
          <w:lang w:eastAsia="pl-PL"/>
        </w:rPr>
        <w:t>:</w:t>
      </w:r>
    </w:p>
    <w:p w14:paraId="3150255B" w14:textId="661D62AB" w:rsidR="009056FF" w:rsidRPr="009056FF" w:rsidRDefault="009056FF" w:rsidP="009056FF">
      <w:pPr>
        <w:spacing w:after="120" w:line="360" w:lineRule="auto"/>
        <w:rPr>
          <w:sz w:val="24"/>
          <w:szCs w:val="24"/>
          <w:lang w:eastAsia="pl-PL"/>
        </w:rPr>
      </w:pPr>
      <w:r w:rsidRPr="009056FF">
        <w:rPr>
          <w:sz w:val="24"/>
          <w:szCs w:val="24"/>
          <w:lang w:eastAsia="pl-PL"/>
        </w:rPr>
        <w:t>Miejscowość</w:t>
      </w:r>
      <w:r w:rsidR="00B17BB1">
        <w:rPr>
          <w:sz w:val="24"/>
          <w:szCs w:val="24"/>
          <w:lang w:eastAsia="pl-PL"/>
        </w:rPr>
        <w:t>:</w:t>
      </w:r>
    </w:p>
    <w:p w14:paraId="6AB5D458" w14:textId="105F146A" w:rsidR="009056FF" w:rsidRPr="009056FF" w:rsidRDefault="009056FF" w:rsidP="009056FF">
      <w:pPr>
        <w:spacing w:after="120" w:line="360" w:lineRule="auto"/>
        <w:rPr>
          <w:sz w:val="24"/>
          <w:szCs w:val="24"/>
          <w:lang w:eastAsia="pl-PL"/>
        </w:rPr>
      </w:pPr>
      <w:r w:rsidRPr="009056FF">
        <w:rPr>
          <w:sz w:val="24"/>
          <w:szCs w:val="24"/>
          <w:lang w:eastAsia="pl-PL"/>
        </w:rPr>
        <w:t>Państwo</w:t>
      </w:r>
      <w:r w:rsidR="00B17BB1">
        <w:rPr>
          <w:sz w:val="24"/>
          <w:szCs w:val="24"/>
          <w:lang w:eastAsia="pl-PL"/>
        </w:rPr>
        <w:t>:</w:t>
      </w:r>
    </w:p>
    <w:p w14:paraId="5CA02E53" w14:textId="2A9ED544" w:rsidR="009056FF" w:rsidRPr="009056FF" w:rsidRDefault="009056FF" w:rsidP="009056FF">
      <w:pPr>
        <w:spacing w:after="120" w:line="360" w:lineRule="auto"/>
        <w:rPr>
          <w:sz w:val="24"/>
          <w:szCs w:val="24"/>
          <w:lang w:eastAsia="pl-PL"/>
        </w:rPr>
      </w:pPr>
      <w:r w:rsidRPr="009056FF">
        <w:rPr>
          <w:sz w:val="24"/>
          <w:szCs w:val="24"/>
          <w:lang w:eastAsia="pl-PL"/>
        </w:rPr>
        <w:t>Numer telefonu</w:t>
      </w:r>
      <w:r w:rsidR="00B17BB1">
        <w:rPr>
          <w:sz w:val="24"/>
          <w:szCs w:val="24"/>
          <w:lang w:eastAsia="pl-PL"/>
        </w:rPr>
        <w:t>:</w:t>
      </w:r>
    </w:p>
    <w:p w14:paraId="7D00713F" w14:textId="2A68525E" w:rsidR="009056FF" w:rsidRDefault="009056FF" w:rsidP="00B17BB1">
      <w:pPr>
        <w:spacing w:after="240" w:line="360" w:lineRule="auto"/>
        <w:rPr>
          <w:sz w:val="24"/>
          <w:szCs w:val="24"/>
          <w:lang w:eastAsia="pl-PL"/>
        </w:rPr>
      </w:pPr>
      <w:r w:rsidRPr="009056FF">
        <w:rPr>
          <w:sz w:val="24"/>
          <w:szCs w:val="24"/>
          <w:lang w:eastAsia="pl-PL"/>
        </w:rPr>
        <w:t>Adres e-mail</w:t>
      </w:r>
      <w:r w:rsidR="00B17BB1">
        <w:rPr>
          <w:sz w:val="24"/>
          <w:szCs w:val="24"/>
          <w:lang w:eastAsia="pl-PL"/>
        </w:rPr>
        <w:t>:</w:t>
      </w:r>
    </w:p>
    <w:p w14:paraId="653CD820" w14:textId="77777777" w:rsidR="009056FF" w:rsidRPr="00B17BB1" w:rsidRDefault="009056FF" w:rsidP="00B17BB1">
      <w:pPr>
        <w:pStyle w:val="Nagwek2"/>
        <w:spacing w:after="120"/>
      </w:pPr>
      <w:r w:rsidRPr="00B17BB1">
        <w:lastRenderedPageBreak/>
        <w:t>Zakres wniosku</w:t>
      </w:r>
    </w:p>
    <w:p w14:paraId="6A3C31C4" w14:textId="77777777" w:rsidR="009056FF" w:rsidRPr="009056FF" w:rsidRDefault="009056FF" w:rsidP="009056FF">
      <w:pPr>
        <w:numPr>
          <w:ilvl w:val="0"/>
          <w:numId w:val="2"/>
        </w:numPr>
        <w:spacing w:after="120" w:line="360" w:lineRule="auto"/>
        <w:rPr>
          <w:b/>
          <w:bCs/>
          <w:sz w:val="24"/>
          <w:szCs w:val="24"/>
          <w:lang w:eastAsia="pl-PL"/>
        </w:rPr>
      </w:pPr>
      <w:r w:rsidRPr="009056FF">
        <w:rPr>
          <w:b/>
          <w:bCs/>
          <w:sz w:val="24"/>
          <w:szCs w:val="24"/>
          <w:lang w:eastAsia="pl-PL"/>
        </w:rPr>
        <w:t>Jako barierę w dostępności wskazuję:*</w:t>
      </w:r>
    </w:p>
    <w:p w14:paraId="2C1BA2AE" w14:textId="72680D41" w:rsidR="009056FF" w:rsidRPr="009056FF" w:rsidRDefault="009056FF" w:rsidP="009056FF">
      <w:pPr>
        <w:spacing w:after="120" w:line="360" w:lineRule="auto"/>
        <w:rPr>
          <w:sz w:val="24"/>
          <w:szCs w:val="24"/>
          <w:lang w:eastAsia="pl-PL"/>
        </w:rPr>
      </w:pPr>
      <w:r w:rsidRPr="009056FF">
        <w:rPr>
          <w:sz w:val="24"/>
          <w:szCs w:val="24"/>
          <w:lang w:eastAsia="pl-PL"/>
        </w:rPr>
        <w:t>Napisz, dlaczego jest Ci trudno skorzystać z podmiotu publicznego. Możesz wskazać kilka barier.</w:t>
      </w:r>
    </w:p>
    <w:p w14:paraId="3B3CADE0" w14:textId="77777777" w:rsidR="009056FF" w:rsidRPr="009056FF" w:rsidRDefault="009056FF" w:rsidP="009056FF">
      <w:pPr>
        <w:numPr>
          <w:ilvl w:val="0"/>
          <w:numId w:val="2"/>
        </w:numPr>
        <w:spacing w:after="120" w:line="360" w:lineRule="auto"/>
        <w:rPr>
          <w:b/>
          <w:bCs/>
          <w:sz w:val="24"/>
          <w:szCs w:val="24"/>
          <w:lang w:eastAsia="pl-PL"/>
        </w:rPr>
      </w:pPr>
      <w:r w:rsidRPr="009056FF">
        <w:rPr>
          <w:b/>
          <w:bCs/>
          <w:sz w:val="24"/>
          <w:szCs w:val="24"/>
          <w:lang w:eastAsia="pl-PL"/>
        </w:rPr>
        <w:t>Potrzebuję zapewnienia dostępności, żeby:*</w:t>
      </w:r>
    </w:p>
    <w:p w14:paraId="21E73ADA" w14:textId="38557DEC" w:rsidR="009056FF" w:rsidRPr="009056FF" w:rsidRDefault="009056FF" w:rsidP="009056FF">
      <w:pPr>
        <w:spacing w:after="120" w:line="360" w:lineRule="auto"/>
        <w:rPr>
          <w:sz w:val="24"/>
          <w:szCs w:val="24"/>
          <w:lang w:eastAsia="pl-PL"/>
        </w:rPr>
      </w:pPr>
      <w:r w:rsidRPr="009056FF">
        <w:rPr>
          <w:sz w:val="24"/>
          <w:szCs w:val="24"/>
          <w:lang w:eastAsia="pl-PL"/>
        </w:rPr>
        <w:t>Napisz, dlaczego potrzebujesz zapewnienia przez podmiot publiczny dostępności architektonicznej</w:t>
      </w:r>
      <w:r w:rsidR="000040DD">
        <w:rPr>
          <w:sz w:val="24"/>
          <w:szCs w:val="24"/>
          <w:lang w:eastAsia="pl-PL"/>
        </w:rPr>
        <w:t xml:space="preserve"> lub</w:t>
      </w:r>
      <w:r w:rsidRPr="009056FF">
        <w:rPr>
          <w:sz w:val="24"/>
          <w:szCs w:val="24"/>
          <w:lang w:eastAsia="pl-PL"/>
        </w:rPr>
        <w:t xml:space="preserve"> informacyjno-komunikacyjnej</w:t>
      </w:r>
      <w:r w:rsidR="000040DD">
        <w:rPr>
          <w:sz w:val="24"/>
          <w:szCs w:val="24"/>
          <w:lang w:eastAsia="pl-PL"/>
        </w:rPr>
        <w:t>.</w:t>
      </w:r>
    </w:p>
    <w:p w14:paraId="3EC973D2" w14:textId="77777777" w:rsidR="009056FF" w:rsidRPr="009056FF" w:rsidRDefault="009056FF" w:rsidP="009056FF">
      <w:pPr>
        <w:numPr>
          <w:ilvl w:val="0"/>
          <w:numId w:val="3"/>
        </w:numPr>
        <w:spacing w:after="120" w:line="360" w:lineRule="auto"/>
        <w:rPr>
          <w:b/>
          <w:bCs/>
          <w:sz w:val="24"/>
          <w:szCs w:val="24"/>
          <w:lang w:eastAsia="pl-PL"/>
        </w:rPr>
      </w:pPr>
      <w:r w:rsidRPr="009056FF">
        <w:rPr>
          <w:b/>
          <w:bCs/>
          <w:sz w:val="24"/>
          <w:szCs w:val="24"/>
          <w:lang w:eastAsia="pl-PL"/>
        </w:rPr>
        <w:t>Proszę o zapewnienie dostępności poprzez:</w:t>
      </w:r>
    </w:p>
    <w:p w14:paraId="516D02B9" w14:textId="42CC8F57" w:rsidR="009056FF" w:rsidRPr="009056FF" w:rsidRDefault="009056FF" w:rsidP="00B17BB1">
      <w:pPr>
        <w:spacing w:after="240" w:line="360" w:lineRule="auto"/>
        <w:rPr>
          <w:sz w:val="24"/>
          <w:szCs w:val="24"/>
          <w:lang w:eastAsia="pl-PL"/>
        </w:rPr>
      </w:pPr>
      <w:r w:rsidRPr="009056FF">
        <w:rPr>
          <w:sz w:val="24"/>
          <w:szCs w:val="24"/>
          <w:lang w:eastAsia="pl-PL"/>
        </w:rPr>
        <w:t>Wypełnij</w:t>
      </w:r>
      <w:r w:rsidR="000040DD">
        <w:rPr>
          <w:sz w:val="24"/>
          <w:szCs w:val="24"/>
          <w:lang w:eastAsia="pl-PL"/>
        </w:rPr>
        <w:t>,</w:t>
      </w:r>
      <w:r w:rsidRPr="009056FF">
        <w:rPr>
          <w:sz w:val="24"/>
          <w:szCs w:val="24"/>
          <w:lang w:eastAsia="pl-PL"/>
        </w:rPr>
        <w:t xml:space="preserve"> jeżeli chcesz, żeby podmiot publiczny zapewnił dostępność w</w:t>
      </w:r>
      <w:r>
        <w:rPr>
          <w:sz w:val="24"/>
          <w:szCs w:val="24"/>
          <w:lang w:eastAsia="pl-PL"/>
        </w:rPr>
        <w:t xml:space="preserve"> </w:t>
      </w:r>
      <w:r w:rsidRPr="009056FF">
        <w:rPr>
          <w:sz w:val="24"/>
          <w:szCs w:val="24"/>
          <w:lang w:eastAsia="pl-PL"/>
        </w:rPr>
        <w:t>określony sposób.</w:t>
      </w:r>
    </w:p>
    <w:p w14:paraId="00DE7E15" w14:textId="307534A9" w:rsidR="009056FF" w:rsidRPr="00B17BB1" w:rsidRDefault="009056FF" w:rsidP="00B17BB1">
      <w:pPr>
        <w:pStyle w:val="Nagwek2"/>
        <w:spacing w:after="120"/>
      </w:pPr>
      <w:r w:rsidRPr="00B17BB1">
        <w:t>Oświadczenie</w:t>
      </w:r>
    </w:p>
    <w:p w14:paraId="58625A8B" w14:textId="5E20D6BB" w:rsidR="009056FF" w:rsidRPr="009056FF" w:rsidRDefault="009056FF" w:rsidP="009056FF">
      <w:pPr>
        <w:spacing w:after="120" w:line="360" w:lineRule="auto"/>
        <w:rPr>
          <w:b/>
          <w:bCs/>
          <w:sz w:val="24"/>
          <w:szCs w:val="24"/>
          <w:lang w:eastAsia="pl-PL"/>
        </w:rPr>
      </w:pPr>
      <w:r w:rsidRPr="009056FF">
        <w:rPr>
          <w:b/>
          <w:bCs/>
          <w:sz w:val="24"/>
          <w:szCs w:val="24"/>
          <w:lang w:eastAsia="pl-PL"/>
        </w:rPr>
        <w:t>Wybierz właściwą odpowiedź:</w:t>
      </w:r>
    </w:p>
    <w:p w14:paraId="42B7B13F" w14:textId="67CDAC92" w:rsidR="009056FF" w:rsidRPr="009056FF" w:rsidRDefault="009056FF" w:rsidP="009056FF">
      <w:pPr>
        <w:pStyle w:val="Akapitzlist"/>
        <w:numPr>
          <w:ilvl w:val="0"/>
          <w:numId w:val="5"/>
        </w:numPr>
        <w:spacing w:after="120" w:line="360" w:lineRule="auto"/>
        <w:rPr>
          <w:sz w:val="24"/>
          <w:szCs w:val="24"/>
          <w:lang w:eastAsia="pl-PL"/>
        </w:rPr>
      </w:pPr>
      <w:r w:rsidRPr="009056FF">
        <w:rPr>
          <w:sz w:val="24"/>
          <w:szCs w:val="24"/>
          <w:lang w:eastAsia="pl-PL"/>
        </w:rPr>
        <w:t xml:space="preserve">Jestem osobą ze szczególnymi potrzebami: </w:t>
      </w:r>
      <w:r w:rsidRPr="009056FF">
        <w:rPr>
          <w:b/>
          <w:bCs/>
          <w:sz w:val="24"/>
          <w:szCs w:val="24"/>
          <w:lang w:eastAsia="pl-PL"/>
        </w:rPr>
        <w:t>TAK / NIE</w:t>
      </w:r>
      <w:r w:rsidRPr="009056FF">
        <w:rPr>
          <w:sz w:val="24"/>
          <w:szCs w:val="24"/>
          <w:lang w:eastAsia="pl-PL"/>
        </w:rPr>
        <w:t>.</w:t>
      </w:r>
    </w:p>
    <w:p w14:paraId="5D4529AD" w14:textId="1A63F76C" w:rsidR="009056FF" w:rsidRPr="009056FF" w:rsidRDefault="00B17BB1" w:rsidP="009056FF">
      <w:pPr>
        <w:pStyle w:val="Akapitzlist"/>
        <w:numPr>
          <w:ilvl w:val="0"/>
          <w:numId w:val="5"/>
        </w:numPr>
        <w:spacing w:after="120" w:line="360" w:lineRule="auto"/>
        <w:rPr>
          <w:sz w:val="24"/>
          <w:szCs w:val="24"/>
          <w:lang w:eastAsia="pl-PL"/>
        </w:rPr>
      </w:pPr>
      <w:r>
        <w:rPr>
          <w:sz w:val="24"/>
          <w:szCs w:val="24"/>
          <w:lang w:eastAsia="pl-PL"/>
        </w:rPr>
        <w:t>Jestem p</w:t>
      </w:r>
      <w:r w:rsidR="009056FF" w:rsidRPr="009056FF">
        <w:rPr>
          <w:sz w:val="24"/>
          <w:szCs w:val="24"/>
          <w:lang w:eastAsia="pl-PL"/>
        </w:rPr>
        <w:t>rzedstawiciel</w:t>
      </w:r>
      <w:r>
        <w:rPr>
          <w:sz w:val="24"/>
          <w:szCs w:val="24"/>
          <w:lang w:eastAsia="pl-PL"/>
        </w:rPr>
        <w:t>em</w:t>
      </w:r>
      <w:r w:rsidR="009056FF" w:rsidRPr="009056FF">
        <w:rPr>
          <w:sz w:val="24"/>
          <w:szCs w:val="24"/>
          <w:lang w:eastAsia="pl-PL"/>
        </w:rPr>
        <w:t xml:space="preserve"> ustawowy</w:t>
      </w:r>
      <w:r>
        <w:rPr>
          <w:sz w:val="24"/>
          <w:szCs w:val="24"/>
          <w:lang w:eastAsia="pl-PL"/>
        </w:rPr>
        <w:t xml:space="preserve">m </w:t>
      </w:r>
      <w:r w:rsidR="009056FF" w:rsidRPr="009056FF">
        <w:rPr>
          <w:sz w:val="24"/>
          <w:szCs w:val="24"/>
          <w:lang w:eastAsia="pl-PL"/>
        </w:rPr>
        <w:t xml:space="preserve">osoby ze szczególnymi potrzebami: </w:t>
      </w:r>
      <w:r w:rsidR="009056FF" w:rsidRPr="009056FF">
        <w:rPr>
          <w:b/>
          <w:bCs/>
          <w:sz w:val="24"/>
          <w:szCs w:val="24"/>
          <w:lang w:eastAsia="pl-PL"/>
        </w:rPr>
        <w:t>TAK / NIE</w:t>
      </w:r>
      <w:r w:rsidR="009056FF" w:rsidRPr="009056FF">
        <w:rPr>
          <w:sz w:val="24"/>
          <w:szCs w:val="24"/>
          <w:lang w:eastAsia="pl-PL"/>
        </w:rPr>
        <w:t>.</w:t>
      </w:r>
    </w:p>
    <w:p w14:paraId="7DBC2E20" w14:textId="37428AF8" w:rsidR="009056FF" w:rsidRDefault="009056FF" w:rsidP="00B17BB1">
      <w:pPr>
        <w:spacing w:after="240" w:line="360" w:lineRule="auto"/>
        <w:rPr>
          <w:sz w:val="24"/>
          <w:szCs w:val="24"/>
          <w:lang w:eastAsia="pl-PL"/>
        </w:rPr>
      </w:pPr>
      <w:r w:rsidRPr="009056FF">
        <w:rPr>
          <w:sz w:val="24"/>
          <w:szCs w:val="24"/>
          <w:lang w:eastAsia="pl-PL"/>
        </w:rPr>
        <w:t>Jeśli posiadasz, załącz do wniosku dokument potwierdzający Twój status.</w:t>
      </w:r>
    </w:p>
    <w:p w14:paraId="61F127BB" w14:textId="77777777" w:rsidR="009056FF" w:rsidRPr="00B17BB1" w:rsidRDefault="009056FF" w:rsidP="00B17BB1">
      <w:pPr>
        <w:pStyle w:val="Nagwek2"/>
        <w:spacing w:after="120"/>
      </w:pPr>
      <w:r w:rsidRPr="00B17BB1">
        <w:t>Sposób kontaktu*</w:t>
      </w:r>
    </w:p>
    <w:p w14:paraId="3DA5318C" w14:textId="40A4C9E7" w:rsidR="009056FF" w:rsidRDefault="009056FF" w:rsidP="00CA34B4">
      <w:pPr>
        <w:keepNext/>
        <w:spacing w:after="120" w:line="360" w:lineRule="auto"/>
        <w:rPr>
          <w:rFonts w:eastAsiaTheme="majorEastAsia" w:cstheme="minorHAnsi"/>
          <w:b/>
          <w:bCs/>
          <w:sz w:val="24"/>
          <w:szCs w:val="24"/>
        </w:rPr>
      </w:pPr>
      <w:r>
        <w:rPr>
          <w:rFonts w:eastAsiaTheme="majorEastAsia" w:cstheme="minorHAnsi"/>
          <w:b/>
          <w:bCs/>
          <w:sz w:val="24"/>
          <w:szCs w:val="24"/>
        </w:rPr>
        <w:t xml:space="preserve">Wybierz, </w:t>
      </w:r>
      <w:r w:rsidRPr="009056FF">
        <w:rPr>
          <w:rFonts w:eastAsiaTheme="majorEastAsia" w:cstheme="minorHAnsi"/>
          <w:b/>
          <w:bCs/>
          <w:sz w:val="24"/>
          <w:szCs w:val="24"/>
        </w:rPr>
        <w:t>jak mamy się z Tobą kontaktować w sprawie wniosku</w:t>
      </w:r>
      <w:r w:rsidR="00CA34B4">
        <w:rPr>
          <w:rFonts w:eastAsiaTheme="majorEastAsia" w:cstheme="minorHAnsi"/>
          <w:b/>
          <w:bCs/>
          <w:sz w:val="24"/>
          <w:szCs w:val="24"/>
        </w:rPr>
        <w:t>. Wpisz X przy wybranym rozwiązaniu</w:t>
      </w:r>
      <w:r w:rsidR="00B17BB1">
        <w:rPr>
          <w:rFonts w:eastAsiaTheme="majorEastAsia" w:cstheme="minorHAnsi"/>
          <w:b/>
          <w:bCs/>
          <w:sz w:val="24"/>
          <w:szCs w:val="24"/>
        </w:rPr>
        <w:t>:</w:t>
      </w:r>
    </w:p>
    <w:p w14:paraId="53468051" w14:textId="0CE269BB" w:rsidR="009056FF" w:rsidRPr="009056FF" w:rsidRDefault="009056FF" w:rsidP="009056FF">
      <w:pPr>
        <w:pStyle w:val="Akapitzlist"/>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Listownie na adres wskazany we wniosku</w:t>
      </w:r>
      <w:r w:rsidR="00CA34B4">
        <w:rPr>
          <w:rFonts w:eastAsiaTheme="majorEastAsia" w:cstheme="minorHAnsi"/>
          <w:sz w:val="24"/>
          <w:szCs w:val="24"/>
        </w:rPr>
        <w:t>:</w:t>
      </w:r>
    </w:p>
    <w:p w14:paraId="3ACF3D15" w14:textId="64FED0FF" w:rsidR="009056FF" w:rsidRDefault="009056FF" w:rsidP="009056FF">
      <w:pPr>
        <w:pStyle w:val="Akapitzlist"/>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Elektronicznie na adres e-mail</w:t>
      </w:r>
      <w:r w:rsidR="00CA34B4">
        <w:rPr>
          <w:rFonts w:eastAsiaTheme="majorEastAsia" w:cstheme="minorHAnsi"/>
          <w:sz w:val="24"/>
          <w:szCs w:val="24"/>
        </w:rPr>
        <w:t>:</w:t>
      </w:r>
    </w:p>
    <w:p w14:paraId="5639B0DF" w14:textId="06EFDBC8" w:rsidR="009056FF" w:rsidRDefault="009056FF" w:rsidP="009056FF">
      <w:pPr>
        <w:pStyle w:val="Akapitzlist"/>
        <w:keepNext/>
        <w:numPr>
          <w:ilvl w:val="0"/>
          <w:numId w:val="6"/>
        </w:numPr>
        <w:spacing w:after="240" w:line="360" w:lineRule="auto"/>
        <w:rPr>
          <w:rFonts w:eastAsiaTheme="majorEastAsia" w:cstheme="minorHAnsi"/>
          <w:sz w:val="24"/>
          <w:szCs w:val="24"/>
        </w:rPr>
      </w:pPr>
      <w:r w:rsidRPr="009056FF">
        <w:rPr>
          <w:rFonts w:eastAsiaTheme="majorEastAsia" w:cstheme="minorHAnsi"/>
          <w:sz w:val="24"/>
          <w:szCs w:val="24"/>
        </w:rPr>
        <w:t>Inny, napisz jaki:</w:t>
      </w:r>
    </w:p>
    <w:p w14:paraId="7CB6D5B9" w14:textId="72FC51F8" w:rsidR="009056FF" w:rsidRDefault="009056FF" w:rsidP="00B17BB1">
      <w:pPr>
        <w:pStyle w:val="Nagwek2"/>
        <w:spacing w:after="120"/>
      </w:pPr>
      <w:r>
        <w:t>Załączniki</w:t>
      </w:r>
    </w:p>
    <w:p w14:paraId="69657F2B" w14:textId="542F8CDB" w:rsidR="009056FF" w:rsidRPr="009056FF" w:rsidRDefault="009056FF" w:rsidP="00B17BB1">
      <w:pPr>
        <w:spacing w:after="240" w:line="360" w:lineRule="auto"/>
        <w:rPr>
          <w:sz w:val="24"/>
          <w:szCs w:val="24"/>
          <w:lang w:eastAsia="pl-PL"/>
        </w:rPr>
      </w:pPr>
      <w:r>
        <w:rPr>
          <w:sz w:val="24"/>
          <w:szCs w:val="24"/>
          <w:lang w:eastAsia="pl-PL"/>
        </w:rPr>
        <w:t>Napisz, ile dokumentów załączasz:</w:t>
      </w:r>
    </w:p>
    <w:p w14:paraId="617EC126" w14:textId="78E0692B" w:rsidR="009056FF" w:rsidRPr="009056FF" w:rsidRDefault="009056FF" w:rsidP="00CA34B4">
      <w:pPr>
        <w:tabs>
          <w:tab w:val="right" w:pos="2325"/>
        </w:tabs>
        <w:spacing w:after="120" w:line="360" w:lineRule="auto"/>
        <w:rPr>
          <w:rFonts w:cstheme="minorHAnsi"/>
          <w:b/>
          <w:bCs/>
          <w:sz w:val="24"/>
          <w:szCs w:val="24"/>
        </w:rPr>
      </w:pPr>
      <w:r w:rsidRPr="009056FF">
        <w:rPr>
          <w:rFonts w:cstheme="minorHAnsi"/>
          <w:b/>
          <w:bCs/>
          <w:sz w:val="24"/>
          <w:szCs w:val="24"/>
        </w:rPr>
        <w:t>Data wypełnienia wniosku:</w:t>
      </w:r>
    </w:p>
    <w:p w14:paraId="01AF16D4" w14:textId="350B7525" w:rsidR="009056FF" w:rsidRDefault="009056FF" w:rsidP="00CA34B4">
      <w:pPr>
        <w:tabs>
          <w:tab w:val="right" w:pos="2325"/>
        </w:tabs>
        <w:spacing w:after="360" w:line="360" w:lineRule="auto"/>
        <w:rPr>
          <w:rFonts w:cstheme="minorHAnsi"/>
          <w:b/>
          <w:bCs/>
          <w:sz w:val="24"/>
          <w:szCs w:val="24"/>
        </w:rPr>
      </w:pPr>
      <w:r w:rsidRPr="009056FF">
        <w:rPr>
          <w:rFonts w:cstheme="minorHAnsi"/>
          <w:b/>
          <w:bCs/>
          <w:sz w:val="24"/>
          <w:szCs w:val="24"/>
        </w:rPr>
        <w:t>Podpis</w:t>
      </w:r>
    </w:p>
    <w:p w14:paraId="442C6D6D" w14:textId="4F3E6222" w:rsidR="009056FF" w:rsidRPr="009056FF" w:rsidRDefault="00B17BB1" w:rsidP="00CA34B4">
      <w:pPr>
        <w:pStyle w:val="Nagwek2"/>
        <w:spacing w:before="240" w:after="120"/>
        <w:jc w:val="left"/>
      </w:pPr>
      <w:r w:rsidRPr="00B17BB1">
        <w:t>Informacja o przetwarzan</w:t>
      </w:r>
      <w:r>
        <w:t>i</w:t>
      </w:r>
      <w:r w:rsidRPr="00B17BB1">
        <w:t>u danych osobowych przez Muzeum w związku zapewnieniem dostępności osobom ze szczególnymi potrzebami:</w:t>
      </w:r>
    </w:p>
    <w:p w14:paraId="4803CE57"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Administratorem Twoich danych osobowych, czyli podmiotem decydującym o celach i sposobach przetwarzania, jest Muzeum Historii Żydów Polskich POLIN z siedzibą w Warszawie (00-157) ul. Anielewicza 6. Z Administratorem możesz się skontaktować pisemnie, za pomocą poczty tradycyjnej pisząc na adres naszej siedziby.</w:t>
      </w:r>
    </w:p>
    <w:p w14:paraId="550FC4C2"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Inspektor Ochrony Danych powołany przez Administratora nadzoruje prawidłowość przetwarzania danych osobowych. Z Inspektorem Ochrony Danych można skontaktować się za pomocą poczty tradycyjnej pisząc na adres: ul. Anielewicza 6, 00-157 Warszawa, za pośrednictwem adresu e-mail: </w:t>
      </w:r>
      <w:hyperlink r:id="rId8" w:history="1">
        <w:r w:rsidRPr="009056FF">
          <w:rPr>
            <w:rFonts w:cstheme="minorHAnsi"/>
            <w:color w:val="0000FF"/>
            <w:sz w:val="24"/>
            <w:szCs w:val="24"/>
            <w:u w:val="single"/>
          </w:rPr>
          <w:t>iod@polin.pl</w:t>
        </w:r>
      </w:hyperlink>
      <w:r w:rsidRPr="009056FF">
        <w:rPr>
          <w:rFonts w:cstheme="minorHAnsi"/>
          <w:sz w:val="24"/>
          <w:szCs w:val="24"/>
        </w:rPr>
        <w:t> lub telefonicznie tel. 22 471 03 41.</w:t>
      </w:r>
    </w:p>
    <w:p w14:paraId="7DF12FF2" w14:textId="749F60BE" w:rsidR="00B17BB1" w:rsidRDefault="00B17BB1" w:rsidP="00B17BB1">
      <w:pPr>
        <w:numPr>
          <w:ilvl w:val="0"/>
          <w:numId w:val="4"/>
        </w:numPr>
        <w:tabs>
          <w:tab w:val="right" w:pos="1701"/>
        </w:tabs>
        <w:spacing w:after="0" w:line="360" w:lineRule="auto"/>
        <w:ind w:left="714" w:hanging="357"/>
        <w:rPr>
          <w:rFonts w:cstheme="minorHAnsi"/>
          <w:sz w:val="24"/>
          <w:szCs w:val="24"/>
        </w:rPr>
      </w:pPr>
      <w:r w:rsidRPr="00B17BB1">
        <w:rPr>
          <w:rFonts w:cstheme="minorHAnsi"/>
          <w:sz w:val="24"/>
          <w:szCs w:val="24"/>
        </w:rPr>
        <w:t>Zebrane dane będą przetwarzane w celach rozpatrzenia wniosku związanego z zapewnieniem dostępności osobom ze szczególnymi potrzebami.</w:t>
      </w:r>
    </w:p>
    <w:p w14:paraId="5CACC6DF" w14:textId="27478620"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Odbiorcami Twoich danych osobowych są podmioty, którym Administrator zleca wykonanie czynności, z którymi wiąże się konieczność przetwarzania danych (podmioty przetwarzające). Zgodnie z obowiązującym prawem Administrator może przekazywać dane podmiotom przetwarzającym je na zlecenie Administratora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6B563971"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Dane osobowe co do zasady nie będą przekazywane poza Europejski Obszar Gospodarczy (dalej: "EOG"). Mając jednak na uwadze świadczenie usług przez naszych podwykonawców przy realizacji wsparcia dla usług teleinformatycznych oraz infrastruktury IT, Muzeum może zlecać wykonywanie określonych czynności bądź zadań informatycznych uznanym podwykonawcom działającym poza EOG, co może powodować przekazanie Twoich danych poza obszar EOG. Zgodnie z decyzją Komisji Europejskiej państwa odbiorców spoza EOG zapewniają odpowiedni stopień ochrony danych osobowych zgodny ze standardami EOG. W przypadku odbiorców na terytorium państw nieobjętych decyzją Komisji Europejskiej w celu zapewnienia odpowiedniego stopnia tej ochrony eksporter danych (administrator lub podmiot przetwarzający, działający na zlecenie administratora), zawiera umowy z odbiorcami danych osobowych, które są oparte na standardowych klauzulach umownych wydanych przez Komisję Europejską zgodnie z art. 46 ust. 2 lit. c RODO.</w:t>
      </w:r>
    </w:p>
    <w:p w14:paraId="65E69B7C"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Dane przechowywane będą przez okres niezbędny do realizacji wyżej określonych celów lub w przypadku wyrażenia zgody nie dłużej jednak niż do momentu cofnięcia wyrażonej zgody, a po tym okresie do momentu przedawnienia ewentualnych roszczeń lub do momentu wygaśnięcia obowiązków przechowywania danych wynikających z przepisów prawa.</w:t>
      </w:r>
    </w:p>
    <w:p w14:paraId="5AE7D291"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Posiadasz prawo dostępu do treści swoich danych oraz, z zastrzeżeniem przepisów prawa, prawo ich sprostowania, usunięcia, ograniczenia przetwarzania, prawo do przenoszenia danych oraz prawo do wniesienia sprzeciwu wobec przetwarzania.</w:t>
      </w:r>
    </w:p>
    <w:p w14:paraId="0A85DB72"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W przypadku przetwarzania danych osobowych na podstawie wyrażonej zgody posiadasz prawo do cofnięcia zgody w dowolnym momencie bez wpływu na zgodność z prawem przetwarzania, którego dokonano na podstawie zgody przed jej cofnięciem.</w:t>
      </w:r>
    </w:p>
    <w:p w14:paraId="4C4064ED"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W związku z tym, że Twoje dane osobowe przetwarzane są w oparciu o prawnie uzasadniony interes administratora, Administrator nie będzie ich dłużej przetwarzać we wskazanym celu, jeżeli wniesiesz sprzeciw wobec takiego przetwarzania. Masz prawo w dowolnym momencie wnieść bezpłatnie sprzeciw wobec przetwarzania dotyczących Ciebie danych osobowych, gdy przetwarzanie Twoich danych osobowych odbywa się na podstawie prawnie uzasadnionego interesu, a sprzeciw jest uzasadniony szczególną sytuacją, w której się znalazłaś/eś.</w:t>
      </w:r>
    </w:p>
    <w:p w14:paraId="5D6CC0FF"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Posiadasz prawo do wniesienia skargi do organu nadzorczego zajmującego się ochroną danych osobowych, tj. Prezesa Urzędu Ochrony Danych Osobowych.</w:t>
      </w:r>
    </w:p>
    <w:p w14:paraId="3034DBDE"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Podanie danych jest dobrowolne, jednak niezbędne w celu świadczenia usług.</w:t>
      </w:r>
    </w:p>
    <w:p w14:paraId="76E39655"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Twoje dane osobowe nie będą wykorzystywane w celu zautomatyzowanego podejmowania decyzji (w tym w formie profilowania) w ten sposób, że w wyniku takiego zautomatyzowanego przetwarzania mogłyby zapadać jakiekolwiek decyzje, które wywołałyby skutki prawne lub w podobny sposób wpływałyby na jakiekolwiek skutki wobec Ciebie.</w:t>
      </w:r>
    </w:p>
    <w:p w14:paraId="140B2E0C" w14:textId="77777777"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Więcej informacji na temat sposobu realizacji Twoich praw, określonych powyżej, możesz uzyskać kontaktując się z Administratorem lub Inspektorem Ochrony Danych w sposób określony w pkt. 1 i 2.</w:t>
      </w:r>
    </w:p>
    <w:p w14:paraId="75FEAD05" w14:textId="7BDE560F" w:rsidR="009056FF" w:rsidRPr="009056FF" w:rsidRDefault="009056FF" w:rsidP="009056FF">
      <w:pPr>
        <w:numPr>
          <w:ilvl w:val="0"/>
          <w:numId w:val="4"/>
        </w:numPr>
        <w:tabs>
          <w:tab w:val="right" w:pos="1701"/>
        </w:tabs>
        <w:spacing w:after="0" w:line="360" w:lineRule="auto"/>
        <w:ind w:left="714" w:hanging="357"/>
        <w:rPr>
          <w:rFonts w:cstheme="minorHAnsi"/>
          <w:sz w:val="24"/>
          <w:szCs w:val="24"/>
        </w:rPr>
      </w:pPr>
      <w:r w:rsidRPr="009056FF">
        <w:rPr>
          <w:rFonts w:cstheme="minorHAnsi"/>
          <w:sz w:val="24"/>
          <w:szCs w:val="24"/>
        </w:rPr>
        <w:t>Administrator dokłada wszelkich starań, aby zapewnić wszelkie środki fizycznej, technicznej i organizacyjnej ochrony danych osobowych przed ich przypadkowym czy umyślnym zniszczeniem, utratą, zmianą, nieuprawnionym ujawnieniem, wykorzystaniem czy dostępem, zgodnie ze wszystkimi obowiązującymi przepisami.</w:t>
      </w:r>
    </w:p>
    <w:sectPr w:rsidR="009056FF" w:rsidRPr="009056FF" w:rsidSect="001A673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6C32" w14:textId="77777777" w:rsidR="00CA34B4" w:rsidRDefault="00CA34B4" w:rsidP="00CA34B4">
      <w:pPr>
        <w:spacing w:after="0" w:line="240" w:lineRule="auto"/>
      </w:pPr>
      <w:r>
        <w:separator/>
      </w:r>
    </w:p>
  </w:endnote>
  <w:endnote w:type="continuationSeparator" w:id="0">
    <w:p w14:paraId="009C9007" w14:textId="77777777" w:rsidR="00CA34B4" w:rsidRDefault="00CA34B4" w:rsidP="00CA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F0C3" w14:textId="77777777" w:rsidR="00CA34B4" w:rsidRDefault="00CA34B4" w:rsidP="00CA34B4">
      <w:pPr>
        <w:spacing w:after="0" w:line="240" w:lineRule="auto"/>
      </w:pPr>
      <w:r>
        <w:separator/>
      </w:r>
    </w:p>
  </w:footnote>
  <w:footnote w:type="continuationSeparator" w:id="0">
    <w:p w14:paraId="4097BAA4" w14:textId="77777777" w:rsidR="00CA34B4" w:rsidRDefault="00CA34B4" w:rsidP="00CA3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0DF9" w14:textId="7F249E77" w:rsidR="00CA34B4" w:rsidRDefault="00CA34B4" w:rsidP="00CA34B4">
    <w:pPr>
      <w:pStyle w:val="Nagwek"/>
      <w:jc w:val="right"/>
    </w:pPr>
    <w:r>
      <w:rPr>
        <w:noProof/>
      </w:rPr>
      <w:drawing>
        <wp:inline distT="0" distB="0" distL="0" distR="0" wp14:anchorId="53B88AB2" wp14:editId="3862FDA4">
          <wp:extent cx="1682750" cy="878205"/>
          <wp:effectExtent l="0" t="0" r="0" b="0"/>
          <wp:docPr id="816982199" name="Obraz 1" descr="Logo Muzeum Historii Żydów Polskich P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82199" name="Obraz 1" descr="Logo Muzeum Historii Żydów Polskich PO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507"/>
    <w:multiLevelType w:val="hybridMultilevel"/>
    <w:tmpl w:val="B8B8F52A"/>
    <w:lvl w:ilvl="0" w:tplc="4D52B540">
      <w:start w:val="1"/>
      <w:numFmt w:val="ordin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BD40DD"/>
    <w:multiLevelType w:val="hybridMultilevel"/>
    <w:tmpl w:val="69BE0666"/>
    <w:lvl w:ilvl="0" w:tplc="4D52B540">
      <w:start w:val="1"/>
      <w:numFmt w:val="ordin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D1B6933"/>
    <w:multiLevelType w:val="hybridMultilevel"/>
    <w:tmpl w:val="489E6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09F4B85"/>
    <w:multiLevelType w:val="hybridMultilevel"/>
    <w:tmpl w:val="DC16B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0178B2"/>
    <w:multiLevelType w:val="multilevel"/>
    <w:tmpl w:val="22E89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531404">
    <w:abstractNumId w:val="0"/>
  </w:num>
  <w:num w:numId="2" w16cid:durableId="239028507">
    <w:abstractNumId w:val="1"/>
  </w:num>
  <w:num w:numId="3" w16cid:durableId="358555050">
    <w:abstractNumId w:val="1"/>
    <w:lvlOverride w:ilvl="0">
      <w:lvl w:ilvl="0" w:tplc="4D52B540">
        <w:start w:val="1"/>
        <w:numFmt w:val="ordinal"/>
        <w:lvlText w:val="%1"/>
        <w:lvlJc w:val="left"/>
        <w:pPr>
          <w:ind w:left="357"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4" w16cid:durableId="1345132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5516321">
    <w:abstractNumId w:val="2"/>
  </w:num>
  <w:num w:numId="6" w16cid:durableId="2111272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FF"/>
    <w:rsid w:val="000040DD"/>
    <w:rsid w:val="001A6735"/>
    <w:rsid w:val="002B5FAF"/>
    <w:rsid w:val="006F652C"/>
    <w:rsid w:val="007605C2"/>
    <w:rsid w:val="007C4D8A"/>
    <w:rsid w:val="00805B83"/>
    <w:rsid w:val="008E2966"/>
    <w:rsid w:val="009056FF"/>
    <w:rsid w:val="00B17BB1"/>
    <w:rsid w:val="00C81F28"/>
    <w:rsid w:val="00CA34B4"/>
    <w:rsid w:val="00D24CD6"/>
    <w:rsid w:val="00EB0123"/>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47697"/>
  <w15:chartTrackingRefBased/>
  <w15:docId w15:val="{910614D1-7E6E-4E57-AB41-F4C53FA1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56FF"/>
    <w:rPr>
      <w:rFonts w:eastAsiaTheme="minorHAnsi"/>
      <w:lang w:eastAsia="en-US"/>
      <w14:ligatures w14:val="none"/>
    </w:rPr>
  </w:style>
  <w:style w:type="paragraph" w:styleId="Nagwek1">
    <w:name w:val="heading 1"/>
    <w:basedOn w:val="Normalny"/>
    <w:next w:val="Normalny"/>
    <w:link w:val="Nagwek1Znak"/>
    <w:autoRedefine/>
    <w:uiPriority w:val="9"/>
    <w:qFormat/>
    <w:rsid w:val="00CA34B4"/>
    <w:pPr>
      <w:keepNext/>
      <w:keepLines/>
      <w:spacing w:before="120" w:after="240" w:line="360" w:lineRule="auto"/>
      <w:outlineLvl w:val="0"/>
    </w:pPr>
    <w:rPr>
      <w:rFonts w:asciiTheme="majorHAnsi" w:eastAsiaTheme="majorEastAsia" w:hAnsiTheme="majorHAnsi" w:cstheme="majorBidi"/>
      <w:b/>
      <w:color w:val="000000" w:themeColor="text1"/>
      <w:sz w:val="32"/>
      <w:szCs w:val="32"/>
    </w:rPr>
  </w:style>
  <w:style w:type="paragraph" w:styleId="Nagwek2">
    <w:name w:val="heading 2"/>
    <w:basedOn w:val="Normalny"/>
    <w:next w:val="Normalny"/>
    <w:link w:val="Nagwek2Znak"/>
    <w:uiPriority w:val="9"/>
    <w:unhideWhenUsed/>
    <w:qFormat/>
    <w:rsid w:val="009056FF"/>
    <w:pPr>
      <w:keepNext/>
      <w:keepLines/>
      <w:spacing w:before="40" w:after="240" w:line="360" w:lineRule="auto"/>
      <w:jc w:val="both"/>
      <w:outlineLvl w:val="1"/>
    </w:pPr>
    <w:rPr>
      <w:rFonts w:ascii="Calibri" w:eastAsia="Calibri" w:hAnsi="Calibri" w:cs="Arial"/>
      <w:b/>
      <w:sz w:val="28"/>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6FF"/>
    <w:rPr>
      <w:rFonts w:ascii="Calibri" w:eastAsia="Calibri" w:hAnsi="Calibri" w:cs="Arial"/>
      <w:b/>
      <w:sz w:val="28"/>
      <w:lang w:eastAsia="pl-PL"/>
    </w:rPr>
  </w:style>
  <w:style w:type="character" w:customStyle="1" w:styleId="Nagwek1Znak">
    <w:name w:val="Nagłówek 1 Znak"/>
    <w:basedOn w:val="Domylnaczcionkaakapitu"/>
    <w:link w:val="Nagwek1"/>
    <w:uiPriority w:val="9"/>
    <w:rsid w:val="00CA34B4"/>
    <w:rPr>
      <w:rFonts w:asciiTheme="majorHAnsi" w:eastAsiaTheme="majorEastAsia" w:hAnsiTheme="majorHAnsi" w:cstheme="majorBidi"/>
      <w:b/>
      <w:color w:val="000000" w:themeColor="text1"/>
      <w:sz w:val="32"/>
      <w:szCs w:val="32"/>
      <w:lang w:eastAsia="en-US"/>
      <w14:ligatures w14:val="none"/>
    </w:rPr>
  </w:style>
  <w:style w:type="table" w:styleId="Tabela-Siatka">
    <w:name w:val="Table Grid"/>
    <w:basedOn w:val="Standardowy"/>
    <w:uiPriority w:val="39"/>
    <w:rsid w:val="009056FF"/>
    <w:pPr>
      <w:spacing w:after="0" w:line="240" w:lineRule="auto"/>
    </w:pPr>
    <w:rPr>
      <w:rFonts w:eastAsiaTheme="minorHAnsi"/>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56FF"/>
    <w:pPr>
      <w:ind w:left="720"/>
      <w:contextualSpacing/>
    </w:pPr>
  </w:style>
  <w:style w:type="paragraph" w:styleId="Nagwek">
    <w:name w:val="header"/>
    <w:basedOn w:val="Normalny"/>
    <w:link w:val="NagwekZnak"/>
    <w:uiPriority w:val="99"/>
    <w:unhideWhenUsed/>
    <w:rsid w:val="00CA34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34B4"/>
    <w:rPr>
      <w:rFonts w:eastAsiaTheme="minorHAnsi"/>
      <w:lang w:eastAsia="en-US"/>
      <w14:ligatures w14:val="none"/>
    </w:rPr>
  </w:style>
  <w:style w:type="paragraph" w:styleId="Stopka">
    <w:name w:val="footer"/>
    <w:basedOn w:val="Normalny"/>
    <w:link w:val="StopkaZnak"/>
    <w:uiPriority w:val="99"/>
    <w:unhideWhenUsed/>
    <w:rsid w:val="00CA34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34B4"/>
    <w:rPr>
      <w:rFonts w:eastAsiaTheme="minorHAnsi"/>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B3EE-32BA-48D3-9DF3-21F3CAF5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924</Words>
  <Characters>5548</Characters>
  <Application>Microsoft Office Word</Application>
  <DocSecurity>0</DocSecurity>
  <Lines>46</Lines>
  <Paragraphs>12</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Wniosek o zapewnienie dostępności</vt:lpstr>
      <vt:lpstr>    Instrukcja wypełniania</vt:lpstr>
      <vt:lpstr>    Podmiot objęty wnioskiem</vt:lpstr>
      <vt:lpstr>    Dane wnioskodawcy</vt:lpstr>
      <vt:lpstr>    Zakres wniosku</vt:lpstr>
      <vt:lpstr>    Oświadczenie</vt:lpstr>
      <vt:lpstr>    Sposób kontaktu*</vt:lpstr>
      <vt:lpstr>    Załączniki</vt:lpstr>
      <vt:lpstr>    Informacja o przetwarzaniu danych osobowych przez Muzeum w związku zapewnieniem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 informacyjno-komunikacyjnej w Muzeum POLIN</dc:title>
  <dc:subject/>
  <dc:creator>Popławska Natalia</dc:creator>
  <cp:keywords/>
  <dc:description/>
  <cp:lastModifiedBy>Popławska Natalia</cp:lastModifiedBy>
  <cp:revision>3</cp:revision>
  <dcterms:created xsi:type="dcterms:W3CDTF">2023-09-26T13:09:00Z</dcterms:created>
  <dcterms:modified xsi:type="dcterms:W3CDTF">2023-09-26T14:09:00Z</dcterms:modified>
</cp:coreProperties>
</file>