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2" w14:textId="4D29A446" w:rsidR="0082271B" w:rsidRPr="00A76F7A" w:rsidRDefault="00D96A8B" w:rsidP="00A76F7A">
      <w:pPr>
        <w:pStyle w:val="Nagwek1"/>
        <w:spacing w:before="360" w:after="240" w:line="360" w:lineRule="auto"/>
        <w:contextualSpacing/>
        <w:jc w:val="center"/>
        <w:rPr>
          <w:rFonts w:asciiTheme="majorHAnsi" w:eastAsia="Calibri" w:hAnsiTheme="majorHAnsi" w:cstheme="majorBidi"/>
          <w:color w:val="auto"/>
          <w:sz w:val="32"/>
          <w:szCs w:val="32"/>
        </w:rPr>
      </w:pPr>
      <w:r w:rsidRPr="00A76F7A">
        <w:rPr>
          <w:rFonts w:asciiTheme="majorHAnsi" w:eastAsia="Calibri" w:hAnsiTheme="majorHAnsi" w:cstheme="majorBidi"/>
          <w:color w:val="auto"/>
          <w:sz w:val="32"/>
          <w:szCs w:val="32"/>
        </w:rPr>
        <w:t xml:space="preserve">Załącznik nr </w:t>
      </w:r>
      <w:r w:rsidR="00507DE2" w:rsidRPr="00A76F7A">
        <w:rPr>
          <w:rFonts w:asciiTheme="majorHAnsi" w:eastAsia="Calibri" w:hAnsiTheme="majorHAnsi" w:cstheme="majorBidi"/>
          <w:color w:val="auto"/>
          <w:sz w:val="32"/>
          <w:szCs w:val="32"/>
        </w:rPr>
        <w:t>1</w:t>
      </w:r>
      <w:r w:rsidRPr="00A76F7A">
        <w:rPr>
          <w:rFonts w:asciiTheme="majorHAnsi" w:eastAsia="Calibri" w:hAnsiTheme="majorHAnsi" w:cstheme="majorBidi"/>
          <w:color w:val="auto"/>
          <w:sz w:val="32"/>
          <w:szCs w:val="32"/>
        </w:rPr>
        <w:t xml:space="preserve"> </w:t>
      </w:r>
      <w:r w:rsidRPr="00A76F7A">
        <w:br/>
      </w:r>
      <w:r w:rsidR="2D107193" w:rsidRPr="00A76F7A">
        <w:rPr>
          <w:rFonts w:asciiTheme="majorHAnsi" w:eastAsia="Calibri" w:hAnsiTheme="majorHAnsi" w:cstheme="majorBidi"/>
          <w:color w:val="auto"/>
          <w:sz w:val="32"/>
          <w:szCs w:val="32"/>
        </w:rPr>
        <w:t>Opis Przedmiotu Zamówienia</w:t>
      </w:r>
      <w:r w:rsidR="1CA59266" w:rsidRPr="00A76F7A">
        <w:rPr>
          <w:rFonts w:asciiTheme="majorHAnsi" w:eastAsia="Calibri" w:hAnsiTheme="majorHAnsi" w:cstheme="majorBidi"/>
          <w:color w:val="auto"/>
          <w:sz w:val="32"/>
          <w:szCs w:val="32"/>
        </w:rPr>
        <w:t xml:space="preserve"> - część 1 zamówienia</w:t>
      </w:r>
    </w:p>
    <w:p w14:paraId="00000003" w14:textId="7A70DEBF" w:rsidR="0082271B" w:rsidRPr="00A76F7A" w:rsidRDefault="001070CC" w:rsidP="00A76F7A">
      <w:pPr>
        <w:pStyle w:val="Nagwek2"/>
        <w:numPr>
          <w:ilvl w:val="0"/>
          <w:numId w:val="10"/>
        </w:numPr>
        <w:spacing w:before="360" w:after="240"/>
        <w:ind w:left="426" w:hanging="426"/>
        <w:contextualSpacing/>
        <w:rPr>
          <w:rFonts w:asciiTheme="majorHAnsi" w:hAnsiTheme="majorHAnsi" w:cstheme="majorHAnsi"/>
          <w:sz w:val="28"/>
          <w:szCs w:val="28"/>
        </w:rPr>
      </w:pPr>
      <w:bookmarkStart w:id="0" w:name="_ooz5b5uaxuxh" w:colFirst="0" w:colLast="0"/>
      <w:bookmarkEnd w:id="0"/>
      <w:r w:rsidRPr="00A76F7A">
        <w:rPr>
          <w:rFonts w:asciiTheme="majorHAnsi" w:hAnsiTheme="majorHAnsi" w:cstheme="majorHAnsi"/>
          <w:sz w:val="28"/>
          <w:szCs w:val="28"/>
        </w:rPr>
        <w:t>Przedmiot zamówienia</w:t>
      </w:r>
    </w:p>
    <w:p w14:paraId="00000004" w14:textId="3C1C9945" w:rsidR="0082271B" w:rsidRPr="00A76F7A" w:rsidRDefault="001070CC" w:rsidP="00A76F7A">
      <w:pPr>
        <w:pStyle w:val="Nagwek3"/>
        <w:numPr>
          <w:ilvl w:val="0"/>
          <w:numId w:val="97"/>
        </w:numPr>
        <w:spacing w:before="360" w:after="240" w:line="360" w:lineRule="auto"/>
        <w:ind w:left="709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t>Przedmiot zamówienia obejmuje</w:t>
      </w:r>
    </w:p>
    <w:p w14:paraId="3D1E90C1" w14:textId="3A18BB44" w:rsidR="0087093C" w:rsidRPr="00A76F7A" w:rsidRDefault="00D24498" w:rsidP="00A76F7A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134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  <w:b/>
          <w:bCs/>
        </w:rPr>
        <w:t>Produkcja</w:t>
      </w:r>
      <w:r w:rsidR="001070CC" w:rsidRPr="00A76F7A">
        <w:rPr>
          <w:rFonts w:asciiTheme="majorHAnsi" w:eastAsia="Calibri" w:hAnsiTheme="majorHAnsi" w:cstheme="majorBidi"/>
          <w:b/>
          <w:bCs/>
        </w:rPr>
        <w:t xml:space="preserve"> </w:t>
      </w:r>
      <w:r w:rsidR="003B0A20" w:rsidRPr="00A76F7A">
        <w:rPr>
          <w:rFonts w:asciiTheme="majorHAnsi" w:eastAsia="Calibri" w:hAnsiTheme="majorHAnsi" w:cstheme="majorBidi"/>
          <w:b/>
          <w:bCs/>
        </w:rPr>
        <w:t>Wirtualnej wystawy Kolekcji Muzeum Historii Żydów Polskich POLIN</w:t>
      </w:r>
      <w:r w:rsidR="001070CC" w:rsidRPr="00A76F7A">
        <w:rPr>
          <w:rFonts w:asciiTheme="majorHAnsi" w:eastAsia="Calibri" w:hAnsiTheme="majorHAnsi" w:cstheme="majorBidi"/>
        </w:rPr>
        <w:t xml:space="preserve"> </w:t>
      </w:r>
      <w:r w:rsidR="00907A79" w:rsidRPr="00A76F7A">
        <w:rPr>
          <w:rFonts w:asciiTheme="majorHAnsi" w:eastAsia="Calibri" w:hAnsiTheme="majorHAnsi" w:cstheme="majorBidi"/>
        </w:rPr>
        <w:t>oraz</w:t>
      </w:r>
      <w:r w:rsidR="00A82A9F" w:rsidRPr="00A76F7A">
        <w:rPr>
          <w:rFonts w:asciiTheme="majorHAnsi" w:eastAsia="Calibri" w:hAnsiTheme="majorHAnsi" w:cstheme="majorBidi"/>
        </w:rPr>
        <w:t xml:space="preserve"> </w:t>
      </w:r>
      <w:r w:rsidR="002A1CDE" w:rsidRPr="00A76F7A">
        <w:rPr>
          <w:rFonts w:asciiTheme="majorHAnsi" w:eastAsia="Calibri" w:hAnsiTheme="majorHAnsi" w:cstheme="majorBidi"/>
        </w:rPr>
        <w:t xml:space="preserve">wdrożenie </w:t>
      </w:r>
      <w:r w:rsidR="000252D1" w:rsidRPr="00A76F7A">
        <w:rPr>
          <w:rFonts w:asciiTheme="majorHAnsi" w:eastAsia="Calibri" w:hAnsiTheme="majorHAnsi" w:cstheme="majorBidi"/>
        </w:rPr>
        <w:t xml:space="preserve">i opublikowanie </w:t>
      </w:r>
      <w:r w:rsidR="003B0A20" w:rsidRPr="00A76F7A">
        <w:rPr>
          <w:rFonts w:asciiTheme="majorHAnsi" w:eastAsia="Calibri" w:hAnsiTheme="majorHAnsi" w:cstheme="majorBidi"/>
        </w:rPr>
        <w:t xml:space="preserve">jej </w:t>
      </w:r>
      <w:r w:rsidR="002A1CDE" w:rsidRPr="00A76F7A">
        <w:rPr>
          <w:rFonts w:asciiTheme="majorHAnsi" w:eastAsia="Calibri" w:hAnsiTheme="majorHAnsi" w:cstheme="majorBidi"/>
        </w:rPr>
        <w:t xml:space="preserve">w domenie wybranej </w:t>
      </w:r>
      <w:r w:rsidR="00D41BE0" w:rsidRPr="00A76F7A">
        <w:rPr>
          <w:rFonts w:asciiTheme="majorHAnsi" w:eastAsia="Calibri" w:hAnsiTheme="majorHAnsi" w:cstheme="majorBidi"/>
        </w:rPr>
        <w:t xml:space="preserve">i wykupionej </w:t>
      </w:r>
      <w:r w:rsidR="001070CC" w:rsidRPr="00A76F7A">
        <w:rPr>
          <w:rFonts w:asciiTheme="majorHAnsi" w:eastAsia="Calibri" w:hAnsiTheme="majorHAnsi" w:cstheme="majorBidi"/>
        </w:rPr>
        <w:t>przez Zamawiającego</w:t>
      </w:r>
      <w:r w:rsidR="00E174CB" w:rsidRPr="00A76F7A">
        <w:rPr>
          <w:rFonts w:asciiTheme="majorHAnsi" w:eastAsia="Calibri" w:hAnsiTheme="majorHAnsi" w:cstheme="majorBidi"/>
        </w:rPr>
        <w:t>, z zapewnieniem 12-miesiecznej gwarancji</w:t>
      </w:r>
      <w:r w:rsidR="00A00A88" w:rsidRPr="00A76F7A">
        <w:rPr>
          <w:rFonts w:asciiTheme="majorHAnsi" w:eastAsia="Calibri" w:hAnsiTheme="majorHAnsi" w:cstheme="majorBidi"/>
        </w:rPr>
        <w:t>. W ramach Wirtualnej wystawy Kolekcji Muzeum Historii Żydów Polskich POLIN (dalej: portal kolekcji lub portal)</w:t>
      </w:r>
      <w:r w:rsidR="003B0A20" w:rsidRPr="00A76F7A">
        <w:rPr>
          <w:rFonts w:asciiTheme="majorHAnsi" w:eastAsia="Calibri" w:hAnsiTheme="majorHAnsi" w:cstheme="majorBidi"/>
        </w:rPr>
        <w:t xml:space="preserve"> </w:t>
      </w:r>
      <w:r w:rsidR="001070CC" w:rsidRPr="00A76F7A">
        <w:rPr>
          <w:rFonts w:asciiTheme="majorHAnsi" w:eastAsia="Calibri" w:hAnsiTheme="majorHAnsi" w:cstheme="majorBidi"/>
        </w:rPr>
        <w:t>prezentowane będą</w:t>
      </w:r>
      <w:r w:rsidR="000B2453" w:rsidRPr="00A76F7A">
        <w:rPr>
          <w:rFonts w:asciiTheme="majorHAnsi" w:eastAsia="Calibri" w:hAnsiTheme="majorHAnsi" w:cstheme="majorBidi"/>
        </w:rPr>
        <w:t xml:space="preserve"> wystawy</w:t>
      </w:r>
      <w:r w:rsidR="0087093C" w:rsidRPr="00A76F7A">
        <w:rPr>
          <w:rFonts w:asciiTheme="majorHAnsi" w:eastAsia="Calibri" w:hAnsiTheme="majorHAnsi" w:cstheme="majorBidi"/>
        </w:rPr>
        <w:t xml:space="preserve"> w przynajmniej trzech formach:</w:t>
      </w:r>
    </w:p>
    <w:p w14:paraId="4BD562CD" w14:textId="3EB0F7E0" w:rsidR="0065301D" w:rsidRPr="00A76F7A" w:rsidRDefault="0087093C" w:rsidP="00A76F7A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katalogu </w:t>
      </w:r>
      <w:r w:rsidR="00CF39B5" w:rsidRPr="00A76F7A">
        <w:rPr>
          <w:rFonts w:asciiTheme="majorHAnsi" w:eastAsia="Calibri" w:hAnsiTheme="majorHAnsi" w:cstheme="majorHAnsi"/>
        </w:rPr>
        <w:t>wirtualnych wystaw (opowieści)</w:t>
      </w:r>
    </w:p>
    <w:p w14:paraId="67241D6E" w14:textId="7017AE35" w:rsidR="0065301D" w:rsidRPr="00A76F7A" w:rsidRDefault="0065301D" w:rsidP="00A76F7A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katalogu pojedynczych kolekcji (relacji)</w:t>
      </w:r>
    </w:p>
    <w:p w14:paraId="30390F87" w14:textId="0DA5364F" w:rsidR="0065301D" w:rsidRPr="00A76F7A" w:rsidRDefault="0065301D" w:rsidP="00A76F7A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katalogu pojedynczych obiektów,</w:t>
      </w:r>
    </w:p>
    <w:p w14:paraId="6D2620E3" w14:textId="480AE303" w:rsidR="0087093C" w:rsidRPr="00A76F7A" w:rsidRDefault="0065301D" w:rsidP="00A76F7A">
      <w:p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058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 formie strony internetowej</w:t>
      </w:r>
      <w:r w:rsidR="0087093C" w:rsidRPr="00A76F7A">
        <w:rPr>
          <w:rFonts w:asciiTheme="majorHAnsi" w:eastAsia="Calibri" w:hAnsiTheme="majorHAnsi" w:cstheme="majorHAnsi"/>
        </w:rPr>
        <w:t>.</w:t>
      </w:r>
    </w:p>
    <w:p w14:paraId="0000000E" w14:textId="7D0BE839" w:rsidR="0082271B" w:rsidRPr="00A76F7A" w:rsidRDefault="0087093C" w:rsidP="00A76F7A">
      <w:p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058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Wszystkie prezentowane tu </w:t>
      </w:r>
      <w:r w:rsidR="00E174CB" w:rsidRPr="00A76F7A">
        <w:rPr>
          <w:rFonts w:asciiTheme="majorHAnsi" w:eastAsia="Calibri" w:hAnsiTheme="majorHAnsi" w:cstheme="majorHAnsi"/>
        </w:rPr>
        <w:t>przedmioty pochodzić będą</w:t>
      </w:r>
      <w:r w:rsidR="00FC5BEC" w:rsidRPr="00A76F7A">
        <w:rPr>
          <w:rFonts w:asciiTheme="majorHAnsi" w:eastAsia="Calibri" w:hAnsiTheme="majorHAnsi" w:cstheme="majorHAnsi"/>
        </w:rPr>
        <w:t xml:space="preserve"> </w:t>
      </w:r>
      <w:r w:rsidR="001070CC" w:rsidRPr="00A76F7A">
        <w:rPr>
          <w:rFonts w:asciiTheme="majorHAnsi" w:eastAsia="Calibri" w:hAnsiTheme="majorHAnsi" w:cstheme="majorHAnsi"/>
        </w:rPr>
        <w:t>ze zbiorów Muzeum Historii Żydów Polskich POLIN</w:t>
      </w:r>
      <w:r w:rsidR="00A33784" w:rsidRPr="00A76F7A">
        <w:rPr>
          <w:rFonts w:asciiTheme="majorHAnsi" w:eastAsia="Calibri" w:hAnsiTheme="majorHAnsi" w:cstheme="majorHAnsi"/>
        </w:rPr>
        <w:t xml:space="preserve"> oraz instytucji partnerskich</w:t>
      </w:r>
      <w:r w:rsidR="001070CC" w:rsidRPr="00A76F7A">
        <w:rPr>
          <w:rFonts w:asciiTheme="majorHAnsi" w:eastAsia="Calibri" w:hAnsiTheme="majorHAnsi" w:cstheme="majorHAnsi"/>
        </w:rPr>
        <w:t xml:space="preserve">. </w:t>
      </w:r>
    </w:p>
    <w:p w14:paraId="0000000F" w14:textId="26F960D6" w:rsidR="0082271B" w:rsidRPr="00A76F7A" w:rsidRDefault="002D7480" w:rsidP="00A76F7A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134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  <w:b/>
          <w:bCs/>
        </w:rPr>
        <w:t>Usługę ewaluacji i optymalizacji</w:t>
      </w:r>
      <w:r w:rsidRPr="00A76F7A">
        <w:rPr>
          <w:rFonts w:asciiTheme="majorHAnsi" w:eastAsia="Calibri" w:hAnsiTheme="majorHAnsi" w:cstheme="majorHAnsi"/>
        </w:rPr>
        <w:t>.</w:t>
      </w:r>
      <w:r w:rsidR="00A82A9F" w:rsidRPr="00A76F7A">
        <w:rPr>
          <w:rFonts w:asciiTheme="majorHAnsi" w:eastAsia="Calibri" w:hAnsiTheme="majorHAnsi" w:cstheme="majorHAnsi"/>
        </w:rPr>
        <w:t xml:space="preserve"> </w:t>
      </w:r>
    </w:p>
    <w:p w14:paraId="00000010" w14:textId="77777777" w:rsidR="0082271B" w:rsidRPr="00A76F7A" w:rsidRDefault="001070CC" w:rsidP="00A76F7A">
      <w:pPr>
        <w:pStyle w:val="Nagwek3"/>
        <w:numPr>
          <w:ilvl w:val="0"/>
          <w:numId w:val="17"/>
        </w:numPr>
        <w:spacing w:before="360" w:after="240" w:line="360" w:lineRule="auto"/>
        <w:ind w:left="709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t>Słownik pojęć</w:t>
      </w:r>
    </w:p>
    <w:tbl>
      <w:tblPr>
        <w:tblW w:w="8730" w:type="dxa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20" w:firstRow="1" w:lastRow="0" w:firstColumn="0" w:lastColumn="0" w:noHBand="0" w:noVBand="1"/>
      </w:tblPr>
      <w:tblGrid>
        <w:gridCol w:w="2130"/>
        <w:gridCol w:w="6600"/>
      </w:tblGrid>
      <w:tr w:rsidR="00F703B5" w:rsidRPr="00A76F7A" w14:paraId="1AC84C0D" w14:textId="77777777" w:rsidTr="242771A2">
        <w:tc>
          <w:tcPr>
            <w:tcW w:w="2130" w:type="dxa"/>
          </w:tcPr>
          <w:p w14:paraId="00000011" w14:textId="0D6D6CAC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  <w:bCs/>
              </w:rPr>
            </w:pPr>
            <w:r w:rsidRPr="00A76F7A">
              <w:rPr>
                <w:rFonts w:asciiTheme="majorHAnsi" w:eastAsia="Calibri" w:hAnsiTheme="majorHAnsi" w:cstheme="majorHAnsi"/>
                <w:b/>
                <w:bCs/>
              </w:rPr>
              <w:t>Pojęcie</w:t>
            </w:r>
          </w:p>
        </w:tc>
        <w:tc>
          <w:tcPr>
            <w:tcW w:w="6600" w:type="dxa"/>
          </w:tcPr>
          <w:p w14:paraId="00000012" w14:textId="77777777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Objaśnienie</w:t>
            </w:r>
          </w:p>
        </w:tc>
      </w:tr>
      <w:tr w:rsidR="00F703B5" w:rsidRPr="00A76F7A" w14:paraId="4A0BD72E" w14:textId="77777777" w:rsidTr="242771A2">
        <w:tc>
          <w:tcPr>
            <w:tcW w:w="2130" w:type="dxa"/>
            <w:shd w:val="clear" w:color="auto" w:fill="auto"/>
          </w:tcPr>
          <w:p w14:paraId="00000013" w14:textId="77777777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2FA/MFA</w:t>
            </w:r>
          </w:p>
        </w:tc>
        <w:tc>
          <w:tcPr>
            <w:tcW w:w="6600" w:type="dxa"/>
            <w:shd w:val="clear" w:color="auto" w:fill="auto"/>
          </w:tcPr>
          <w:p w14:paraId="00000014" w14:textId="3C636198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Multi-</w:t>
            </w:r>
            <w:proofErr w:type="spellStart"/>
            <w:r w:rsidRPr="00A76F7A">
              <w:rPr>
                <w:rFonts w:asciiTheme="majorHAnsi" w:eastAsia="Calibri" w:hAnsiTheme="majorHAnsi" w:cstheme="majorBidi"/>
              </w:rPr>
              <w:t>factor</w:t>
            </w:r>
            <w:proofErr w:type="spellEnd"/>
            <w:r w:rsidRPr="00A76F7A">
              <w:rPr>
                <w:rFonts w:asciiTheme="majorHAnsi" w:eastAsia="Calibri" w:hAnsiTheme="majorHAnsi" w:cstheme="majorBidi"/>
              </w:rPr>
              <w:t xml:space="preserve"> </w:t>
            </w:r>
            <w:proofErr w:type="spellStart"/>
            <w:r w:rsidRPr="00A76F7A">
              <w:rPr>
                <w:rFonts w:asciiTheme="majorHAnsi" w:eastAsia="Calibri" w:hAnsiTheme="majorHAnsi" w:cstheme="majorBidi"/>
              </w:rPr>
              <w:t>authentication</w:t>
            </w:r>
            <w:proofErr w:type="spellEnd"/>
            <w:r w:rsidR="001F4AFE" w:rsidRPr="00A76F7A">
              <w:rPr>
                <w:rFonts w:asciiTheme="majorHAnsi" w:eastAsia="Calibri" w:hAnsiTheme="majorHAnsi" w:cstheme="majorBidi"/>
              </w:rPr>
              <w:t>,</w:t>
            </w:r>
            <w:r w:rsidRPr="00A76F7A">
              <w:rPr>
                <w:rFonts w:asciiTheme="majorHAnsi" w:eastAsia="Calibri" w:hAnsiTheme="majorHAnsi" w:cstheme="majorBidi"/>
              </w:rPr>
              <w:t xml:space="preserve"> sposób ochrony dostępu do zasobów cyfrowych u</w:t>
            </w:r>
            <w:r w:rsidR="229EDC04" w:rsidRPr="00A76F7A">
              <w:rPr>
                <w:rFonts w:asciiTheme="majorHAnsi" w:eastAsia="Calibri" w:hAnsiTheme="majorHAnsi" w:cstheme="majorBidi"/>
              </w:rPr>
              <w:t>nie</w:t>
            </w:r>
            <w:r w:rsidRPr="00A76F7A">
              <w:rPr>
                <w:rFonts w:asciiTheme="majorHAnsi" w:eastAsia="Calibri" w:hAnsiTheme="majorHAnsi" w:cstheme="majorBidi"/>
              </w:rPr>
              <w:t xml:space="preserve">możliwiający zalogowanie się do tych zasobów </w:t>
            </w:r>
            <w:r w:rsidR="001F4AFE" w:rsidRPr="00A76F7A">
              <w:rPr>
                <w:rFonts w:asciiTheme="majorHAnsi" w:eastAsia="Calibri" w:hAnsiTheme="majorHAnsi" w:cstheme="majorBidi"/>
              </w:rPr>
              <w:t>przez</w:t>
            </w:r>
            <w:r w:rsidR="001F4AFE" w:rsidRPr="00A76F7A">
              <w:rPr>
                <w:rFonts w:asciiTheme="majorHAnsi" w:eastAsia="Calibri" w:hAnsiTheme="majorHAnsi" w:cstheme="majorBidi"/>
                <w:shd w:val="clear" w:color="auto" w:fill="C9DAF8"/>
              </w:rPr>
              <w:t xml:space="preserve"> </w:t>
            </w:r>
            <w:r w:rsidRPr="00A76F7A">
              <w:rPr>
                <w:rFonts w:asciiTheme="majorHAnsi" w:eastAsia="Calibri" w:hAnsiTheme="majorHAnsi" w:cstheme="majorBidi"/>
              </w:rPr>
              <w:t>nieuprawnione osoby, które zdobyły identyfikator użytkownika i hasło uwierzytelniające</w:t>
            </w:r>
            <w:r w:rsidR="001F4AFE" w:rsidRPr="00A76F7A">
              <w:rPr>
                <w:rFonts w:asciiTheme="majorHAnsi" w:eastAsia="Calibri" w:hAnsiTheme="majorHAnsi" w:cstheme="majorBidi"/>
              </w:rPr>
              <w:t>.</w:t>
            </w:r>
          </w:p>
        </w:tc>
      </w:tr>
      <w:tr w:rsidR="00F703B5" w:rsidRPr="00A76F7A" w14:paraId="06DD3D1C" w14:textId="77777777" w:rsidTr="242771A2">
        <w:tc>
          <w:tcPr>
            <w:tcW w:w="2130" w:type="dxa"/>
          </w:tcPr>
          <w:p w14:paraId="00000017" w14:textId="77777777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API</w:t>
            </w:r>
          </w:p>
        </w:tc>
        <w:tc>
          <w:tcPr>
            <w:tcW w:w="6600" w:type="dxa"/>
            <w:shd w:val="clear" w:color="auto" w:fill="auto"/>
          </w:tcPr>
          <w:p w14:paraId="00000018" w14:textId="77777777" w:rsidR="0082271B" w:rsidRPr="00A76F7A" w:rsidRDefault="001070CC" w:rsidP="00A76F7A">
            <w:pPr>
              <w:spacing w:before="360" w:after="240" w:line="360" w:lineRule="auto"/>
              <w:ind w:right="20"/>
              <w:contextualSpacing/>
              <w:rPr>
                <w:rFonts w:asciiTheme="majorHAnsi" w:eastAsia="Calibri" w:hAnsiTheme="majorHAnsi" w:cstheme="majorHAnsi"/>
                <w:shd w:val="clear" w:color="auto" w:fill="C9DAF8"/>
              </w:rPr>
            </w:pPr>
            <w:r w:rsidRPr="00A76F7A">
              <w:rPr>
                <w:rFonts w:asciiTheme="majorHAnsi" w:eastAsia="Calibri" w:hAnsiTheme="majorHAnsi" w:cstheme="majorHAnsi"/>
              </w:rPr>
              <w:t>Interfejs łączenia się aplikacji, służący do komunikacji i wymiany danych (pośrednik) między różnymi aplikacjami.</w:t>
            </w:r>
          </w:p>
        </w:tc>
      </w:tr>
      <w:tr w:rsidR="00F703B5" w:rsidRPr="00A76F7A" w14:paraId="01CA63B9" w14:textId="77777777" w:rsidTr="242771A2">
        <w:tc>
          <w:tcPr>
            <w:tcW w:w="2130" w:type="dxa"/>
          </w:tcPr>
          <w:p w14:paraId="00000019" w14:textId="5FB8A57C" w:rsidR="0082271B" w:rsidRPr="00A76F7A" w:rsidRDefault="002A1CDE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a</w:t>
            </w:r>
            <w:r w:rsidR="001070CC" w:rsidRPr="00A76F7A">
              <w:rPr>
                <w:rFonts w:asciiTheme="majorHAnsi" w:eastAsia="Calibri" w:hAnsiTheme="majorHAnsi" w:cstheme="majorHAnsi"/>
              </w:rPr>
              <w:t>trybuty</w:t>
            </w:r>
          </w:p>
        </w:tc>
        <w:tc>
          <w:tcPr>
            <w:tcW w:w="6600" w:type="dxa"/>
          </w:tcPr>
          <w:p w14:paraId="0000001B" w14:textId="24BD3F76" w:rsidR="0082271B" w:rsidRPr="00A76F7A" w:rsidRDefault="001070CC" w:rsidP="00A76F7A">
            <w:pPr>
              <w:spacing w:before="360" w:after="240" w:line="360" w:lineRule="auto"/>
              <w:ind w:right="2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Parametr </w:t>
            </w:r>
            <w:r w:rsidR="009442B1" w:rsidRPr="00A76F7A">
              <w:rPr>
                <w:rFonts w:asciiTheme="majorHAnsi" w:eastAsia="Calibri" w:hAnsiTheme="majorHAnsi" w:cstheme="majorHAnsi"/>
              </w:rPr>
              <w:t xml:space="preserve">eksportowany do portalu kolekcji z systemu </w:t>
            </w:r>
            <w:proofErr w:type="spellStart"/>
            <w:r w:rsidR="009442B1" w:rsidRPr="00A76F7A">
              <w:rPr>
                <w:rFonts w:asciiTheme="majorHAnsi" w:eastAsia="Calibri" w:hAnsiTheme="majorHAnsi" w:cstheme="majorHAnsi"/>
              </w:rPr>
              <w:t>iART</w:t>
            </w:r>
            <w:proofErr w:type="spellEnd"/>
            <w:r w:rsidR="009442B1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Pr="00A76F7A">
              <w:rPr>
                <w:rFonts w:asciiTheme="majorHAnsi" w:eastAsia="Calibri" w:hAnsiTheme="majorHAnsi" w:cstheme="majorHAnsi"/>
              </w:rPr>
              <w:t xml:space="preserve">opisujący, pozwalający na przeszukiwanie i wyświetlanie danych wg zarejestrowanych </w:t>
            </w:r>
            <w:r w:rsidR="005B0ECA" w:rsidRPr="00A76F7A">
              <w:rPr>
                <w:rFonts w:asciiTheme="majorHAnsi" w:eastAsia="Calibri" w:hAnsiTheme="majorHAnsi" w:cstheme="majorHAnsi"/>
              </w:rPr>
              <w:t>charakterystyk</w:t>
            </w:r>
            <w:r w:rsidR="001F4AFE" w:rsidRPr="00A76F7A">
              <w:rPr>
                <w:rFonts w:asciiTheme="majorHAnsi" w:eastAsia="Calibri" w:hAnsiTheme="majorHAnsi" w:cstheme="majorHAnsi"/>
              </w:rPr>
              <w:t>,</w:t>
            </w:r>
            <w:r w:rsidR="005B0ECA" w:rsidRPr="00A76F7A">
              <w:rPr>
                <w:rFonts w:asciiTheme="majorHAnsi" w:eastAsia="Calibri" w:hAnsiTheme="majorHAnsi" w:cstheme="majorHAnsi"/>
              </w:rPr>
              <w:t xml:space="preserve"> np. płeć (kobieta, mężczyzna). </w:t>
            </w:r>
            <w:r w:rsidRPr="00A76F7A">
              <w:rPr>
                <w:rFonts w:asciiTheme="majorHAnsi" w:eastAsia="Calibri" w:hAnsiTheme="majorHAnsi" w:cstheme="majorHAnsi"/>
              </w:rPr>
              <w:t>Atrybuty znajdują się w zaawansowanym wyszukiwaniu i filtrowaniu</w:t>
            </w:r>
            <w:r w:rsidR="64E40E4D" w:rsidRPr="00A76F7A">
              <w:rPr>
                <w:rFonts w:asciiTheme="majorHAnsi" w:eastAsia="Calibri" w:hAnsiTheme="majorHAnsi" w:cstheme="majorHAnsi"/>
              </w:rPr>
              <w:t>, które będą zasilane ze słowników metadanych zaimplementowanych w systemie do ewidencjonowania zbiorów.</w:t>
            </w:r>
            <w:r w:rsidR="009442B1" w:rsidRPr="00A76F7A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F703B5" w:rsidRPr="00A76F7A" w14:paraId="418A311C" w14:textId="77777777" w:rsidTr="242771A2">
        <w:tc>
          <w:tcPr>
            <w:tcW w:w="2130" w:type="dxa"/>
          </w:tcPr>
          <w:p w14:paraId="0F92F0D0" w14:textId="04A84E15" w:rsidR="009B6BE4" w:rsidRPr="00A76F7A" w:rsidRDefault="00DA3A99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a</w:t>
            </w:r>
            <w:r w:rsidR="009B6BE4" w:rsidRPr="00A76F7A">
              <w:rPr>
                <w:rFonts w:asciiTheme="majorHAnsi" w:eastAsia="Calibri" w:hAnsiTheme="majorHAnsi" w:cstheme="majorHAnsi"/>
              </w:rPr>
              <w:t>waria</w:t>
            </w:r>
          </w:p>
        </w:tc>
        <w:tc>
          <w:tcPr>
            <w:tcW w:w="6600" w:type="dxa"/>
          </w:tcPr>
          <w:p w14:paraId="39E21147" w14:textId="7FA4754D" w:rsidR="00DA25AD" w:rsidRPr="00A76F7A" w:rsidRDefault="2FFCCAE2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Wada</w:t>
            </w:r>
            <w:r w:rsidR="199B2326" w:rsidRPr="00A76F7A">
              <w:rPr>
                <w:rFonts w:asciiTheme="majorHAnsi" w:eastAsia="Calibri" w:hAnsiTheme="majorHAnsi" w:cstheme="majorBidi"/>
              </w:rPr>
              <w:t>,</w:t>
            </w:r>
            <w:r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00DA25AD" w:rsidRPr="00A76F7A">
              <w:rPr>
                <w:rFonts w:asciiTheme="majorHAnsi" w:eastAsia="Calibri" w:hAnsiTheme="majorHAnsi" w:cstheme="majorBidi"/>
              </w:rPr>
              <w:t xml:space="preserve">której wystąpieniu towarzyszą następujące objawy: </w:t>
            </w:r>
          </w:p>
          <w:p w14:paraId="73A81BD7" w14:textId="0CEE5108" w:rsidR="00DA25AD" w:rsidRPr="00A76F7A" w:rsidRDefault="00DA25AD" w:rsidP="00A76F7A">
            <w:pPr>
              <w:pStyle w:val="Akapitzlist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rPr>
                <w:rFonts w:asciiTheme="majorHAnsi" w:eastAsia="Calibri" w:hAnsiTheme="majorHAnsi" w:cstheme="majorBidi"/>
                <w:sz w:val="24"/>
                <w:szCs w:val="24"/>
              </w:rPr>
            </w:pPr>
            <w:r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>niedostępność portalu lub jego komponentu</w:t>
            </w:r>
            <w:r w:rsidR="6DC8112A"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>,</w:t>
            </w:r>
          </w:p>
          <w:p w14:paraId="790E0616" w14:textId="7A0CAFDA" w:rsidR="00DA25AD" w:rsidRPr="00A76F7A" w:rsidRDefault="00DA25AD" w:rsidP="00A76F7A">
            <w:pPr>
              <w:pStyle w:val="Akapitzlist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>niedostępność interfejsu portalu</w:t>
            </w:r>
            <w:r w:rsidR="2DA7579C"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>,</w:t>
            </w:r>
          </w:p>
          <w:p w14:paraId="2A0C7ACC" w14:textId="741D0040" w:rsidR="00DA25AD" w:rsidRPr="00A76F7A" w:rsidRDefault="00DA25AD" w:rsidP="00A76F7A">
            <w:pPr>
              <w:pStyle w:val="Akapitzlist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>zachwianie dostępności, stabilności lub wydajności portalu lub jego komponentu ograniczające jego zdolności operacyjne</w:t>
            </w:r>
            <w:r w:rsidR="11B4A0F8"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>,</w:t>
            </w:r>
          </w:p>
          <w:p w14:paraId="3BCFA0E0" w14:textId="5A260D30" w:rsidR="00DA25AD" w:rsidRPr="00A76F7A" w:rsidRDefault="00DA25AD" w:rsidP="00A76F7A">
            <w:pPr>
              <w:pStyle w:val="Akapitzlist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>naruszenie spójności danych</w:t>
            </w:r>
            <w:r w:rsidR="12411318"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>,</w:t>
            </w:r>
            <w:r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 xml:space="preserve"> </w:t>
            </w:r>
          </w:p>
          <w:p w14:paraId="132D07A0" w14:textId="0AD80CDA" w:rsidR="009B6BE4" w:rsidRPr="00A76F7A" w:rsidRDefault="00DA25AD" w:rsidP="00A76F7A">
            <w:pPr>
              <w:pStyle w:val="Akapitzlist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utrata danych</w:t>
            </w:r>
            <w:r w:rsidR="2FFCCAE2"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.</w:t>
            </w:r>
          </w:p>
        </w:tc>
      </w:tr>
      <w:tr w:rsidR="00F703B5" w:rsidRPr="00A76F7A" w14:paraId="7DD03B58" w14:textId="77777777" w:rsidTr="242771A2">
        <w:tc>
          <w:tcPr>
            <w:tcW w:w="2130" w:type="dxa"/>
          </w:tcPr>
          <w:p w14:paraId="0000001C" w14:textId="7702C268" w:rsidR="0082271B" w:rsidRPr="00A76F7A" w:rsidRDefault="00DA3A99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  <w:bCs/>
              </w:rPr>
            </w:pPr>
            <w:r w:rsidRPr="00A76F7A">
              <w:rPr>
                <w:rFonts w:asciiTheme="majorHAnsi" w:eastAsia="Calibri" w:hAnsiTheme="majorHAnsi" w:cstheme="majorHAnsi"/>
              </w:rPr>
              <w:t>b</w:t>
            </w:r>
            <w:r w:rsidR="001070CC" w:rsidRPr="00A76F7A">
              <w:rPr>
                <w:rFonts w:asciiTheme="majorHAnsi" w:eastAsia="Calibri" w:hAnsiTheme="majorHAnsi" w:cstheme="majorHAnsi"/>
              </w:rPr>
              <w:t>łąd</w:t>
            </w:r>
          </w:p>
        </w:tc>
        <w:tc>
          <w:tcPr>
            <w:tcW w:w="6600" w:type="dxa"/>
          </w:tcPr>
          <w:p w14:paraId="7DEA1737" w14:textId="04F94029" w:rsidR="00AF096D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Wada</w:t>
            </w:r>
            <w:r w:rsidR="32581D95" w:rsidRPr="00A76F7A">
              <w:rPr>
                <w:rFonts w:asciiTheme="majorHAnsi" w:eastAsia="Calibri" w:hAnsiTheme="majorHAnsi" w:cstheme="majorBidi"/>
              </w:rPr>
              <w:t>,</w:t>
            </w:r>
            <w:r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00AF096D" w:rsidRPr="00A76F7A">
              <w:rPr>
                <w:rFonts w:asciiTheme="majorHAnsi" w:eastAsia="Calibri" w:hAnsiTheme="majorHAnsi" w:cstheme="majorBidi"/>
              </w:rPr>
              <w:t xml:space="preserve">której wystąpieniu towarzyszą następujące objawy: </w:t>
            </w:r>
          </w:p>
          <w:p w14:paraId="18898973" w14:textId="77777777" w:rsidR="00AF096D" w:rsidRPr="00A76F7A" w:rsidRDefault="00AF096D" w:rsidP="00A76F7A">
            <w:pPr>
              <w:pStyle w:val="Akapitzlist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zakłócenie pracy portalu mogące mieć wpływ na funkcjonalność portalu, natomiast nieograniczające jego zdolności operacyjnych, </w:t>
            </w:r>
          </w:p>
          <w:p w14:paraId="0000001D" w14:textId="36D9512F" w:rsidR="0082271B" w:rsidRPr="00A76F7A" w:rsidRDefault="00AF096D" w:rsidP="00A76F7A">
            <w:pPr>
              <w:pStyle w:val="Akapitzlist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błąd lub podatność portalu zidentyfikowana w ramach niezależnych testów przeprowadzonych przez Zamawiającego</w:t>
            </w:r>
            <w:r w:rsidR="001070CC"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.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F703B5" w:rsidRPr="00A76F7A" w14:paraId="2B52B2CE" w14:textId="77777777" w:rsidTr="242771A2">
        <w:tc>
          <w:tcPr>
            <w:tcW w:w="2130" w:type="dxa"/>
          </w:tcPr>
          <w:p w14:paraId="00000020" w14:textId="6922DECB" w:rsidR="0082271B" w:rsidRPr="00A76F7A" w:rsidRDefault="00DA3A99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b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łąd </w:t>
            </w:r>
            <w:r w:rsidR="003B448D" w:rsidRPr="00A76F7A">
              <w:rPr>
                <w:rFonts w:asciiTheme="majorHAnsi" w:eastAsia="Calibri" w:hAnsiTheme="majorHAnsi" w:cstheme="majorHAnsi"/>
              </w:rPr>
              <w:t>użytkownika</w:t>
            </w:r>
          </w:p>
        </w:tc>
        <w:tc>
          <w:tcPr>
            <w:tcW w:w="6600" w:type="dxa"/>
          </w:tcPr>
          <w:p w14:paraId="00000021" w14:textId="519915C2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Wada powstała na skutek działania </w:t>
            </w:r>
            <w:r w:rsidR="006C3722" w:rsidRPr="00A76F7A">
              <w:rPr>
                <w:rFonts w:asciiTheme="majorHAnsi" w:eastAsia="Calibri" w:hAnsiTheme="majorHAnsi" w:cstheme="majorHAnsi"/>
              </w:rPr>
              <w:t>użytkownika</w:t>
            </w:r>
            <w:r w:rsidR="005C2FED" w:rsidRPr="00A76F7A">
              <w:rPr>
                <w:rFonts w:asciiTheme="majorHAnsi" w:eastAsia="Calibri" w:hAnsiTheme="majorHAnsi" w:cstheme="majorHAnsi"/>
              </w:rPr>
              <w:t xml:space="preserve"> portalu</w:t>
            </w:r>
            <w:r w:rsidRPr="00A76F7A">
              <w:rPr>
                <w:rFonts w:asciiTheme="majorHAnsi" w:eastAsia="Calibri" w:hAnsiTheme="majorHAnsi" w:cstheme="majorHAnsi"/>
              </w:rPr>
              <w:t xml:space="preserve">, której skutków nie można usunąć z poziomu interfejsu </w:t>
            </w:r>
            <w:r w:rsidR="006C3722" w:rsidRPr="00A76F7A">
              <w:rPr>
                <w:rFonts w:asciiTheme="majorHAnsi" w:eastAsia="Calibri" w:hAnsiTheme="majorHAnsi" w:cstheme="majorHAnsi"/>
              </w:rPr>
              <w:t>użytkownika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3C297DA8" w14:textId="77777777" w:rsidTr="242771A2">
        <w:tc>
          <w:tcPr>
            <w:tcW w:w="2130" w:type="dxa"/>
          </w:tcPr>
          <w:p w14:paraId="00000022" w14:textId="37C07638" w:rsidR="0082271B" w:rsidRPr="00A76F7A" w:rsidRDefault="002A1CDE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b</w:t>
            </w:r>
            <w:r w:rsidR="00766481" w:rsidRPr="00A76F7A">
              <w:rPr>
                <w:rFonts w:asciiTheme="majorHAnsi" w:eastAsia="Calibri" w:hAnsiTheme="majorHAnsi" w:cstheme="majorHAnsi"/>
              </w:rPr>
              <w:t>ezpieczne hasło</w:t>
            </w:r>
          </w:p>
        </w:tc>
        <w:tc>
          <w:tcPr>
            <w:tcW w:w="6600" w:type="dxa"/>
            <w:shd w:val="clear" w:color="auto" w:fill="auto"/>
          </w:tcPr>
          <w:p w14:paraId="00000023" w14:textId="1B823ABD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Hasło</w:t>
            </w:r>
            <w:r w:rsidR="30EC6925" w:rsidRPr="00A76F7A">
              <w:rPr>
                <w:rFonts w:asciiTheme="majorHAnsi" w:eastAsia="Calibri" w:hAnsiTheme="majorHAnsi" w:cstheme="majorHAnsi"/>
              </w:rPr>
              <w:t xml:space="preserve"> powinno zawierać co</w:t>
            </w:r>
            <w:r w:rsidR="00E174CB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="30EC6925" w:rsidRPr="00A76F7A">
              <w:rPr>
                <w:rFonts w:asciiTheme="majorHAnsi" w:eastAsia="Calibri" w:hAnsiTheme="majorHAnsi" w:cstheme="majorHAnsi"/>
              </w:rPr>
              <w:t>najmniej 8 znaków</w:t>
            </w:r>
            <w:r w:rsidRPr="00A76F7A">
              <w:rPr>
                <w:rFonts w:asciiTheme="majorHAnsi" w:eastAsia="Calibri" w:hAnsiTheme="majorHAnsi" w:cstheme="majorHAnsi"/>
              </w:rPr>
              <w:t xml:space="preserve"> uwzględniające wielkie </w:t>
            </w:r>
            <w:r w:rsidR="4B5F02FD" w:rsidRPr="00A76F7A">
              <w:rPr>
                <w:rFonts w:asciiTheme="majorHAnsi" w:eastAsia="Calibri" w:hAnsiTheme="majorHAnsi" w:cstheme="majorHAnsi"/>
              </w:rPr>
              <w:t xml:space="preserve">i małe </w:t>
            </w:r>
            <w:r w:rsidRPr="00A76F7A">
              <w:rPr>
                <w:rFonts w:asciiTheme="majorHAnsi" w:eastAsia="Calibri" w:hAnsiTheme="majorHAnsi" w:cstheme="majorHAnsi"/>
              </w:rPr>
              <w:t>litery, znaki</w:t>
            </w:r>
            <w:r w:rsidR="00340A07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="000E3772" w:rsidRPr="00A76F7A">
              <w:rPr>
                <w:rFonts w:asciiTheme="majorHAnsi" w:eastAsia="Calibri" w:hAnsiTheme="majorHAnsi" w:cstheme="majorHAnsi"/>
              </w:rPr>
              <w:t>specjalne</w:t>
            </w:r>
            <w:r w:rsidRPr="00A76F7A">
              <w:rPr>
                <w:rFonts w:asciiTheme="majorHAnsi" w:eastAsia="Calibri" w:hAnsiTheme="majorHAnsi" w:cstheme="majorHAnsi"/>
              </w:rPr>
              <w:t>, cyfry, wykluczające logiczne ciągi znaków np. Mati2002</w:t>
            </w:r>
            <w:r w:rsidR="001F4AFE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42CADEA8" w14:textId="77777777" w:rsidTr="242771A2">
        <w:tc>
          <w:tcPr>
            <w:tcW w:w="2130" w:type="dxa"/>
          </w:tcPr>
          <w:p w14:paraId="00000024" w14:textId="77777777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CMS</w:t>
            </w:r>
          </w:p>
        </w:tc>
        <w:tc>
          <w:tcPr>
            <w:tcW w:w="6600" w:type="dxa"/>
          </w:tcPr>
          <w:p w14:paraId="00000025" w14:textId="06B4EDFE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Content Management System</w:t>
            </w:r>
            <w:r w:rsidR="001F4AFE" w:rsidRPr="00A76F7A">
              <w:rPr>
                <w:rFonts w:asciiTheme="majorHAnsi" w:eastAsia="Calibri" w:hAnsiTheme="majorHAnsi" w:cstheme="majorHAnsi"/>
              </w:rPr>
              <w:t>,</w:t>
            </w:r>
            <w:r w:rsidRPr="00A76F7A">
              <w:rPr>
                <w:rFonts w:asciiTheme="majorHAnsi" w:eastAsia="Calibri" w:hAnsiTheme="majorHAnsi" w:cstheme="majorHAnsi"/>
              </w:rPr>
              <w:t xml:space="preserve"> oprogramowanie pozwalające na łatwe zarządzanie i prowadzenie </w:t>
            </w:r>
            <w:r w:rsidR="00572AF8" w:rsidRPr="00A76F7A">
              <w:rPr>
                <w:rFonts w:asciiTheme="majorHAnsi" w:eastAsia="Calibri" w:hAnsiTheme="majorHAnsi" w:cstheme="majorHAnsi"/>
              </w:rPr>
              <w:t>portalu www</w:t>
            </w:r>
            <w:r w:rsidRPr="00A76F7A">
              <w:rPr>
                <w:rFonts w:asciiTheme="majorHAnsi" w:eastAsia="Calibri" w:hAnsiTheme="majorHAnsi" w:cstheme="majorHAnsi"/>
              </w:rPr>
              <w:t>, jego późniejszą</w:t>
            </w:r>
            <w:r w:rsidRPr="00A76F7A">
              <w:rPr>
                <w:rFonts w:asciiTheme="majorHAnsi" w:eastAsia="Calibri" w:hAnsiTheme="majorHAnsi" w:cstheme="majorHAnsi"/>
                <w:shd w:val="clear" w:color="auto" w:fill="C9DAF8"/>
              </w:rPr>
              <w:t xml:space="preserve"> </w:t>
            </w:r>
            <w:r w:rsidRPr="00A76F7A">
              <w:rPr>
                <w:rFonts w:asciiTheme="majorHAnsi" w:eastAsia="Calibri" w:hAnsiTheme="majorHAnsi" w:cstheme="majorHAnsi"/>
              </w:rPr>
              <w:t>aktualizację i rozbudowę, również przez redakcyjny personel nietechniczny.</w:t>
            </w:r>
          </w:p>
        </w:tc>
      </w:tr>
      <w:tr w:rsidR="00F703B5" w:rsidRPr="00A76F7A" w14:paraId="49298F3D" w14:textId="77777777" w:rsidTr="242771A2">
        <w:tc>
          <w:tcPr>
            <w:tcW w:w="2130" w:type="dxa"/>
          </w:tcPr>
          <w:p w14:paraId="00000026" w14:textId="002309C9" w:rsidR="0082271B" w:rsidRPr="00A76F7A" w:rsidRDefault="002A1CDE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c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zas </w:t>
            </w:r>
            <w:r w:rsidR="00215298" w:rsidRPr="00A76F7A">
              <w:rPr>
                <w:rFonts w:asciiTheme="majorHAnsi" w:eastAsia="Calibri" w:hAnsiTheme="majorHAnsi" w:cstheme="majorHAnsi"/>
              </w:rPr>
              <w:t>n</w:t>
            </w:r>
            <w:r w:rsidR="001070CC" w:rsidRPr="00A76F7A">
              <w:rPr>
                <w:rFonts w:asciiTheme="majorHAnsi" w:eastAsia="Calibri" w:hAnsiTheme="majorHAnsi" w:cstheme="majorHAnsi"/>
              </w:rPr>
              <w:t>aprawy</w:t>
            </w:r>
          </w:p>
        </w:tc>
        <w:tc>
          <w:tcPr>
            <w:tcW w:w="6600" w:type="dxa"/>
          </w:tcPr>
          <w:p w14:paraId="6AAE5D6C" w14:textId="1067D30D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Czas liczony od momentu potwierdzenia przyjęcia przez Wykonawcę prawidłowego </w:t>
            </w:r>
            <w:r w:rsidR="00E62D8A" w:rsidRPr="00A76F7A">
              <w:rPr>
                <w:rFonts w:asciiTheme="majorHAnsi" w:eastAsia="Calibri" w:hAnsiTheme="majorHAnsi" w:cstheme="majorBidi"/>
              </w:rPr>
              <w:t>z</w:t>
            </w:r>
            <w:r w:rsidRPr="00A76F7A">
              <w:rPr>
                <w:rFonts w:asciiTheme="majorHAnsi" w:eastAsia="Calibri" w:hAnsiTheme="majorHAnsi" w:cstheme="majorBidi"/>
              </w:rPr>
              <w:t xml:space="preserve">głoszenia o </w:t>
            </w:r>
            <w:r w:rsidR="003D2D08" w:rsidRPr="00A76F7A">
              <w:rPr>
                <w:rFonts w:asciiTheme="majorHAnsi" w:eastAsia="Calibri" w:hAnsiTheme="majorHAnsi" w:cstheme="majorBidi"/>
              </w:rPr>
              <w:t xml:space="preserve">wadzie </w:t>
            </w:r>
            <w:r w:rsidR="775C0260" w:rsidRPr="00A76F7A">
              <w:rPr>
                <w:rFonts w:asciiTheme="majorHAnsi" w:eastAsia="Calibri" w:hAnsiTheme="majorHAnsi" w:cstheme="majorBidi"/>
              </w:rPr>
              <w:t>lub zlecenia w ramach optymalizacji</w:t>
            </w:r>
            <w:r w:rsidR="39C9B8FD" w:rsidRPr="00A76F7A">
              <w:rPr>
                <w:rFonts w:asciiTheme="majorHAnsi" w:eastAsia="Calibri" w:hAnsiTheme="majorHAnsi" w:cstheme="majorBidi"/>
              </w:rPr>
              <w:t>,</w:t>
            </w:r>
            <w:r w:rsidR="775C0260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Pr="00A76F7A">
              <w:rPr>
                <w:rFonts w:asciiTheme="majorHAnsi" w:eastAsia="Calibri" w:hAnsiTheme="majorHAnsi" w:cstheme="majorBidi"/>
              </w:rPr>
              <w:t xml:space="preserve">do momentu </w:t>
            </w:r>
            <w:r w:rsidR="00215298" w:rsidRPr="00A76F7A">
              <w:rPr>
                <w:rFonts w:asciiTheme="majorHAnsi" w:eastAsia="Calibri" w:hAnsiTheme="majorHAnsi" w:cstheme="majorBidi"/>
              </w:rPr>
              <w:t>n</w:t>
            </w:r>
            <w:r w:rsidRPr="00A76F7A">
              <w:rPr>
                <w:rFonts w:asciiTheme="majorHAnsi" w:eastAsia="Calibri" w:hAnsiTheme="majorHAnsi" w:cstheme="majorBidi"/>
              </w:rPr>
              <w:t>aprawy</w:t>
            </w:r>
            <w:r w:rsidR="00425138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53D898E9" w:rsidRPr="00A76F7A">
              <w:rPr>
                <w:rFonts w:asciiTheme="majorHAnsi" w:eastAsia="Calibri" w:hAnsiTheme="majorHAnsi" w:cstheme="majorBidi"/>
              </w:rPr>
              <w:t xml:space="preserve">wady </w:t>
            </w:r>
            <w:r w:rsidR="00425138" w:rsidRPr="00A76F7A">
              <w:rPr>
                <w:rFonts w:asciiTheme="majorHAnsi" w:eastAsia="Calibri" w:hAnsiTheme="majorHAnsi" w:cstheme="majorBidi"/>
              </w:rPr>
              <w:t>w ramach usługi gwarancji</w:t>
            </w:r>
            <w:r w:rsidR="5A5F2BD7" w:rsidRPr="00A76F7A">
              <w:rPr>
                <w:rFonts w:asciiTheme="majorHAnsi" w:eastAsia="Calibri" w:hAnsiTheme="majorHAnsi" w:cstheme="majorBidi"/>
              </w:rPr>
              <w:t xml:space="preserve"> lub wykonania zlecenia w ramach usłu</w:t>
            </w:r>
            <w:r w:rsidR="1CB5D754" w:rsidRPr="00A76F7A">
              <w:rPr>
                <w:rFonts w:asciiTheme="majorHAnsi" w:eastAsia="Calibri" w:hAnsiTheme="majorHAnsi" w:cstheme="majorBidi"/>
              </w:rPr>
              <w:t>gi optymalizacji</w:t>
            </w:r>
            <w:r w:rsidR="00425138" w:rsidRPr="00A76F7A">
              <w:rPr>
                <w:rFonts w:asciiTheme="majorHAnsi" w:eastAsia="Calibri" w:hAnsiTheme="majorHAnsi" w:cstheme="majorBidi"/>
              </w:rPr>
              <w:t>,</w:t>
            </w:r>
            <w:r w:rsidR="48A334E6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48A334E6" w:rsidRPr="00A76F7A">
              <w:rPr>
                <w:rFonts w:asciiTheme="majorHAnsi" w:hAnsiTheme="majorHAnsi" w:cstheme="majorBidi"/>
              </w:rPr>
              <w:t xml:space="preserve">potwierdzone przez </w:t>
            </w:r>
            <w:r w:rsidR="6C71053D" w:rsidRPr="00A76F7A">
              <w:rPr>
                <w:rFonts w:asciiTheme="majorHAnsi" w:hAnsiTheme="majorHAnsi" w:cstheme="majorBidi"/>
              </w:rPr>
              <w:t>Zamawiającego</w:t>
            </w:r>
            <w:r w:rsidR="00946636" w:rsidRPr="00A76F7A">
              <w:rPr>
                <w:rFonts w:asciiTheme="majorHAnsi" w:hAnsiTheme="majorHAnsi" w:cstheme="majorBidi"/>
              </w:rPr>
              <w:t>.</w:t>
            </w:r>
          </w:p>
          <w:p w14:paraId="00000027" w14:textId="2F30C02A" w:rsidR="00946636" w:rsidRPr="00A76F7A" w:rsidRDefault="00946636" w:rsidP="00A76F7A">
            <w:pPr>
              <w:spacing w:before="360" w:after="240" w:line="360" w:lineRule="auto"/>
              <w:ind w:left="13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W sytuacji, gdy propozycja usunięcia wady </w:t>
            </w:r>
            <w:r w:rsidR="375964D2" w:rsidRPr="00A76F7A">
              <w:rPr>
                <w:rFonts w:asciiTheme="majorHAnsi" w:eastAsia="Calibri" w:hAnsiTheme="majorHAnsi" w:cstheme="majorBidi"/>
              </w:rPr>
              <w:t xml:space="preserve">w ramach usługi gwarancji </w:t>
            </w:r>
            <w:r w:rsidRPr="00A76F7A">
              <w:rPr>
                <w:rFonts w:asciiTheme="majorHAnsi" w:eastAsia="Calibri" w:hAnsiTheme="majorHAnsi" w:cstheme="majorBidi"/>
              </w:rPr>
              <w:t xml:space="preserve">przekracza czas wskazany w tabeli "Klasyfikacja wad portalu" </w:t>
            </w:r>
            <w:r w:rsidR="0065274B" w:rsidRPr="00A76F7A">
              <w:rPr>
                <w:rFonts w:asciiTheme="majorHAnsi" w:eastAsia="Calibri" w:hAnsiTheme="majorHAnsi" w:cstheme="majorBidi"/>
              </w:rPr>
              <w:t xml:space="preserve">(punkt 8.4 OPZ) </w:t>
            </w:r>
            <w:r w:rsidRPr="00A76F7A">
              <w:rPr>
                <w:rFonts w:asciiTheme="majorHAnsi" w:eastAsia="Calibri" w:hAnsiTheme="majorHAnsi" w:cstheme="majorBidi"/>
              </w:rPr>
              <w:t>możliwe jest wdrożenie obejścia, żeby jak najszybciej doprowadzić do działania portalu. Czas, jaki upłynie pomiędzy dokonaniem zgłoszenia przez Zamawiającego a przekazaniem przez Wykonawcę propozycji obejścia wady, jeśli jego zastosowanie skutecznie rozwiązało problem będący podstawą zgłoszenia, Zamawiający uzna za spełniający wymagania wobec czasu naprawy określonego dla danego typu wady.</w:t>
            </w:r>
          </w:p>
        </w:tc>
      </w:tr>
      <w:tr w:rsidR="00F703B5" w:rsidRPr="00A76F7A" w14:paraId="1D558776" w14:textId="77777777" w:rsidTr="242771A2">
        <w:tc>
          <w:tcPr>
            <w:tcW w:w="2130" w:type="dxa"/>
          </w:tcPr>
          <w:p w14:paraId="00000028" w14:textId="0426BEA5" w:rsidR="0082271B" w:rsidRPr="00A76F7A" w:rsidRDefault="002A1CDE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c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zas </w:t>
            </w:r>
            <w:r w:rsidR="00B6428E" w:rsidRPr="00A76F7A">
              <w:rPr>
                <w:rFonts w:asciiTheme="majorHAnsi" w:eastAsia="Calibri" w:hAnsiTheme="majorHAnsi" w:cstheme="majorHAnsi"/>
              </w:rPr>
              <w:t>r</w:t>
            </w:r>
            <w:r w:rsidR="001070CC" w:rsidRPr="00A76F7A">
              <w:rPr>
                <w:rFonts w:asciiTheme="majorHAnsi" w:eastAsia="Calibri" w:hAnsiTheme="majorHAnsi" w:cstheme="majorHAnsi"/>
              </w:rPr>
              <w:t>eakcji</w:t>
            </w:r>
          </w:p>
        </w:tc>
        <w:tc>
          <w:tcPr>
            <w:tcW w:w="6600" w:type="dxa"/>
          </w:tcPr>
          <w:p w14:paraId="00000029" w14:textId="6AB032BC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  <w:b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Czas liczony od momentu dokonania prawidłowego </w:t>
            </w:r>
            <w:r w:rsidR="00880910" w:rsidRPr="00A76F7A">
              <w:rPr>
                <w:rFonts w:asciiTheme="majorHAnsi" w:eastAsia="Calibri" w:hAnsiTheme="majorHAnsi" w:cstheme="majorBidi"/>
              </w:rPr>
              <w:t>z</w:t>
            </w:r>
            <w:r w:rsidRPr="00A76F7A">
              <w:rPr>
                <w:rFonts w:asciiTheme="majorHAnsi" w:eastAsia="Calibri" w:hAnsiTheme="majorHAnsi" w:cstheme="majorBidi"/>
              </w:rPr>
              <w:t>głoszenia</w:t>
            </w:r>
            <w:r w:rsidR="00BB4210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0047112E" w:rsidRPr="00A76F7A">
              <w:rPr>
                <w:rFonts w:asciiTheme="majorHAnsi" w:eastAsia="Calibri" w:hAnsiTheme="majorHAnsi" w:cstheme="majorBidi"/>
              </w:rPr>
              <w:t xml:space="preserve">przez Zamawiającego </w:t>
            </w:r>
            <w:r w:rsidR="00BB4210" w:rsidRPr="00A76F7A">
              <w:rPr>
                <w:rFonts w:asciiTheme="majorHAnsi" w:eastAsia="Calibri" w:hAnsiTheme="majorHAnsi" w:cstheme="majorBidi"/>
              </w:rPr>
              <w:t xml:space="preserve">zadania </w:t>
            </w:r>
            <w:r w:rsidR="0047112E" w:rsidRPr="00A76F7A">
              <w:rPr>
                <w:rFonts w:asciiTheme="majorHAnsi" w:eastAsia="Calibri" w:hAnsiTheme="majorHAnsi" w:cstheme="majorBidi"/>
              </w:rPr>
              <w:t xml:space="preserve">w ramach usługi </w:t>
            </w:r>
            <w:r w:rsidR="48BDEB30" w:rsidRPr="00A76F7A">
              <w:rPr>
                <w:rFonts w:asciiTheme="majorHAnsi" w:eastAsia="Calibri" w:hAnsiTheme="majorHAnsi" w:cstheme="majorBidi"/>
              </w:rPr>
              <w:t xml:space="preserve">gwarancji i usługi </w:t>
            </w:r>
            <w:r w:rsidR="0047112E" w:rsidRPr="00A76F7A">
              <w:rPr>
                <w:rFonts w:asciiTheme="majorHAnsi" w:eastAsia="Calibri" w:hAnsiTheme="majorHAnsi" w:cstheme="majorBidi"/>
              </w:rPr>
              <w:t>optymalizacji</w:t>
            </w:r>
            <w:r w:rsidR="00BB4210" w:rsidRPr="00A76F7A">
              <w:rPr>
                <w:rFonts w:asciiTheme="majorHAnsi" w:eastAsia="Calibri" w:hAnsiTheme="majorHAnsi" w:cstheme="majorBidi"/>
              </w:rPr>
              <w:t>, za pośrednictwem</w:t>
            </w:r>
            <w:r w:rsidR="00880910" w:rsidRPr="00A76F7A">
              <w:rPr>
                <w:rFonts w:asciiTheme="majorHAnsi" w:eastAsia="Calibri" w:hAnsiTheme="majorHAnsi" w:cstheme="majorBidi"/>
              </w:rPr>
              <w:t xml:space="preserve"> portal</w:t>
            </w:r>
            <w:r w:rsidR="00BB4210" w:rsidRPr="00A76F7A">
              <w:rPr>
                <w:rFonts w:asciiTheme="majorHAnsi" w:eastAsia="Calibri" w:hAnsiTheme="majorHAnsi" w:cstheme="majorBidi"/>
              </w:rPr>
              <w:t>u</w:t>
            </w:r>
            <w:r w:rsidR="00880910" w:rsidRPr="00A76F7A">
              <w:rPr>
                <w:rFonts w:asciiTheme="majorHAnsi" w:eastAsia="Calibri" w:hAnsiTheme="majorHAnsi" w:cstheme="majorBidi"/>
              </w:rPr>
              <w:t xml:space="preserve"> zgłoszeniow</w:t>
            </w:r>
            <w:r w:rsidR="00BB4210" w:rsidRPr="00A76F7A">
              <w:rPr>
                <w:rFonts w:asciiTheme="majorHAnsi" w:eastAsia="Calibri" w:hAnsiTheme="majorHAnsi" w:cstheme="majorBidi"/>
              </w:rPr>
              <w:t>ego</w:t>
            </w:r>
            <w:r w:rsidR="00880910" w:rsidRPr="00A76F7A">
              <w:rPr>
                <w:rFonts w:asciiTheme="majorHAnsi" w:eastAsia="Calibri" w:hAnsiTheme="majorHAnsi" w:cstheme="majorBidi"/>
              </w:rPr>
              <w:t xml:space="preserve">, </w:t>
            </w:r>
            <w:r w:rsidRPr="00A76F7A">
              <w:rPr>
                <w:rFonts w:asciiTheme="majorHAnsi" w:eastAsia="Calibri" w:hAnsiTheme="majorHAnsi" w:cstheme="majorBidi"/>
              </w:rPr>
              <w:t>do momentu potwierdzenia przez Wykonawcę</w:t>
            </w:r>
            <w:r w:rsidR="00880910" w:rsidRPr="00A76F7A">
              <w:rPr>
                <w:rFonts w:asciiTheme="majorHAnsi" w:eastAsia="Calibri" w:hAnsiTheme="majorHAnsi" w:cstheme="majorBidi"/>
              </w:rPr>
              <w:t xml:space="preserve"> przyjęcia zgłoszenia i przedstawienia całościowej propozycji rozwiązania wraz z terminem jego realizacji</w:t>
            </w:r>
            <w:r w:rsidR="00EA5843" w:rsidRPr="00A76F7A">
              <w:rPr>
                <w:rFonts w:asciiTheme="majorHAnsi" w:eastAsia="Calibri" w:hAnsiTheme="majorHAnsi" w:cstheme="majorBidi"/>
              </w:rPr>
              <w:t xml:space="preserve">, nie dłuższy niż </w:t>
            </w:r>
            <w:r w:rsidR="0EEBAD09" w:rsidRPr="00A76F7A">
              <w:rPr>
                <w:rFonts w:asciiTheme="majorHAnsi" w:eastAsia="Calibri" w:hAnsiTheme="majorHAnsi" w:cstheme="majorBidi"/>
              </w:rPr>
              <w:t>2</w:t>
            </w:r>
            <w:r w:rsidR="00EA5843" w:rsidRPr="00A76F7A">
              <w:rPr>
                <w:rFonts w:asciiTheme="majorHAnsi" w:eastAsia="Calibri" w:hAnsiTheme="majorHAnsi" w:cstheme="majorBidi"/>
              </w:rPr>
              <w:t xml:space="preserve"> godziny</w:t>
            </w:r>
            <w:r w:rsidR="596230C1" w:rsidRPr="00A76F7A">
              <w:rPr>
                <w:rFonts w:asciiTheme="majorHAnsi" w:eastAsia="Calibri" w:hAnsiTheme="majorHAnsi" w:cstheme="majorBidi"/>
              </w:rPr>
              <w:t xml:space="preserve"> robocze</w:t>
            </w:r>
            <w:r w:rsidRPr="00A76F7A">
              <w:rPr>
                <w:rFonts w:asciiTheme="majorHAnsi" w:eastAsia="Calibri" w:hAnsiTheme="majorHAnsi" w:cstheme="majorBidi"/>
              </w:rPr>
              <w:t>.</w:t>
            </w:r>
          </w:p>
        </w:tc>
      </w:tr>
      <w:tr w:rsidR="00F703B5" w:rsidRPr="00A76F7A" w14:paraId="6A11DFAB" w14:textId="77777777" w:rsidTr="242771A2">
        <w:tc>
          <w:tcPr>
            <w:tcW w:w="2130" w:type="dxa"/>
          </w:tcPr>
          <w:p w14:paraId="0000002A" w14:textId="21DD00D8" w:rsidR="0082271B" w:rsidRPr="00A76F7A" w:rsidRDefault="002A1CDE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d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zień </w:t>
            </w:r>
            <w:r w:rsidR="00215298" w:rsidRPr="00A76F7A">
              <w:rPr>
                <w:rFonts w:asciiTheme="majorHAnsi" w:eastAsia="Calibri" w:hAnsiTheme="majorHAnsi" w:cstheme="majorHAnsi"/>
              </w:rPr>
              <w:t>r</w:t>
            </w:r>
            <w:r w:rsidR="001070CC" w:rsidRPr="00A76F7A">
              <w:rPr>
                <w:rFonts w:asciiTheme="majorHAnsi" w:eastAsia="Calibri" w:hAnsiTheme="majorHAnsi" w:cstheme="majorHAnsi"/>
              </w:rPr>
              <w:t>oboczy</w:t>
            </w:r>
          </w:p>
        </w:tc>
        <w:tc>
          <w:tcPr>
            <w:tcW w:w="6600" w:type="dxa"/>
          </w:tcPr>
          <w:p w14:paraId="0000002B" w14:textId="77777777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Każdy dzień tygodnia od poniedziałku do piątku, z wyjątkiem dni ustawowo wolnych od pracy w Rzeczypospolitej Polskiej.</w:t>
            </w:r>
          </w:p>
        </w:tc>
      </w:tr>
      <w:tr w:rsidR="00F703B5" w:rsidRPr="00A76F7A" w14:paraId="2893F4DD" w14:textId="77777777" w:rsidTr="242771A2">
        <w:tc>
          <w:tcPr>
            <w:tcW w:w="2130" w:type="dxa"/>
          </w:tcPr>
          <w:p w14:paraId="0000002C" w14:textId="6A84439E" w:rsidR="0082271B" w:rsidRPr="00A76F7A" w:rsidRDefault="002A1CDE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g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odziny </w:t>
            </w:r>
            <w:r w:rsidR="00215298" w:rsidRPr="00A76F7A">
              <w:rPr>
                <w:rFonts w:asciiTheme="majorHAnsi" w:eastAsia="Calibri" w:hAnsiTheme="majorHAnsi" w:cstheme="majorHAnsi"/>
              </w:rPr>
              <w:t>r</w:t>
            </w:r>
            <w:r w:rsidR="001070CC" w:rsidRPr="00A76F7A">
              <w:rPr>
                <w:rFonts w:asciiTheme="majorHAnsi" w:eastAsia="Calibri" w:hAnsiTheme="majorHAnsi" w:cstheme="majorHAnsi"/>
              </w:rPr>
              <w:t>obocze</w:t>
            </w:r>
          </w:p>
        </w:tc>
        <w:tc>
          <w:tcPr>
            <w:tcW w:w="6600" w:type="dxa"/>
          </w:tcPr>
          <w:p w14:paraId="0000002D" w14:textId="731069C6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Godziny od 8</w:t>
            </w:r>
            <w:r w:rsidR="00536F51" w:rsidRPr="00A76F7A">
              <w:rPr>
                <w:rFonts w:asciiTheme="majorHAnsi" w:eastAsia="Calibri" w:hAnsiTheme="majorHAnsi" w:cstheme="majorHAnsi"/>
              </w:rPr>
              <w:t>.</w:t>
            </w:r>
            <w:r w:rsidRPr="00A76F7A">
              <w:rPr>
                <w:rFonts w:asciiTheme="majorHAnsi" w:eastAsia="Calibri" w:hAnsiTheme="majorHAnsi" w:cstheme="majorHAnsi"/>
              </w:rPr>
              <w:t>00 do 1</w:t>
            </w:r>
            <w:r w:rsidR="00275142" w:rsidRPr="00A76F7A">
              <w:rPr>
                <w:rFonts w:asciiTheme="majorHAnsi" w:eastAsia="Calibri" w:hAnsiTheme="majorHAnsi" w:cstheme="majorHAnsi"/>
              </w:rPr>
              <w:t>6</w:t>
            </w:r>
            <w:r w:rsidR="00536F51" w:rsidRPr="00A76F7A">
              <w:rPr>
                <w:rFonts w:asciiTheme="majorHAnsi" w:eastAsia="Calibri" w:hAnsiTheme="majorHAnsi" w:cstheme="majorHAnsi"/>
              </w:rPr>
              <w:t>.</w:t>
            </w:r>
            <w:r w:rsidRPr="00A76F7A">
              <w:rPr>
                <w:rFonts w:asciiTheme="majorHAnsi" w:eastAsia="Calibri" w:hAnsiTheme="majorHAnsi" w:cstheme="majorHAnsi"/>
              </w:rPr>
              <w:t xml:space="preserve">00 w </w:t>
            </w:r>
            <w:r w:rsidR="00215298" w:rsidRPr="00A76F7A">
              <w:rPr>
                <w:rFonts w:asciiTheme="majorHAnsi" w:eastAsia="Calibri" w:hAnsiTheme="majorHAnsi" w:cstheme="majorHAnsi"/>
              </w:rPr>
              <w:t>d</w:t>
            </w:r>
            <w:r w:rsidRPr="00A76F7A">
              <w:rPr>
                <w:rFonts w:asciiTheme="majorHAnsi" w:eastAsia="Calibri" w:hAnsiTheme="majorHAnsi" w:cstheme="majorHAnsi"/>
              </w:rPr>
              <w:t xml:space="preserve">ni </w:t>
            </w:r>
            <w:r w:rsidR="00215298" w:rsidRPr="00A76F7A">
              <w:rPr>
                <w:rFonts w:asciiTheme="majorHAnsi" w:eastAsia="Calibri" w:hAnsiTheme="majorHAnsi" w:cstheme="majorHAnsi"/>
              </w:rPr>
              <w:t>r</w:t>
            </w:r>
            <w:r w:rsidRPr="00A76F7A">
              <w:rPr>
                <w:rFonts w:asciiTheme="majorHAnsi" w:eastAsia="Calibri" w:hAnsiTheme="majorHAnsi" w:cstheme="majorHAnsi"/>
              </w:rPr>
              <w:t>obocze.</w:t>
            </w:r>
          </w:p>
        </w:tc>
      </w:tr>
      <w:tr w:rsidR="00F703B5" w:rsidRPr="00A76F7A" w14:paraId="78258B98" w14:textId="77777777" w:rsidTr="242771A2">
        <w:tc>
          <w:tcPr>
            <w:tcW w:w="2130" w:type="dxa"/>
          </w:tcPr>
          <w:p w14:paraId="54D662A1" w14:textId="355BE35A" w:rsidR="00F5762E" w:rsidRPr="00A76F7A" w:rsidDel="00F5762E" w:rsidRDefault="00F5762E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proofErr w:type="spellStart"/>
            <w:r w:rsidRPr="00A76F7A">
              <w:rPr>
                <w:rFonts w:asciiTheme="majorHAnsi" w:eastAsia="Calibri" w:hAnsiTheme="majorHAnsi" w:cstheme="majorHAnsi"/>
              </w:rPr>
              <w:t>iART</w:t>
            </w:r>
            <w:proofErr w:type="spellEnd"/>
          </w:p>
        </w:tc>
        <w:tc>
          <w:tcPr>
            <w:tcW w:w="6600" w:type="dxa"/>
          </w:tcPr>
          <w:p w14:paraId="3F92A736" w14:textId="2F9175EA" w:rsidR="00F5762E" w:rsidRPr="00A76F7A" w:rsidRDefault="00F5762E" w:rsidP="00A76F7A">
            <w:pPr>
              <w:spacing w:before="360" w:after="240" w:line="360" w:lineRule="auto"/>
              <w:ind w:right="2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Oprogramowanie do elektronicznej ewidencji </w:t>
            </w:r>
            <w:r w:rsidR="0047112E" w:rsidRPr="00A76F7A">
              <w:rPr>
                <w:rFonts w:asciiTheme="majorHAnsi" w:eastAsia="Calibri" w:hAnsiTheme="majorHAnsi" w:cstheme="majorHAnsi"/>
              </w:rPr>
              <w:t>i zarządzania</w:t>
            </w:r>
            <w:r w:rsidRPr="00A76F7A">
              <w:rPr>
                <w:rFonts w:asciiTheme="majorHAnsi" w:eastAsia="Calibri" w:hAnsiTheme="majorHAnsi" w:cstheme="majorHAnsi"/>
              </w:rPr>
              <w:t xml:space="preserve"> zbiorami, pełni również rolę inwentarza elektronicznego.</w:t>
            </w:r>
          </w:p>
        </w:tc>
      </w:tr>
      <w:tr w:rsidR="00F703B5" w:rsidRPr="00A76F7A" w14:paraId="03F059AC" w14:textId="77777777" w:rsidTr="242771A2">
        <w:tc>
          <w:tcPr>
            <w:tcW w:w="2130" w:type="dxa"/>
          </w:tcPr>
          <w:p w14:paraId="0000002E" w14:textId="1EE48125" w:rsidR="0082271B" w:rsidRPr="00A76F7A" w:rsidRDefault="003F4EF3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kolekcje lub wirtualne kolekcje</w:t>
            </w:r>
          </w:p>
        </w:tc>
        <w:tc>
          <w:tcPr>
            <w:tcW w:w="6600" w:type="dxa"/>
          </w:tcPr>
          <w:p w14:paraId="00000031" w14:textId="6479F2EB" w:rsidR="0082271B" w:rsidRPr="00A76F7A" w:rsidRDefault="003F4EF3" w:rsidP="00A76F7A">
            <w:pPr>
              <w:spacing w:before="360" w:after="240" w:line="360" w:lineRule="auto"/>
              <w:ind w:right="20"/>
              <w:contextualSpacing/>
              <w:rPr>
                <w:rFonts w:asciiTheme="majorHAnsi" w:eastAsia="Calibri" w:hAnsiTheme="majorHAnsi" w:cstheme="majorHAnsi"/>
                <w:shd w:val="clear" w:color="auto" w:fill="C9DAF8"/>
              </w:rPr>
            </w:pPr>
            <w:r w:rsidRPr="00A76F7A">
              <w:rPr>
                <w:rFonts w:asciiTheme="majorHAnsi" w:eastAsia="Calibri" w:hAnsiTheme="majorHAnsi" w:cstheme="majorHAnsi"/>
              </w:rPr>
              <w:t>O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bszar agregujący </w:t>
            </w:r>
            <w:r w:rsidRPr="00A76F7A">
              <w:rPr>
                <w:rFonts w:asciiTheme="majorHAnsi" w:eastAsia="Calibri" w:hAnsiTheme="majorHAnsi" w:cstheme="majorHAnsi"/>
              </w:rPr>
              <w:t xml:space="preserve">listę pojedynczych </w:t>
            </w:r>
            <w:r w:rsidR="001070CC" w:rsidRPr="00A76F7A">
              <w:rPr>
                <w:rFonts w:asciiTheme="majorHAnsi" w:eastAsia="Calibri" w:hAnsiTheme="majorHAnsi" w:cstheme="majorHAnsi"/>
              </w:rPr>
              <w:t>kolekcj</w:t>
            </w:r>
            <w:r w:rsidRPr="00A76F7A">
              <w:rPr>
                <w:rFonts w:asciiTheme="majorHAnsi" w:eastAsia="Calibri" w:hAnsiTheme="majorHAnsi" w:cstheme="majorHAnsi"/>
              </w:rPr>
              <w:t>i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 (</w:t>
            </w:r>
            <w:r w:rsidRPr="00A76F7A">
              <w:rPr>
                <w:rFonts w:asciiTheme="majorHAnsi" w:eastAsia="Calibri" w:hAnsiTheme="majorHAnsi" w:cstheme="majorHAnsi"/>
              </w:rPr>
              <w:t>relacji</w:t>
            </w:r>
            <w:r w:rsidR="005B0ECA" w:rsidRPr="00A76F7A">
              <w:rPr>
                <w:rFonts w:asciiTheme="majorHAnsi" w:eastAsia="Calibri" w:hAnsiTheme="majorHAnsi" w:cstheme="majorHAnsi"/>
              </w:rPr>
              <w:t>)</w:t>
            </w:r>
            <w:r w:rsidR="004935AF" w:rsidRPr="00A76F7A">
              <w:rPr>
                <w:rFonts w:asciiTheme="majorHAnsi" w:eastAsia="Calibri" w:hAnsiTheme="majorHAnsi" w:cstheme="majorHAnsi"/>
              </w:rPr>
              <w:t xml:space="preserve"> opublikowan</w:t>
            </w:r>
            <w:r w:rsidRPr="00A76F7A">
              <w:rPr>
                <w:rFonts w:asciiTheme="majorHAnsi" w:eastAsia="Calibri" w:hAnsiTheme="majorHAnsi" w:cstheme="majorHAnsi"/>
              </w:rPr>
              <w:t>ych</w:t>
            </w:r>
            <w:r w:rsidR="004935AF" w:rsidRPr="00A76F7A">
              <w:rPr>
                <w:rFonts w:asciiTheme="majorHAnsi" w:eastAsia="Calibri" w:hAnsiTheme="majorHAnsi" w:cstheme="majorHAnsi"/>
              </w:rPr>
              <w:t xml:space="preserve"> przez zespół redaktorów portalu. </w:t>
            </w:r>
          </w:p>
        </w:tc>
      </w:tr>
      <w:tr w:rsidR="00F703B5" w:rsidRPr="00A76F7A" w14:paraId="3B8D9C01" w14:textId="77777777" w:rsidTr="242771A2">
        <w:tc>
          <w:tcPr>
            <w:tcW w:w="2130" w:type="dxa"/>
          </w:tcPr>
          <w:p w14:paraId="5228491E" w14:textId="5F2232CA" w:rsidR="003A4FC8" w:rsidRPr="00A76F7A" w:rsidRDefault="002A1CDE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k</w:t>
            </w:r>
            <w:r w:rsidR="003A4FC8" w:rsidRPr="00A76F7A">
              <w:rPr>
                <w:rFonts w:asciiTheme="majorHAnsi" w:eastAsia="Calibri" w:hAnsiTheme="majorHAnsi" w:cstheme="majorHAnsi"/>
              </w:rPr>
              <w:t>onsultacja</w:t>
            </w:r>
          </w:p>
        </w:tc>
        <w:tc>
          <w:tcPr>
            <w:tcW w:w="6600" w:type="dxa"/>
          </w:tcPr>
          <w:p w14:paraId="6E89E7C6" w14:textId="625315AC" w:rsidR="003A4FC8" w:rsidRPr="00A76F7A" w:rsidRDefault="003A4FC8" w:rsidP="00A76F7A">
            <w:pPr>
              <w:spacing w:before="360" w:after="240" w:line="360" w:lineRule="auto"/>
              <w:ind w:right="2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Udzielenie fachowej porady na zapytanie Zamawiającego </w:t>
            </w:r>
            <w:r w:rsidR="006C68E0" w:rsidRPr="00A76F7A">
              <w:rPr>
                <w:rFonts w:asciiTheme="majorHAnsi" w:eastAsia="Calibri" w:hAnsiTheme="majorHAnsi" w:cstheme="majorHAnsi"/>
              </w:rPr>
              <w:t>z</w:t>
            </w:r>
            <w:r w:rsidRPr="00A76F7A">
              <w:rPr>
                <w:rFonts w:asciiTheme="majorHAnsi" w:eastAsia="Calibri" w:hAnsiTheme="majorHAnsi" w:cstheme="majorHAnsi"/>
              </w:rPr>
              <w:t xml:space="preserve">głoszone </w:t>
            </w:r>
            <w:r w:rsidR="006C68E0" w:rsidRPr="00A76F7A">
              <w:rPr>
                <w:rFonts w:asciiTheme="majorHAnsi" w:eastAsia="Calibri" w:hAnsiTheme="majorHAnsi" w:cstheme="majorHAnsi"/>
              </w:rPr>
              <w:t>przez</w:t>
            </w:r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="003B448D" w:rsidRPr="00A76F7A">
              <w:rPr>
                <w:rFonts w:asciiTheme="majorHAnsi" w:eastAsia="Calibri" w:hAnsiTheme="majorHAnsi" w:cstheme="majorHAnsi"/>
              </w:rPr>
              <w:t>portal zgłoszeniowy (</w:t>
            </w:r>
            <w:r w:rsidRPr="00A76F7A">
              <w:rPr>
                <w:rFonts w:asciiTheme="majorHAnsi" w:eastAsia="Calibri" w:hAnsiTheme="majorHAnsi" w:cstheme="majorHAnsi"/>
              </w:rPr>
              <w:t>PZ</w:t>
            </w:r>
            <w:r w:rsidR="003B448D" w:rsidRPr="00A76F7A">
              <w:rPr>
                <w:rFonts w:asciiTheme="majorHAnsi" w:eastAsia="Calibri" w:hAnsiTheme="majorHAnsi" w:cstheme="majorHAnsi"/>
              </w:rPr>
              <w:t>)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738647E1" w14:textId="77777777" w:rsidTr="242771A2">
        <w:tc>
          <w:tcPr>
            <w:tcW w:w="2130" w:type="dxa"/>
          </w:tcPr>
          <w:p w14:paraId="3C96CCE1" w14:textId="77777777" w:rsidR="00AD04BB" w:rsidRPr="00A76F7A" w:rsidRDefault="00AD04BB" w:rsidP="00A76F7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  <w:p w14:paraId="4F2971CB" w14:textId="19E4EF59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kopie zapasowe</w:t>
            </w:r>
          </w:p>
        </w:tc>
        <w:tc>
          <w:tcPr>
            <w:tcW w:w="6600" w:type="dxa"/>
          </w:tcPr>
          <w:p w14:paraId="03FF4853" w14:textId="705643CE" w:rsidR="00AD04BB" w:rsidRPr="00A76F7A" w:rsidRDefault="00AD04BB" w:rsidP="00A76F7A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hAnsiTheme="majorHAnsi" w:cstheme="majorHAnsi"/>
              </w:rPr>
              <w:t>Kopie zapasowe danych osobowych i pozostałych danych zgromadzonych przez Zamawiającego i powierzonych Wykonawcy, przetwarzanych przez Wykonawcę w toku realizacji prac objętych Umową, tworzone w celu odtworzenia oryginalnych danych w przypadku ich utraty lub uszkodzenia, w szczególności wszystkie dane przetwarzane w Rozwiązaniu Informatycznym.</w:t>
            </w:r>
          </w:p>
        </w:tc>
      </w:tr>
      <w:tr w:rsidR="00F703B5" w:rsidRPr="00A76F7A" w14:paraId="10E66EDC" w14:textId="77777777" w:rsidTr="242771A2">
        <w:tc>
          <w:tcPr>
            <w:tcW w:w="2130" w:type="dxa"/>
          </w:tcPr>
          <w:p w14:paraId="00000032" w14:textId="23ABECE0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niedostępność portalu</w:t>
            </w:r>
          </w:p>
        </w:tc>
        <w:tc>
          <w:tcPr>
            <w:tcW w:w="6600" w:type="dxa"/>
          </w:tcPr>
          <w:p w14:paraId="00000033" w14:textId="6DACD8BA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Wada portalu lub obniżenie parametrów wydajnościowych portalu skutkujące brakiem możliwości korzystania z portalu przez użytkowników.</w:t>
            </w:r>
          </w:p>
        </w:tc>
      </w:tr>
      <w:tr w:rsidR="00F703B5" w:rsidRPr="00A76F7A" w14:paraId="7C149F79" w14:textId="77777777" w:rsidTr="242771A2">
        <w:tc>
          <w:tcPr>
            <w:tcW w:w="2130" w:type="dxa"/>
          </w:tcPr>
          <w:p w14:paraId="00000034" w14:textId="5E746409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metadane</w:t>
            </w:r>
          </w:p>
        </w:tc>
        <w:tc>
          <w:tcPr>
            <w:tcW w:w="6600" w:type="dxa"/>
          </w:tcPr>
          <w:p w14:paraId="00000035" w14:textId="1B035740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Ustrukturalizowane informacje będące opisem zasobów lub obiektów informacji, np. wirtualnej kolekcji lub pojedynczego obiektu.</w:t>
            </w:r>
          </w:p>
        </w:tc>
      </w:tr>
      <w:tr w:rsidR="00F703B5" w:rsidRPr="00A76F7A" w14:paraId="79739C26" w14:textId="77777777" w:rsidTr="242771A2">
        <w:tc>
          <w:tcPr>
            <w:tcW w:w="2130" w:type="dxa"/>
          </w:tcPr>
          <w:p w14:paraId="3ECE6AD0" w14:textId="44EDBE84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Muzeum,</w:t>
            </w:r>
          </w:p>
          <w:p w14:paraId="43A4AB3B" w14:textId="6FB29C40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Muzeum POLIN,</w:t>
            </w:r>
          </w:p>
          <w:p w14:paraId="3240158F" w14:textId="040F15C1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Zamawiający</w:t>
            </w:r>
          </w:p>
        </w:tc>
        <w:tc>
          <w:tcPr>
            <w:tcW w:w="6600" w:type="dxa"/>
          </w:tcPr>
          <w:p w14:paraId="5F87D7EE" w14:textId="1E51D890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Muzeum Historii Żydów Polskich POLIN </w:t>
            </w:r>
          </w:p>
        </w:tc>
      </w:tr>
      <w:tr w:rsidR="00F703B5" w:rsidRPr="00A76F7A" w14:paraId="58334F12" w14:textId="77777777" w:rsidTr="242771A2">
        <w:tc>
          <w:tcPr>
            <w:tcW w:w="2130" w:type="dxa"/>
          </w:tcPr>
          <w:p w14:paraId="00000036" w14:textId="4018B6CA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obejście</w:t>
            </w:r>
          </w:p>
        </w:tc>
        <w:tc>
          <w:tcPr>
            <w:tcW w:w="6600" w:type="dxa"/>
          </w:tcPr>
          <w:p w14:paraId="00000037" w14:textId="02EC710D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Zapewnienie funkcjonowania portalu poprzez zminimalizowanie uciążliwości wady i doprowadzenie portalu do działania bez usuwania przyczyny wystąpienia wady. Obejście nie stanowi usunięcia wady, jednak pozwala korzystać ze wszystkich funkcjonalności portalu.</w:t>
            </w:r>
          </w:p>
        </w:tc>
      </w:tr>
      <w:tr w:rsidR="00F703B5" w:rsidRPr="00A76F7A" w14:paraId="1A252E48" w14:textId="77777777" w:rsidTr="242771A2">
        <w:tc>
          <w:tcPr>
            <w:tcW w:w="2130" w:type="dxa"/>
          </w:tcPr>
          <w:p w14:paraId="00000038" w14:textId="3C2A04DD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odbiór etapu</w:t>
            </w:r>
          </w:p>
        </w:tc>
        <w:tc>
          <w:tcPr>
            <w:tcW w:w="6600" w:type="dxa"/>
          </w:tcPr>
          <w:p w14:paraId="00000039" w14:textId="255E144A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Czynności mające na celu potwierdzenie dostarczenia Zamawiającemu wyników faz, etapów, usług utrzymania, zamówień i produktów, powstałych w wyniku zobowiązań wynikających z realizacji zamówienia.</w:t>
            </w:r>
          </w:p>
        </w:tc>
      </w:tr>
      <w:tr w:rsidR="00F703B5" w:rsidRPr="00A76F7A" w14:paraId="407A7EE2" w14:textId="77777777" w:rsidTr="242771A2">
        <w:tc>
          <w:tcPr>
            <w:tcW w:w="2130" w:type="dxa"/>
          </w:tcPr>
          <w:p w14:paraId="0000003A" w14:textId="08FC3687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oprogramowanie</w:t>
            </w:r>
          </w:p>
        </w:tc>
        <w:tc>
          <w:tcPr>
            <w:tcW w:w="6600" w:type="dxa"/>
          </w:tcPr>
          <w:p w14:paraId="0000003B" w14:textId="253D1807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Oprogramowanie zapewniane lub wykorzystywane przez Wykonawcę w ramach realizacji zamówienia, tj. oprogramowanie </w:t>
            </w:r>
            <w:r w:rsidRPr="00A76F7A">
              <w:rPr>
                <w:rFonts w:asciiTheme="majorHAnsi" w:eastAsia="Calibri" w:hAnsiTheme="majorHAnsi" w:cstheme="majorHAnsi"/>
              </w:rPr>
              <w:lastRenderedPageBreak/>
              <w:t>dedykowane, oprogramowanie standardowe/oprogramowanie obce lub oprogramowanie systemowe i narzędziowe.</w:t>
            </w:r>
          </w:p>
        </w:tc>
      </w:tr>
      <w:tr w:rsidR="00F703B5" w:rsidRPr="00A76F7A" w14:paraId="2D43589D" w14:textId="77777777" w:rsidTr="242771A2">
        <w:tc>
          <w:tcPr>
            <w:tcW w:w="2130" w:type="dxa"/>
          </w:tcPr>
          <w:p w14:paraId="30FF4CFD" w14:textId="3E628CB8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plan testów</w:t>
            </w:r>
          </w:p>
        </w:tc>
        <w:tc>
          <w:tcPr>
            <w:tcW w:w="6600" w:type="dxa"/>
          </w:tcPr>
          <w:p w14:paraId="4D3960CC" w14:textId="17EB7019" w:rsidR="00AD04BB" w:rsidRPr="00A76F7A" w:rsidRDefault="00AD04BB" w:rsidP="00A76F7A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hAnsiTheme="majorHAnsi" w:cstheme="majorHAnsi"/>
              </w:rPr>
              <w:t>Dokument powstały w wyniku procesu planowania testów. Określa m.in. funkcje podlegające testowaniu, środowiska testowe, przypadki i narzędzia testowe.</w:t>
            </w:r>
          </w:p>
        </w:tc>
      </w:tr>
      <w:tr w:rsidR="00F703B5" w:rsidRPr="00A76F7A" w14:paraId="37DCA4DD" w14:textId="77777777" w:rsidTr="242771A2">
        <w:tc>
          <w:tcPr>
            <w:tcW w:w="2130" w:type="dxa"/>
          </w:tcPr>
          <w:p w14:paraId="5ADB4E99" w14:textId="1E40AA44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pojedyncza kolekcja (relacja)</w:t>
            </w:r>
          </w:p>
        </w:tc>
        <w:tc>
          <w:tcPr>
            <w:tcW w:w="6600" w:type="dxa"/>
          </w:tcPr>
          <w:p w14:paraId="2A632058" w14:textId="35691729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Obszar prezentujący </w:t>
            </w:r>
            <w:r w:rsidR="0065301D" w:rsidRPr="00A76F7A">
              <w:rPr>
                <w:rFonts w:asciiTheme="majorHAnsi" w:eastAsia="Calibri" w:hAnsiTheme="majorHAnsi" w:cstheme="majorHAnsi"/>
              </w:rPr>
              <w:t xml:space="preserve">katalog </w:t>
            </w:r>
            <w:r w:rsidRPr="00A76F7A">
              <w:rPr>
                <w:rFonts w:asciiTheme="majorHAnsi" w:eastAsia="Calibri" w:hAnsiTheme="majorHAnsi" w:cstheme="majorHAnsi"/>
              </w:rPr>
              <w:t>opublikowanych obiektów, które są połączone ze sobą w logiczny sposób.</w:t>
            </w:r>
          </w:p>
        </w:tc>
      </w:tr>
      <w:tr w:rsidR="00F703B5" w:rsidRPr="00A76F7A" w14:paraId="4237D990" w14:textId="77777777" w:rsidTr="242771A2">
        <w:tc>
          <w:tcPr>
            <w:tcW w:w="2130" w:type="dxa"/>
          </w:tcPr>
          <w:p w14:paraId="62008FAC" w14:textId="3BF57DC6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pojedynczy obiekt</w:t>
            </w:r>
          </w:p>
        </w:tc>
        <w:tc>
          <w:tcPr>
            <w:tcW w:w="6600" w:type="dxa"/>
          </w:tcPr>
          <w:p w14:paraId="4A949C2A" w14:textId="12DECD8F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Treści publikowane przez redaktorów Zamawiającego, które dotyczą dziedzictwa Żydów polskich. Obiektami nazywamy wszystkie rzeczy, które zostały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scyfryzowane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. Do obiektów należeć mogą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scyfryzowane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obiekty muzealne (pojedyncze lub zespoły), archiwalne (zespoły lub pojedyncze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archiwalium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), wybrane zasoby cyfrowe (np. nagranie audio historii mówionej).</w:t>
            </w:r>
          </w:p>
        </w:tc>
      </w:tr>
      <w:tr w:rsidR="00F703B5" w:rsidRPr="00A76F7A" w14:paraId="53C643C4" w14:textId="77777777" w:rsidTr="242771A2">
        <w:tc>
          <w:tcPr>
            <w:tcW w:w="2130" w:type="dxa"/>
          </w:tcPr>
          <w:p w14:paraId="3EACCD27" w14:textId="6E9AF17D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portal lub portal kolekcji</w:t>
            </w:r>
          </w:p>
        </w:tc>
        <w:tc>
          <w:tcPr>
            <w:tcW w:w="6600" w:type="dxa"/>
          </w:tcPr>
          <w:p w14:paraId="0FA6EFBF" w14:textId="3235EC7F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Wirtualna wystawa Kolekcji Muzeum Historii Żydów Polskich POLIN, będąca przedmiotem Zamówienia opisanego w OPZ.</w:t>
            </w:r>
          </w:p>
        </w:tc>
      </w:tr>
      <w:tr w:rsidR="00F703B5" w:rsidRPr="00A76F7A" w14:paraId="52734400" w14:textId="77777777" w:rsidTr="242771A2">
        <w:tc>
          <w:tcPr>
            <w:tcW w:w="2130" w:type="dxa"/>
          </w:tcPr>
          <w:p w14:paraId="0000003C" w14:textId="5E3D4368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portal zgłoszeniowy </w:t>
            </w:r>
          </w:p>
        </w:tc>
        <w:tc>
          <w:tcPr>
            <w:tcW w:w="6600" w:type="dxa"/>
          </w:tcPr>
          <w:p w14:paraId="0000003D" w14:textId="7C46E208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System informatyczny wykorzystywany przez Zamawiającego służący do ewidencji i obsługi zgłoszeń, zamówień, protokołów, zapewniający niezbędny poziom wymiany informacji pomiędzy Zamawiającym a Wykonawcą (PZ).</w:t>
            </w:r>
          </w:p>
        </w:tc>
      </w:tr>
      <w:tr w:rsidR="00F703B5" w:rsidRPr="00A76F7A" w14:paraId="0739FA5B" w14:textId="77777777" w:rsidTr="242771A2">
        <w:tc>
          <w:tcPr>
            <w:tcW w:w="2130" w:type="dxa"/>
          </w:tcPr>
          <w:p w14:paraId="17EBAF26" w14:textId="67409CDB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portale wiedzy</w:t>
            </w:r>
          </w:p>
        </w:tc>
        <w:tc>
          <w:tcPr>
            <w:tcW w:w="6600" w:type="dxa"/>
          </w:tcPr>
          <w:p w14:paraId="47AB070B" w14:textId="22CF5C5E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Portale należące do Zamawiającego, których głównym zadaniem jest upowszechnianie wiedzy o kulturze i historii Żydów polskich, jak sztetl.org.pl oraz sprawiedliwi.org.pl, działające w oparciu o oprogramowanie do zarządzania treścią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Drupal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26E52EA3" w14:textId="77777777" w:rsidTr="242771A2">
        <w:tc>
          <w:tcPr>
            <w:tcW w:w="2130" w:type="dxa"/>
          </w:tcPr>
          <w:p w14:paraId="0000003E" w14:textId="6EC18A45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produkt</w:t>
            </w:r>
          </w:p>
        </w:tc>
        <w:tc>
          <w:tcPr>
            <w:tcW w:w="6600" w:type="dxa"/>
          </w:tcPr>
          <w:p w14:paraId="0000003F" w14:textId="59BE89F8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Portal oraz wszelkie dokumenty, dokumentacje, materiały informacyjne, pliki konfiguracyjne, skrypty, kody źródłowe, raporty, procedury wytworzone i dostarczone przez Wykonawcę w trakcie realizacji zamówienia w postaci elektronicznej i papierowej.</w:t>
            </w:r>
          </w:p>
        </w:tc>
      </w:tr>
      <w:tr w:rsidR="00F703B5" w:rsidRPr="00A76F7A" w14:paraId="29B7330F" w14:textId="77777777" w:rsidTr="242771A2">
        <w:tc>
          <w:tcPr>
            <w:tcW w:w="2130" w:type="dxa"/>
          </w:tcPr>
          <w:p w14:paraId="00000040" w14:textId="37B7E4CC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protokół odbioru</w:t>
            </w:r>
          </w:p>
        </w:tc>
        <w:tc>
          <w:tcPr>
            <w:tcW w:w="6600" w:type="dxa"/>
          </w:tcPr>
          <w:p w14:paraId="00000041" w14:textId="7DBFD405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Dokument potwierdzający prawidłowość i zakres wykonania faz, etapów, usług i wszelkich produktów powstałych w trakcie realizacji zamówienia.</w:t>
            </w:r>
          </w:p>
        </w:tc>
      </w:tr>
      <w:tr w:rsidR="00F703B5" w:rsidRPr="00A76F7A" w14:paraId="3FCFA05D" w14:textId="77777777" w:rsidTr="242771A2">
        <w:tc>
          <w:tcPr>
            <w:tcW w:w="2130" w:type="dxa"/>
          </w:tcPr>
          <w:p w14:paraId="00000042" w14:textId="0A6400E5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roboczogodzina</w:t>
            </w:r>
          </w:p>
          <w:p w14:paraId="00000043" w14:textId="77777777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6600" w:type="dxa"/>
          </w:tcPr>
          <w:p w14:paraId="00000044" w14:textId="44AAC2CE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Jednostka miary pracochłonności wyrażająca normę ilościową pracy wykonanej przez jednego pracownika Wykonawcy w czasie jednej godziny zegarowej. Roboczogodziny są rozliczane w ramach limitu roboczogodzin. </w:t>
            </w:r>
          </w:p>
        </w:tc>
      </w:tr>
      <w:tr w:rsidR="00F703B5" w:rsidRPr="00A76F7A" w14:paraId="5F4B2B30" w14:textId="77777777" w:rsidTr="242771A2">
        <w:tc>
          <w:tcPr>
            <w:tcW w:w="2130" w:type="dxa"/>
          </w:tcPr>
          <w:p w14:paraId="3E21AB24" w14:textId="6D8B7083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RWD</w:t>
            </w:r>
          </w:p>
        </w:tc>
        <w:tc>
          <w:tcPr>
            <w:tcW w:w="6600" w:type="dxa"/>
          </w:tcPr>
          <w:p w14:paraId="2CAF61E4" w14:textId="64397CCD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proofErr w:type="spellStart"/>
            <w:r w:rsidRPr="00A76F7A">
              <w:rPr>
                <w:rFonts w:asciiTheme="majorHAnsi" w:eastAsia="Calibri" w:hAnsiTheme="majorHAnsi" w:cstheme="majorHAnsi"/>
              </w:rPr>
              <w:t>Responsive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Web Design, sposób projektowania strony www, aby jej układ dostosowywał się samoczynnie do rozmiaru okna przeglądarki, na której jest wyświetlany np. przeglądarki, smartfonów czy tabletów.</w:t>
            </w:r>
          </w:p>
        </w:tc>
      </w:tr>
      <w:tr w:rsidR="00F703B5" w:rsidRPr="00A76F7A" w14:paraId="421D71B6" w14:textId="77777777" w:rsidTr="242771A2">
        <w:tc>
          <w:tcPr>
            <w:tcW w:w="2130" w:type="dxa"/>
          </w:tcPr>
          <w:p w14:paraId="076BC59F" w14:textId="4326ABF9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siła wyższa</w:t>
            </w:r>
          </w:p>
        </w:tc>
        <w:tc>
          <w:tcPr>
            <w:tcW w:w="6600" w:type="dxa"/>
          </w:tcPr>
          <w:p w14:paraId="4C8915FD" w14:textId="09EAA7D9" w:rsidR="00AD04BB" w:rsidRPr="00A76F7A" w:rsidRDefault="00AD04BB" w:rsidP="00A76F7A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hAnsiTheme="majorHAnsi" w:cstheme="majorHAnsi"/>
              </w:rPr>
              <w:t>Ogólne określenie przyczyny sprawczej zdarzenia o charakterze przypadkowym lub naturalnym (np. klęski żywiołowe), niemożliwym do uniknięcia, nad którym nie ma możliwości zapanowania, na powstanie którego Strony nie mają wpływu. Zjawisko to powoduje zwolnienie z odpowiedzialności.</w:t>
            </w:r>
          </w:p>
        </w:tc>
      </w:tr>
      <w:tr w:rsidR="00F703B5" w:rsidRPr="00A76F7A" w14:paraId="4761FEF8" w14:textId="77777777" w:rsidTr="242771A2">
        <w:tc>
          <w:tcPr>
            <w:tcW w:w="2130" w:type="dxa"/>
          </w:tcPr>
          <w:p w14:paraId="00000045" w14:textId="7009A04D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słowo kluczowe</w:t>
            </w:r>
          </w:p>
        </w:tc>
        <w:tc>
          <w:tcPr>
            <w:tcW w:w="6600" w:type="dxa"/>
          </w:tcPr>
          <w:p w14:paraId="00000046" w14:textId="77777777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shd w:val="clear" w:color="auto" w:fill="C9DAF8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Także wyrazy kluczowe,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słowa-klucze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, wyrazy-klucze – hasło kluczowe, fraza kluczowa – po ich wpisaniu wyszukiwarka dobiera najbardziej odpowiadające strony, których treść odpowiada szukanej frazie. Do pozycjonowania wyników najczęściej wykorzystuje się model frekwencji danego słowa kluczowego. Słowa kluczowe w zależności od kontekstu mogą występować w całym portalu np. w treści, nagłówkach, wynikach wyszukiwania.</w:t>
            </w:r>
          </w:p>
        </w:tc>
      </w:tr>
      <w:tr w:rsidR="00F703B5" w:rsidRPr="00A76F7A" w14:paraId="52458D9C" w14:textId="77777777" w:rsidTr="242771A2">
        <w:tc>
          <w:tcPr>
            <w:tcW w:w="2130" w:type="dxa"/>
          </w:tcPr>
          <w:p w14:paraId="0000004B" w14:textId="11B108A9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usterka</w:t>
            </w:r>
          </w:p>
        </w:tc>
        <w:tc>
          <w:tcPr>
            <w:tcW w:w="6600" w:type="dxa"/>
          </w:tcPr>
          <w:p w14:paraId="0000004C" w14:textId="4335B75B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Każda wada niebędąca błędem lub awarią. Usterką jest w szczególności wada powodująca zakłócenie pracy portalu, mogąca mieć wpływ na jego funkcjonalność, natomiast nie ograniczająca jego zdolności operacyjnych.</w:t>
            </w:r>
          </w:p>
        </w:tc>
      </w:tr>
      <w:tr w:rsidR="00F703B5" w:rsidRPr="00A76F7A" w14:paraId="711B1F28" w14:textId="77777777" w:rsidTr="242771A2">
        <w:tc>
          <w:tcPr>
            <w:tcW w:w="2130" w:type="dxa"/>
          </w:tcPr>
          <w:p w14:paraId="0000004D" w14:textId="03B48EB6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użytkownik</w:t>
            </w:r>
          </w:p>
        </w:tc>
        <w:tc>
          <w:tcPr>
            <w:tcW w:w="6600" w:type="dxa"/>
          </w:tcPr>
          <w:p w14:paraId="0000004E" w14:textId="0F503AC1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Osoba korzystająca z portalu, administrująca portalem lub redaktor portalu.</w:t>
            </w:r>
          </w:p>
        </w:tc>
      </w:tr>
      <w:tr w:rsidR="00F703B5" w:rsidRPr="00A76F7A" w14:paraId="26A5FBF9" w14:textId="77777777" w:rsidTr="242771A2">
        <w:tc>
          <w:tcPr>
            <w:tcW w:w="2130" w:type="dxa"/>
          </w:tcPr>
          <w:p w14:paraId="0000004F" w14:textId="51DDFB4E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wada</w:t>
            </w:r>
          </w:p>
        </w:tc>
        <w:tc>
          <w:tcPr>
            <w:tcW w:w="6600" w:type="dxa"/>
          </w:tcPr>
          <w:p w14:paraId="00000050" w14:textId="7EC7FB7E" w:rsidR="00AD04BB" w:rsidRPr="00A76F7A" w:rsidRDefault="00AD04BB" w:rsidP="00A76F7A">
            <w:pPr>
              <w:spacing w:before="360" w:after="240" w:line="360" w:lineRule="auto"/>
              <w:ind w:left="3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Wada portalu uniemożliwiająca niezakłócone korzystanie ze wszystkich lub poszczególnych funkcjonalności portalu.</w:t>
            </w:r>
          </w:p>
          <w:p w14:paraId="00000051" w14:textId="1ED08EFF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Wady mogą mieć charakter awarii, błędów, usterek oraz błędów użytkownika.</w:t>
            </w:r>
          </w:p>
        </w:tc>
      </w:tr>
      <w:tr w:rsidR="00F703B5" w:rsidRPr="00A76F7A" w14:paraId="273421A5" w14:textId="77777777" w:rsidTr="242771A2">
        <w:tc>
          <w:tcPr>
            <w:tcW w:w="2130" w:type="dxa"/>
          </w:tcPr>
          <w:p w14:paraId="1C31A618" w14:textId="79ED1AF8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wirtualna wystawa lub opowieść</w:t>
            </w:r>
          </w:p>
        </w:tc>
        <w:tc>
          <w:tcPr>
            <w:tcW w:w="6600" w:type="dxa"/>
          </w:tcPr>
          <w:p w14:paraId="53A3B4A8" w14:textId="14A288DA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Wirtualnymi wystawami lub opowieściami nazywamy </w:t>
            </w:r>
            <w:r w:rsidR="0065301D" w:rsidRPr="00A76F7A">
              <w:rPr>
                <w:rFonts w:asciiTheme="majorHAnsi" w:eastAsia="Calibri" w:hAnsiTheme="majorHAnsi" w:cstheme="majorHAnsi"/>
              </w:rPr>
              <w:t xml:space="preserve">katalogi </w:t>
            </w:r>
            <w:r w:rsidRPr="00A76F7A">
              <w:rPr>
                <w:rFonts w:asciiTheme="majorHAnsi" w:eastAsia="Calibri" w:hAnsiTheme="majorHAnsi" w:cstheme="majorHAnsi"/>
              </w:rPr>
              <w:t xml:space="preserve">obiektów powiązanych ze sobą tematycznie. Mają formę prezentacji składającej się z interaktywnych slajdów. Pojedynczy slajd może zawierać jeden lub kilka obiektów, które będą zawierać dodatkowy opis (każdy opis powinien być możliwy do odczytania głosowego oraz przez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screen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readery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). </w:t>
            </w:r>
          </w:p>
        </w:tc>
      </w:tr>
      <w:tr w:rsidR="00F703B5" w:rsidRPr="00A76F7A" w14:paraId="7A241031" w14:textId="77777777" w:rsidTr="242771A2">
        <w:tc>
          <w:tcPr>
            <w:tcW w:w="2130" w:type="dxa"/>
          </w:tcPr>
          <w:p w14:paraId="00000052" w14:textId="3A68D3DC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wyszukiwarka</w:t>
            </w:r>
          </w:p>
        </w:tc>
        <w:tc>
          <w:tcPr>
            <w:tcW w:w="6600" w:type="dxa"/>
          </w:tcPr>
          <w:p w14:paraId="00000055" w14:textId="51E1C610" w:rsidR="00AD04BB" w:rsidRPr="00A76F7A" w:rsidRDefault="00AD04BB" w:rsidP="00A76F7A">
            <w:pPr>
              <w:spacing w:before="360" w:after="240" w:line="360" w:lineRule="auto"/>
              <w:ind w:right="2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Wyszukiwarka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pełnotekstowa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(podstawowa) – narzędzie służące użytkownikowi do przeszukiwania treści całego portalu. </w:t>
            </w:r>
            <w:r w:rsidRPr="00A76F7A">
              <w:rPr>
                <w:rFonts w:asciiTheme="majorHAnsi" w:eastAsia="Calibri" w:hAnsiTheme="majorHAnsi" w:cstheme="majorHAnsi"/>
              </w:rPr>
              <w:br/>
              <w:t>Dodatkową funkcjonalnością jest wyszukiwanie zaawansowane, które pozwala na zawężanie wyników wyszukiwania, z wykorzystaniem atrybutów dotyczących obiektów i kolekcji (relacji).</w:t>
            </w:r>
          </w:p>
        </w:tc>
      </w:tr>
      <w:tr w:rsidR="00F703B5" w:rsidRPr="00A76F7A" w14:paraId="0807E507" w14:textId="77777777" w:rsidTr="242771A2">
        <w:tc>
          <w:tcPr>
            <w:tcW w:w="2130" w:type="dxa"/>
          </w:tcPr>
          <w:p w14:paraId="495B9809" w14:textId="1B692DBF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zasób cyfrowy</w:t>
            </w:r>
          </w:p>
        </w:tc>
        <w:tc>
          <w:tcPr>
            <w:tcW w:w="6600" w:type="dxa"/>
          </w:tcPr>
          <w:p w14:paraId="3E6F5009" w14:textId="11D41816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Całość przeznaczonych do udostępnienia materiałów cyfrowych opisanych metadanymi i dokumentacją wizualną.</w:t>
            </w:r>
          </w:p>
        </w:tc>
      </w:tr>
      <w:tr w:rsidR="00F703B5" w:rsidRPr="00A76F7A" w14:paraId="0DE4CF30" w14:textId="77777777" w:rsidTr="242771A2">
        <w:tc>
          <w:tcPr>
            <w:tcW w:w="2130" w:type="dxa"/>
          </w:tcPr>
          <w:p w14:paraId="77CF062E" w14:textId="5D070DFA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zbiory</w:t>
            </w:r>
          </w:p>
        </w:tc>
        <w:tc>
          <w:tcPr>
            <w:tcW w:w="6600" w:type="dxa"/>
          </w:tcPr>
          <w:p w14:paraId="38286914" w14:textId="6675CD35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Całość przeznaczonych do udostępnienia muzealiów, archiwaliów, przedmiotów oraz opisanych metadanymi i opatrzonych dokumentacją wizualną (odwzorowaniem obiektu w formie fotografii cyfrowej).</w:t>
            </w:r>
          </w:p>
        </w:tc>
      </w:tr>
      <w:tr w:rsidR="00F703B5" w:rsidRPr="00A76F7A" w14:paraId="1F186DE8" w14:textId="77777777" w:rsidTr="242771A2">
        <w:tc>
          <w:tcPr>
            <w:tcW w:w="2130" w:type="dxa"/>
          </w:tcPr>
          <w:p w14:paraId="00000056" w14:textId="69DC229F" w:rsidR="00AD04BB" w:rsidRPr="00A76F7A" w:rsidRDefault="00AD04B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zlecenie</w:t>
            </w:r>
          </w:p>
        </w:tc>
        <w:tc>
          <w:tcPr>
            <w:tcW w:w="6600" w:type="dxa"/>
          </w:tcPr>
          <w:p w14:paraId="00000057" w14:textId="57AC64A3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Przekazanie Wykonawcy zapotrzebowania na wykonanie określonych Produktów lub innych prac w ramach usługi ewaluacji i optymalizacji.</w:t>
            </w:r>
          </w:p>
        </w:tc>
      </w:tr>
      <w:tr w:rsidR="00F703B5" w:rsidRPr="00A76F7A" w14:paraId="579DB4BE" w14:textId="77777777" w:rsidTr="242771A2">
        <w:trPr>
          <w:trHeight w:val="2325"/>
        </w:trPr>
        <w:tc>
          <w:tcPr>
            <w:tcW w:w="2130" w:type="dxa"/>
          </w:tcPr>
          <w:p w14:paraId="00000058" w14:textId="6B62E19D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</w:rPr>
              <w:t>zgłoszenie</w:t>
            </w:r>
          </w:p>
        </w:tc>
        <w:tc>
          <w:tcPr>
            <w:tcW w:w="6600" w:type="dxa"/>
          </w:tcPr>
          <w:p w14:paraId="00000059" w14:textId="1BD614A0" w:rsidR="00AD04BB" w:rsidRPr="00A76F7A" w:rsidRDefault="00AD04BB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  <w:b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Przekazanie Wykonawcy zawiadomienia o wadzie lub złożenie zapotrzebowania na konsultację w ramach świadczenia usługi </w:t>
            </w:r>
            <w:r w:rsidR="6E4BFCC5" w:rsidRPr="00A76F7A">
              <w:rPr>
                <w:rFonts w:asciiTheme="majorHAnsi" w:eastAsia="Calibri" w:hAnsiTheme="majorHAnsi" w:cstheme="majorBidi"/>
              </w:rPr>
              <w:t>gwarancji i optymalizacji</w:t>
            </w:r>
            <w:r w:rsidRPr="00A76F7A">
              <w:rPr>
                <w:rFonts w:asciiTheme="majorHAnsi" w:eastAsia="Calibri" w:hAnsiTheme="majorHAnsi" w:cstheme="majorBidi"/>
              </w:rPr>
              <w:t xml:space="preserve"> oraz zawiadomienie o wadzie w okresie świadczenia gwarancji, dokonane przez portal zgłoszeniowy.</w:t>
            </w:r>
          </w:p>
        </w:tc>
      </w:tr>
    </w:tbl>
    <w:p w14:paraId="0000005D" w14:textId="769E6FFA" w:rsidR="0082271B" w:rsidRPr="00A76F7A" w:rsidRDefault="00EE0D36" w:rsidP="00A76F7A">
      <w:pPr>
        <w:pStyle w:val="Nagwek3"/>
        <w:numPr>
          <w:ilvl w:val="0"/>
          <w:numId w:val="17"/>
        </w:numPr>
        <w:spacing w:before="600" w:after="240" w:line="360" w:lineRule="auto"/>
        <w:ind w:left="709" w:hanging="357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lastRenderedPageBreak/>
        <w:t xml:space="preserve">Charakterystyka ogólna </w:t>
      </w:r>
      <w:r w:rsidR="007C5BC9" w:rsidRPr="00A76F7A">
        <w:rPr>
          <w:rFonts w:asciiTheme="majorHAnsi" w:hAnsiTheme="majorHAnsi" w:cstheme="majorHAnsi"/>
          <w:b/>
          <w:bCs/>
          <w:color w:val="auto"/>
        </w:rPr>
        <w:t xml:space="preserve">Wirtualnej wystawy Kolekcji Muzeum Historii Żydów Polskich POLIN </w:t>
      </w:r>
      <w:r w:rsidRPr="00A76F7A">
        <w:rPr>
          <w:rFonts w:asciiTheme="majorHAnsi" w:hAnsiTheme="majorHAnsi" w:cstheme="majorHAnsi"/>
          <w:b/>
          <w:bCs/>
          <w:color w:val="auto"/>
        </w:rPr>
        <w:t>objęte</w:t>
      </w:r>
      <w:r w:rsidR="007C5BC9" w:rsidRPr="00A76F7A">
        <w:rPr>
          <w:rFonts w:asciiTheme="majorHAnsi" w:hAnsiTheme="majorHAnsi" w:cstheme="majorHAnsi"/>
          <w:b/>
          <w:bCs/>
          <w:color w:val="auto"/>
        </w:rPr>
        <w:t>j</w:t>
      </w:r>
      <w:r w:rsidR="001070CC" w:rsidRPr="00A76F7A">
        <w:rPr>
          <w:rFonts w:asciiTheme="majorHAnsi" w:hAnsiTheme="majorHAnsi" w:cstheme="majorHAnsi"/>
          <w:b/>
          <w:bCs/>
          <w:color w:val="auto"/>
        </w:rPr>
        <w:t xml:space="preserve"> zamówieniem</w:t>
      </w:r>
    </w:p>
    <w:p w14:paraId="0000006A" w14:textId="1B52B49D" w:rsidR="0082271B" w:rsidRPr="00A76F7A" w:rsidRDefault="000D29A9" w:rsidP="00A76F7A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Portal </w:t>
      </w:r>
      <w:r w:rsidR="001070CC" w:rsidRPr="00A76F7A">
        <w:rPr>
          <w:rFonts w:asciiTheme="majorHAnsi" w:eastAsia="Calibri" w:hAnsiTheme="majorHAnsi" w:cstheme="majorHAnsi"/>
        </w:rPr>
        <w:t>budowany od podstaw w oparciu o oprogramowanie do zarządzania treścią (</w:t>
      </w:r>
      <w:proofErr w:type="spellStart"/>
      <w:r w:rsidR="001070CC" w:rsidRPr="00A76F7A">
        <w:rPr>
          <w:rFonts w:asciiTheme="majorHAnsi" w:eastAsia="Calibri" w:hAnsiTheme="majorHAnsi" w:cstheme="majorHAnsi"/>
        </w:rPr>
        <w:t>Drupal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 lub oprogramowanie równoważne) – opis wymagań w tym zakresie oraz opis systemu równoważnego dla </w:t>
      </w:r>
      <w:proofErr w:type="spellStart"/>
      <w:r w:rsidR="001070CC" w:rsidRPr="00A76F7A">
        <w:rPr>
          <w:rFonts w:asciiTheme="majorHAnsi" w:eastAsia="Calibri" w:hAnsiTheme="majorHAnsi" w:cstheme="majorHAnsi"/>
        </w:rPr>
        <w:t>Drupala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 znajduje się w </w:t>
      </w:r>
      <w:r w:rsidR="00887763" w:rsidRPr="00A76F7A">
        <w:rPr>
          <w:rFonts w:asciiTheme="majorHAnsi" w:eastAsia="Calibri" w:hAnsiTheme="majorHAnsi" w:cstheme="majorHAnsi"/>
        </w:rPr>
        <w:t>ust</w:t>
      </w:r>
      <w:r w:rsidR="00481E72" w:rsidRPr="00A76F7A">
        <w:rPr>
          <w:rFonts w:asciiTheme="majorHAnsi" w:eastAsia="Calibri" w:hAnsiTheme="majorHAnsi" w:cstheme="majorHAnsi"/>
        </w:rPr>
        <w:t>.</w:t>
      </w:r>
      <w:r w:rsidR="00887763" w:rsidRPr="00A76F7A">
        <w:rPr>
          <w:rFonts w:asciiTheme="majorHAnsi" w:eastAsia="Calibri" w:hAnsiTheme="majorHAnsi" w:cstheme="majorHAnsi"/>
        </w:rPr>
        <w:t xml:space="preserve"> </w:t>
      </w:r>
      <w:r w:rsidR="001070CC" w:rsidRPr="00A76F7A">
        <w:rPr>
          <w:rFonts w:asciiTheme="majorHAnsi" w:eastAsia="Calibri" w:hAnsiTheme="majorHAnsi" w:cstheme="majorHAnsi"/>
        </w:rPr>
        <w:t xml:space="preserve">6. </w:t>
      </w:r>
      <w:r w:rsidR="000962A8" w:rsidRPr="00A76F7A">
        <w:rPr>
          <w:rFonts w:asciiTheme="majorHAnsi" w:eastAsia="Calibri" w:hAnsiTheme="majorHAnsi" w:cstheme="majorHAnsi"/>
        </w:rPr>
        <w:t>Wymagania</w:t>
      </w:r>
      <w:r w:rsidR="001070CC" w:rsidRPr="00A76F7A">
        <w:rPr>
          <w:rFonts w:asciiTheme="majorHAnsi" w:eastAsia="Calibri" w:hAnsiTheme="majorHAnsi" w:cstheme="majorHAnsi"/>
        </w:rPr>
        <w:t xml:space="preserve"> techniczn</w:t>
      </w:r>
      <w:r w:rsidR="000962A8" w:rsidRPr="00A76F7A">
        <w:rPr>
          <w:rFonts w:asciiTheme="majorHAnsi" w:eastAsia="Calibri" w:hAnsiTheme="majorHAnsi" w:cstheme="majorHAnsi"/>
        </w:rPr>
        <w:t>e</w:t>
      </w:r>
      <w:r w:rsidR="00887763" w:rsidRPr="00A76F7A">
        <w:rPr>
          <w:rFonts w:asciiTheme="majorHAnsi" w:eastAsia="Calibri" w:hAnsiTheme="majorHAnsi" w:cstheme="majorHAnsi"/>
        </w:rPr>
        <w:t>.</w:t>
      </w:r>
    </w:p>
    <w:p w14:paraId="0000006B" w14:textId="1BF9DF4E" w:rsidR="0082271B" w:rsidRPr="00A76F7A" w:rsidRDefault="000D29A9" w:rsidP="00A76F7A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 xml:space="preserve">Zintegrowany </w:t>
      </w:r>
      <w:r w:rsidR="001070CC" w:rsidRPr="00A76F7A">
        <w:rPr>
          <w:rFonts w:asciiTheme="majorHAnsi" w:eastAsia="Calibri" w:hAnsiTheme="majorHAnsi" w:cstheme="majorBidi"/>
        </w:rPr>
        <w:t>z portalem główny</w:t>
      </w:r>
      <w:r w:rsidR="008D5B0E" w:rsidRPr="00A76F7A">
        <w:rPr>
          <w:rFonts w:asciiTheme="majorHAnsi" w:eastAsia="Calibri" w:hAnsiTheme="majorHAnsi" w:cstheme="majorBidi"/>
        </w:rPr>
        <w:t>m (polin.pl)</w:t>
      </w:r>
      <w:r w:rsidR="001070CC" w:rsidRPr="00A76F7A">
        <w:rPr>
          <w:rFonts w:asciiTheme="majorHAnsi" w:eastAsia="Calibri" w:hAnsiTheme="majorHAnsi" w:cstheme="majorBidi"/>
        </w:rPr>
        <w:t xml:space="preserve"> i portalami wiedzy w obrębie informacji pozwalających na zaplanowanie wizyty w </w:t>
      </w:r>
      <w:r w:rsidR="00B41E27" w:rsidRPr="00A76F7A">
        <w:rPr>
          <w:rFonts w:asciiTheme="majorHAnsi" w:eastAsia="Calibri" w:hAnsiTheme="majorHAnsi" w:cstheme="majorBidi"/>
        </w:rPr>
        <w:t>M</w:t>
      </w:r>
      <w:r w:rsidR="001070CC" w:rsidRPr="00A76F7A">
        <w:rPr>
          <w:rFonts w:asciiTheme="majorHAnsi" w:eastAsia="Calibri" w:hAnsiTheme="majorHAnsi" w:cstheme="majorBidi"/>
        </w:rPr>
        <w:t xml:space="preserve">uzeum, informacji o zbiorach (obiektach), zbiorach bibliotecznych, prezentacji wystaw czasowych, prezentacji materiałów edukacyjnych. </w:t>
      </w:r>
      <w:r w:rsidR="00481E72" w:rsidRPr="00A76F7A">
        <w:rPr>
          <w:rFonts w:asciiTheme="majorHAnsi" w:eastAsia="Calibri" w:hAnsiTheme="majorHAnsi" w:cstheme="majorBidi"/>
        </w:rPr>
        <w:t xml:space="preserve">Zakres integracji został opisany w ust. </w:t>
      </w:r>
      <w:r w:rsidR="00B63B44" w:rsidRPr="00A76F7A">
        <w:rPr>
          <w:rFonts w:asciiTheme="majorHAnsi" w:eastAsia="Calibri" w:hAnsiTheme="majorHAnsi" w:cstheme="majorBidi"/>
        </w:rPr>
        <w:t>6.3</w:t>
      </w:r>
      <w:r w:rsidR="00481E72" w:rsidRPr="00A76F7A">
        <w:rPr>
          <w:rFonts w:asciiTheme="majorHAnsi" w:eastAsia="Calibri" w:hAnsiTheme="majorHAnsi" w:cstheme="majorBidi"/>
        </w:rPr>
        <w:t xml:space="preserve"> Wymagania w zakresie integracji z usługami zewnętrznymi</w:t>
      </w:r>
      <w:r w:rsidR="001070CC" w:rsidRPr="00A76F7A">
        <w:rPr>
          <w:rFonts w:asciiTheme="majorHAnsi" w:eastAsia="Calibri" w:hAnsiTheme="majorHAnsi" w:cstheme="majorBidi"/>
        </w:rPr>
        <w:t>.</w:t>
      </w:r>
    </w:p>
    <w:p w14:paraId="0000006C" w14:textId="61D98B50" w:rsidR="0082271B" w:rsidRPr="00A76F7A" w:rsidRDefault="000D29A9" w:rsidP="00A76F7A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Główny </w:t>
      </w:r>
      <w:r w:rsidR="001070CC" w:rsidRPr="00A76F7A">
        <w:rPr>
          <w:rFonts w:asciiTheme="majorHAnsi" w:eastAsia="Calibri" w:hAnsiTheme="majorHAnsi" w:cstheme="majorHAnsi"/>
        </w:rPr>
        <w:t>cel portalu to:</w:t>
      </w:r>
    </w:p>
    <w:p w14:paraId="0000006D" w14:textId="07F1BC9D" w:rsidR="0082271B" w:rsidRPr="00A76F7A" w:rsidRDefault="001070CC" w:rsidP="00A76F7A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zwiększenie dostępu poprzez udostępnienie dziedzictwa żydowskiego gromadzonego w formie zbiorów materialnych i cyfrowych w </w:t>
      </w:r>
      <w:r w:rsidR="00B41E27" w:rsidRPr="00A76F7A">
        <w:rPr>
          <w:rFonts w:asciiTheme="majorHAnsi" w:eastAsia="Calibri" w:hAnsiTheme="majorHAnsi" w:cstheme="majorHAnsi"/>
        </w:rPr>
        <w:t>M</w:t>
      </w:r>
      <w:r w:rsidR="003B448D" w:rsidRPr="00A76F7A">
        <w:rPr>
          <w:rFonts w:asciiTheme="majorHAnsi" w:eastAsia="Calibri" w:hAnsiTheme="majorHAnsi" w:cstheme="majorHAnsi"/>
        </w:rPr>
        <w:t xml:space="preserve">uzeum </w:t>
      </w:r>
      <w:r w:rsidRPr="00A76F7A">
        <w:rPr>
          <w:rFonts w:asciiTheme="majorHAnsi" w:eastAsia="Calibri" w:hAnsiTheme="majorHAnsi" w:cstheme="majorHAnsi"/>
        </w:rPr>
        <w:t>Historii Żydów Polskich POLIN i instytucjach partnerskich</w:t>
      </w:r>
      <w:r w:rsidR="008B2124" w:rsidRPr="00A76F7A">
        <w:rPr>
          <w:rFonts w:asciiTheme="majorHAnsi" w:eastAsia="Calibri" w:hAnsiTheme="majorHAnsi" w:cstheme="majorHAnsi"/>
        </w:rPr>
        <w:t>,</w:t>
      </w:r>
    </w:p>
    <w:p w14:paraId="0000006E" w14:textId="743494E0" w:rsidR="0082271B" w:rsidRPr="00A76F7A" w:rsidRDefault="00604259" w:rsidP="00A76F7A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prezentowanie</w:t>
      </w:r>
      <w:r w:rsidR="001070CC" w:rsidRPr="00A76F7A">
        <w:rPr>
          <w:rFonts w:asciiTheme="majorHAnsi" w:eastAsia="Calibri" w:hAnsiTheme="majorHAnsi" w:cstheme="majorHAnsi"/>
        </w:rPr>
        <w:t xml:space="preserve"> wybranych danych </w:t>
      </w:r>
      <w:r w:rsidRPr="00A76F7A">
        <w:rPr>
          <w:rFonts w:asciiTheme="majorHAnsi" w:eastAsia="Calibri" w:hAnsiTheme="majorHAnsi" w:cstheme="majorHAnsi"/>
        </w:rPr>
        <w:t xml:space="preserve">wyeksportowanych </w:t>
      </w:r>
      <w:r w:rsidR="001070CC" w:rsidRPr="00A76F7A">
        <w:rPr>
          <w:rFonts w:asciiTheme="majorHAnsi" w:eastAsia="Calibri" w:hAnsiTheme="majorHAnsi" w:cstheme="majorHAnsi"/>
        </w:rPr>
        <w:t xml:space="preserve">z wewnętrznego systemu służącego ewidencjonowaniu zbiorów i publikowaniu obiektów w portalu (np. </w:t>
      </w:r>
      <w:proofErr w:type="spellStart"/>
      <w:r w:rsidR="001070CC" w:rsidRPr="00A76F7A">
        <w:rPr>
          <w:rFonts w:asciiTheme="majorHAnsi" w:eastAsia="Calibri" w:hAnsiTheme="majorHAnsi" w:cstheme="majorHAnsi"/>
        </w:rPr>
        <w:t>iA</w:t>
      </w:r>
      <w:r w:rsidR="001B6DF6" w:rsidRPr="00A76F7A">
        <w:rPr>
          <w:rFonts w:asciiTheme="majorHAnsi" w:eastAsia="Calibri" w:hAnsiTheme="majorHAnsi" w:cstheme="majorHAnsi"/>
        </w:rPr>
        <w:t>RT</w:t>
      </w:r>
      <w:proofErr w:type="spellEnd"/>
      <w:r w:rsidR="001070CC" w:rsidRPr="00A76F7A">
        <w:rPr>
          <w:rFonts w:asciiTheme="majorHAnsi" w:eastAsia="Calibri" w:hAnsiTheme="majorHAnsi" w:cstheme="majorHAnsi"/>
        </w:rPr>
        <w:t>)</w:t>
      </w:r>
      <w:r w:rsidR="008B2124" w:rsidRPr="00A76F7A">
        <w:rPr>
          <w:rFonts w:asciiTheme="majorHAnsi" w:eastAsia="Calibri" w:hAnsiTheme="majorHAnsi" w:cstheme="majorHAnsi"/>
        </w:rPr>
        <w:t>,</w:t>
      </w:r>
    </w:p>
    <w:p w14:paraId="0000006F" w14:textId="0EB0BE88" w:rsidR="0082271B" w:rsidRPr="00A76F7A" w:rsidRDefault="001070CC" w:rsidP="00A76F7A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tworzenie repozytorium zasobów cyfrowych i treściowych do działalności edukacyjnej i programowej</w:t>
      </w:r>
      <w:r w:rsidR="008B2124" w:rsidRPr="00A76F7A">
        <w:rPr>
          <w:rFonts w:asciiTheme="majorHAnsi" w:eastAsia="Calibri" w:hAnsiTheme="majorHAnsi" w:cstheme="majorHAnsi"/>
        </w:rPr>
        <w:t>,</w:t>
      </w:r>
    </w:p>
    <w:p w14:paraId="00000071" w14:textId="34222BA0" w:rsidR="0082271B" w:rsidRPr="00A76F7A" w:rsidRDefault="001070CC" w:rsidP="00A76F7A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działania </w:t>
      </w:r>
      <w:proofErr w:type="spellStart"/>
      <w:r w:rsidRPr="00A76F7A">
        <w:rPr>
          <w:rFonts w:asciiTheme="majorHAnsi" w:eastAsia="Calibri" w:hAnsiTheme="majorHAnsi" w:cstheme="majorHAnsi"/>
        </w:rPr>
        <w:t>fundraisingowe</w:t>
      </w:r>
      <w:proofErr w:type="spellEnd"/>
      <w:r w:rsidRPr="00A76F7A">
        <w:rPr>
          <w:rFonts w:asciiTheme="majorHAnsi" w:eastAsia="Calibri" w:hAnsiTheme="majorHAnsi" w:cstheme="majorHAnsi"/>
        </w:rPr>
        <w:t xml:space="preserve">, ukierunkowane na pozyskanie środków na opiekę i rozwój kolekcji – co przewiduje integrację z systemem płatności online, którym operuje </w:t>
      </w:r>
      <w:r w:rsidR="004C42D5" w:rsidRPr="00A76F7A">
        <w:rPr>
          <w:rFonts w:asciiTheme="majorHAnsi" w:eastAsia="Calibri" w:hAnsiTheme="majorHAnsi" w:cstheme="majorHAnsi"/>
        </w:rPr>
        <w:t>Zamawiający</w:t>
      </w:r>
      <w:r w:rsidRPr="00A76F7A">
        <w:rPr>
          <w:rFonts w:asciiTheme="majorHAnsi" w:eastAsia="Calibri" w:hAnsiTheme="majorHAnsi" w:cstheme="majorHAnsi"/>
        </w:rPr>
        <w:t>.</w:t>
      </w:r>
    </w:p>
    <w:p w14:paraId="00000072" w14:textId="77777777" w:rsidR="0082271B" w:rsidRPr="00A76F7A" w:rsidRDefault="001070CC" w:rsidP="00A76F7A">
      <w:pPr>
        <w:pStyle w:val="Nagwek2"/>
        <w:numPr>
          <w:ilvl w:val="0"/>
          <w:numId w:val="97"/>
        </w:numPr>
        <w:spacing w:before="360" w:after="240"/>
        <w:ind w:left="426" w:hanging="426"/>
        <w:contextualSpacing/>
        <w:rPr>
          <w:rFonts w:asciiTheme="majorHAnsi" w:hAnsiTheme="majorHAnsi" w:cstheme="majorHAnsi"/>
          <w:sz w:val="28"/>
          <w:szCs w:val="28"/>
        </w:rPr>
      </w:pPr>
      <w:bookmarkStart w:id="1" w:name="_r9n3wq2flkhp" w:colFirst="0" w:colLast="0"/>
      <w:bookmarkEnd w:id="1"/>
      <w:r w:rsidRPr="00A76F7A">
        <w:rPr>
          <w:rFonts w:asciiTheme="majorHAnsi" w:hAnsiTheme="majorHAnsi" w:cstheme="majorHAnsi"/>
          <w:sz w:val="28"/>
          <w:szCs w:val="28"/>
        </w:rPr>
        <w:t>Usługi stanowiące przedmiot zamówienia</w:t>
      </w:r>
    </w:p>
    <w:p w14:paraId="00000073" w14:textId="77777777" w:rsidR="0082271B" w:rsidRPr="00A76F7A" w:rsidRDefault="001070CC" w:rsidP="00A76F7A">
      <w:p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72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Zamówienie obejmuje świadczenie następujących usług:</w:t>
      </w:r>
    </w:p>
    <w:p w14:paraId="2F1DB1A8" w14:textId="5FF5D032" w:rsidR="003D339F" w:rsidRPr="00A76F7A" w:rsidRDefault="001070CC" w:rsidP="00A76F7A">
      <w:pPr>
        <w:pStyle w:val="Nagwek3"/>
        <w:numPr>
          <w:ilvl w:val="0"/>
          <w:numId w:val="99"/>
        </w:numPr>
        <w:spacing w:before="360" w:after="240" w:line="360" w:lineRule="auto"/>
        <w:ind w:left="993"/>
        <w:contextualSpacing/>
        <w:rPr>
          <w:rFonts w:asciiTheme="majorHAnsi" w:hAnsiTheme="majorHAnsi" w:cstheme="majorHAnsi"/>
          <w:b/>
          <w:bCs/>
          <w:color w:val="auto"/>
        </w:rPr>
      </w:pPr>
      <w:bookmarkStart w:id="2" w:name="_gjdgxs" w:colFirst="0" w:colLast="0"/>
      <w:bookmarkEnd w:id="2"/>
      <w:r w:rsidRPr="00A76F7A">
        <w:rPr>
          <w:rFonts w:asciiTheme="majorHAnsi" w:hAnsiTheme="majorHAnsi" w:cstheme="majorHAnsi"/>
          <w:b/>
          <w:bCs/>
          <w:color w:val="auto"/>
        </w:rPr>
        <w:t xml:space="preserve">Usługa </w:t>
      </w:r>
      <w:r w:rsidR="00B9322C" w:rsidRPr="00A76F7A">
        <w:rPr>
          <w:rFonts w:asciiTheme="majorHAnsi" w:hAnsiTheme="majorHAnsi" w:cstheme="majorHAnsi"/>
          <w:b/>
          <w:bCs/>
          <w:color w:val="auto"/>
        </w:rPr>
        <w:t>produkcji</w:t>
      </w:r>
      <w:r w:rsidR="002D177D" w:rsidRPr="00A76F7A">
        <w:rPr>
          <w:rFonts w:asciiTheme="majorHAnsi" w:hAnsiTheme="majorHAnsi" w:cstheme="majorHAnsi"/>
          <w:b/>
          <w:bCs/>
          <w:color w:val="auto"/>
        </w:rPr>
        <w:t xml:space="preserve"> z 12-miesięczną gwarancją</w:t>
      </w:r>
    </w:p>
    <w:p w14:paraId="000000BB" w14:textId="43EC62F2" w:rsidR="0082271B" w:rsidRPr="00A76F7A" w:rsidRDefault="003D339F" w:rsidP="00A76F7A">
      <w:p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709"/>
        <w:contextualSpacing/>
        <w:rPr>
          <w:rFonts w:asciiTheme="majorHAnsi" w:eastAsia="Calibri" w:hAnsiTheme="majorHAnsi" w:cstheme="majorHAnsi"/>
          <w:bCs/>
        </w:rPr>
      </w:pPr>
      <w:r w:rsidRPr="00A76F7A">
        <w:rPr>
          <w:rFonts w:asciiTheme="majorHAnsi" w:eastAsia="Calibri" w:hAnsiTheme="majorHAnsi" w:cstheme="majorHAnsi"/>
          <w:bCs/>
        </w:rPr>
        <w:t>U</w:t>
      </w:r>
      <w:r w:rsidR="001070CC" w:rsidRPr="00A76F7A">
        <w:rPr>
          <w:rFonts w:asciiTheme="majorHAnsi" w:eastAsia="Calibri" w:hAnsiTheme="majorHAnsi" w:cstheme="majorHAnsi"/>
          <w:bCs/>
        </w:rPr>
        <w:t xml:space="preserve">sługa </w:t>
      </w:r>
      <w:r w:rsidR="00B9322C" w:rsidRPr="00A76F7A">
        <w:rPr>
          <w:rFonts w:asciiTheme="majorHAnsi" w:eastAsia="Calibri" w:hAnsiTheme="majorHAnsi" w:cstheme="majorHAnsi"/>
          <w:bCs/>
        </w:rPr>
        <w:t>produkcji</w:t>
      </w:r>
      <w:r w:rsidR="002D177D" w:rsidRPr="00A76F7A">
        <w:rPr>
          <w:rFonts w:asciiTheme="majorHAnsi" w:eastAsia="Calibri" w:hAnsiTheme="majorHAnsi" w:cstheme="majorHAnsi"/>
          <w:bCs/>
        </w:rPr>
        <w:t xml:space="preserve"> </w:t>
      </w:r>
      <w:r w:rsidR="001070CC" w:rsidRPr="00A76F7A">
        <w:rPr>
          <w:rFonts w:asciiTheme="majorHAnsi" w:eastAsia="Calibri" w:hAnsiTheme="majorHAnsi" w:cstheme="majorHAnsi"/>
          <w:bCs/>
        </w:rPr>
        <w:t>obejmuje m.in.:</w:t>
      </w:r>
    </w:p>
    <w:p w14:paraId="160DAEBF" w14:textId="77777777" w:rsidR="003F5C4D" w:rsidRPr="00A76F7A" w:rsidRDefault="00026F2D" w:rsidP="00A76F7A">
      <w:pPr>
        <w:pStyle w:val="Akapitzlist1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698"/>
        <w:rPr>
          <w:rFonts w:asciiTheme="majorHAnsi" w:eastAsia="Calibri" w:hAnsiTheme="majorHAnsi" w:cstheme="majorHAnsi"/>
        </w:rPr>
      </w:pPr>
      <w:r w:rsidRPr="00A76F7A">
        <w:rPr>
          <w:rFonts w:asciiTheme="majorHAnsi" w:hAnsiTheme="majorHAnsi" w:cstheme="majorHAnsi"/>
        </w:rPr>
        <w:lastRenderedPageBreak/>
        <w:t>S</w:t>
      </w:r>
      <w:r w:rsidR="00845663" w:rsidRPr="00A76F7A">
        <w:rPr>
          <w:rFonts w:asciiTheme="majorHAnsi" w:hAnsiTheme="majorHAnsi" w:cstheme="majorHAnsi"/>
        </w:rPr>
        <w:t>tworzenie bazy danych w środowisku testowym, zapewnianym przez Zamawiającego, zgodnej ze strukturą danych, które będą stanowiły zawartość strony www</w:t>
      </w:r>
      <w:r w:rsidR="00313C47" w:rsidRPr="00A76F7A">
        <w:rPr>
          <w:rFonts w:asciiTheme="majorHAnsi" w:hAnsiTheme="majorHAnsi" w:cstheme="majorHAnsi"/>
        </w:rPr>
        <w:t>.</w:t>
      </w:r>
    </w:p>
    <w:p w14:paraId="723F5219" w14:textId="5FDD8336" w:rsidR="00EE0D36" w:rsidRPr="00A76F7A" w:rsidRDefault="00026F2D" w:rsidP="00A76F7A">
      <w:pPr>
        <w:pStyle w:val="Akapitzlist1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698"/>
        <w:rPr>
          <w:rFonts w:asciiTheme="majorHAnsi" w:eastAsia="Calibri" w:hAnsiTheme="majorHAnsi" w:cstheme="majorHAnsi"/>
        </w:rPr>
      </w:pPr>
      <w:r w:rsidRPr="00A76F7A">
        <w:rPr>
          <w:rFonts w:asciiTheme="majorHAnsi" w:hAnsiTheme="majorHAnsi" w:cstheme="majorHAnsi"/>
        </w:rPr>
        <w:t>U</w:t>
      </w:r>
      <w:r w:rsidR="00541D1A" w:rsidRPr="00A76F7A">
        <w:rPr>
          <w:rFonts w:asciiTheme="majorHAnsi" w:hAnsiTheme="majorHAnsi" w:cstheme="majorHAnsi"/>
        </w:rPr>
        <w:t xml:space="preserve">zupełnienie portalu danymi zgromadzonymi w </w:t>
      </w:r>
      <w:r w:rsidR="00CF7DC6" w:rsidRPr="00A76F7A">
        <w:rPr>
          <w:rFonts w:asciiTheme="majorHAnsi" w:hAnsiTheme="majorHAnsi" w:cstheme="majorHAnsi"/>
        </w:rPr>
        <w:t xml:space="preserve">oprogramowaniu </w:t>
      </w:r>
      <w:proofErr w:type="spellStart"/>
      <w:r w:rsidR="00845663" w:rsidRPr="00A76F7A">
        <w:rPr>
          <w:rFonts w:asciiTheme="majorHAnsi" w:hAnsiTheme="majorHAnsi" w:cstheme="majorHAnsi"/>
        </w:rPr>
        <w:t>iA</w:t>
      </w:r>
      <w:r w:rsidR="00604667" w:rsidRPr="00A76F7A">
        <w:rPr>
          <w:rFonts w:asciiTheme="majorHAnsi" w:hAnsiTheme="majorHAnsi" w:cstheme="majorHAnsi"/>
        </w:rPr>
        <w:t>RT</w:t>
      </w:r>
      <w:proofErr w:type="spellEnd"/>
      <w:r w:rsidR="00541D1A" w:rsidRPr="00A76F7A">
        <w:rPr>
          <w:rFonts w:asciiTheme="majorHAnsi" w:hAnsiTheme="majorHAnsi" w:cstheme="majorHAnsi"/>
        </w:rPr>
        <w:t xml:space="preserve"> Zamawiającego</w:t>
      </w:r>
      <w:r w:rsidR="00313C47" w:rsidRPr="00A76F7A">
        <w:rPr>
          <w:rFonts w:asciiTheme="majorHAnsi" w:hAnsiTheme="majorHAnsi" w:cstheme="majorHAnsi"/>
        </w:rPr>
        <w:t>.</w:t>
      </w:r>
    </w:p>
    <w:p w14:paraId="06075435" w14:textId="0BA8102D" w:rsidR="00EE0D36" w:rsidRPr="00A76F7A" w:rsidRDefault="00845663" w:rsidP="00A76F7A">
      <w:pPr>
        <w:pStyle w:val="Akapitzlist1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698"/>
        <w:rPr>
          <w:rFonts w:asciiTheme="majorHAnsi" w:eastAsia="Calibri" w:hAnsiTheme="majorHAnsi" w:cstheme="majorHAnsi"/>
        </w:rPr>
      </w:pPr>
      <w:r w:rsidRPr="00A76F7A">
        <w:rPr>
          <w:rFonts w:asciiTheme="majorHAnsi" w:hAnsiTheme="majorHAnsi" w:cstheme="majorHAnsi"/>
        </w:rPr>
        <w:t>Wdrożenie projektu graficznego</w:t>
      </w:r>
      <w:r w:rsidR="00541D1A" w:rsidRPr="00A76F7A">
        <w:rPr>
          <w:rFonts w:asciiTheme="majorHAnsi" w:hAnsiTheme="majorHAnsi" w:cstheme="majorHAnsi"/>
        </w:rPr>
        <w:t xml:space="preserve"> (</w:t>
      </w:r>
      <w:r w:rsidR="00BC53C2" w:rsidRPr="00A76F7A">
        <w:rPr>
          <w:rFonts w:asciiTheme="majorHAnsi" w:hAnsiTheme="majorHAnsi" w:cstheme="majorHAnsi"/>
        </w:rPr>
        <w:t>projekt wraz z dokumentacją dostarczony przez Zamawiającego)</w:t>
      </w:r>
      <w:r w:rsidR="00313C47" w:rsidRPr="00A76F7A">
        <w:rPr>
          <w:rFonts w:asciiTheme="majorHAnsi" w:hAnsiTheme="majorHAnsi" w:cstheme="majorHAnsi"/>
        </w:rPr>
        <w:t>.</w:t>
      </w:r>
    </w:p>
    <w:p w14:paraId="058B8F51" w14:textId="23A21C56" w:rsidR="00EE0D36" w:rsidRPr="00A76F7A" w:rsidRDefault="00F46DFC" w:rsidP="00A76F7A">
      <w:pPr>
        <w:pStyle w:val="Akapitzlist1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698"/>
        <w:rPr>
          <w:rFonts w:asciiTheme="majorHAnsi" w:eastAsia="Calibri" w:hAnsiTheme="majorHAnsi" w:cstheme="majorHAnsi"/>
        </w:rPr>
      </w:pPr>
      <w:r w:rsidRPr="00A76F7A">
        <w:rPr>
          <w:rFonts w:asciiTheme="majorHAnsi" w:hAnsiTheme="majorHAnsi" w:cstheme="majorHAnsi"/>
        </w:rPr>
        <w:t>Wdrożenie architektury informacji, w</w:t>
      </w:r>
      <w:r w:rsidR="00C22D7D" w:rsidRPr="00A76F7A">
        <w:rPr>
          <w:rFonts w:asciiTheme="majorHAnsi" w:hAnsiTheme="majorHAnsi" w:cstheme="majorHAnsi"/>
        </w:rPr>
        <w:t>edłu</w:t>
      </w:r>
      <w:r w:rsidRPr="00A76F7A">
        <w:rPr>
          <w:rFonts w:asciiTheme="majorHAnsi" w:hAnsiTheme="majorHAnsi" w:cstheme="majorHAnsi"/>
        </w:rPr>
        <w:t>g zasad przyjętych w projekcie graficznym</w:t>
      </w:r>
      <w:r w:rsidR="00C22D7D" w:rsidRPr="00A76F7A">
        <w:rPr>
          <w:rFonts w:asciiTheme="majorHAnsi" w:hAnsiTheme="majorHAnsi" w:cstheme="majorHAnsi"/>
        </w:rPr>
        <w:t xml:space="preserve"> dla portalu</w:t>
      </w:r>
      <w:r w:rsidRPr="00A76F7A">
        <w:rPr>
          <w:rFonts w:asciiTheme="majorHAnsi" w:hAnsiTheme="majorHAnsi" w:cstheme="majorHAnsi"/>
        </w:rPr>
        <w:t>.</w:t>
      </w:r>
    </w:p>
    <w:p w14:paraId="3B86BFC7" w14:textId="78A24DB2" w:rsidR="00EE0D36" w:rsidRPr="00A76F7A" w:rsidRDefault="0017450F" w:rsidP="00A76F7A">
      <w:pPr>
        <w:pStyle w:val="Akapitzlist1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698"/>
        <w:rPr>
          <w:rFonts w:asciiTheme="majorHAnsi" w:eastAsia="Calibri" w:hAnsiTheme="majorHAnsi" w:cstheme="majorBidi"/>
        </w:rPr>
      </w:pPr>
      <w:r w:rsidRPr="00A76F7A">
        <w:rPr>
          <w:rFonts w:asciiTheme="majorHAnsi" w:hAnsiTheme="majorHAnsi" w:cstheme="majorBidi"/>
        </w:rPr>
        <w:t>Przeniesienie całości rozwiązania ze środowiska deweloperskiego na środowisko testowe znajdujące się na serwerach wynajmowanych przez Zamawiającego, z obsługą błędów, które pojawią się w trakcie migracji, polegającą na ich usunięciu.</w:t>
      </w:r>
    </w:p>
    <w:p w14:paraId="431DF68C" w14:textId="6534F423" w:rsidR="00EE0D36" w:rsidRPr="00A76F7A" w:rsidRDefault="59DC4267" w:rsidP="00A76F7A">
      <w:pPr>
        <w:pStyle w:val="Akapitzlist1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698"/>
        <w:rPr>
          <w:rFonts w:asciiTheme="majorHAnsi" w:eastAsia="Calibri" w:hAnsiTheme="majorHAnsi" w:cstheme="majorHAnsi"/>
        </w:rPr>
      </w:pPr>
      <w:r w:rsidRPr="00A76F7A">
        <w:rPr>
          <w:rFonts w:asciiTheme="majorHAnsi" w:hAnsiTheme="majorHAnsi" w:cstheme="majorHAnsi"/>
        </w:rPr>
        <w:t xml:space="preserve">Wsparcie </w:t>
      </w:r>
      <w:proofErr w:type="spellStart"/>
      <w:r w:rsidRPr="00A76F7A">
        <w:rPr>
          <w:rFonts w:asciiTheme="majorHAnsi" w:hAnsiTheme="majorHAnsi" w:cstheme="majorHAnsi"/>
        </w:rPr>
        <w:t>hostingodawcy</w:t>
      </w:r>
      <w:proofErr w:type="spellEnd"/>
      <w:r w:rsidRPr="00A76F7A">
        <w:rPr>
          <w:rFonts w:asciiTheme="majorHAnsi" w:hAnsiTheme="majorHAnsi" w:cstheme="majorHAnsi"/>
        </w:rPr>
        <w:t xml:space="preserve"> Zamawiającego w przeniesieniu całości rozwiązania ze środowiska testowego na środowisko produkcyjne, znajdujące się na serwerach wynajmowanych przez Zamawiającego, z obsługą błędów, które pojawią się w trakcie migracji, polegającą na ich usunięciu</w:t>
      </w:r>
      <w:r w:rsidR="515B7B24" w:rsidRPr="00A76F7A">
        <w:rPr>
          <w:rFonts w:asciiTheme="majorHAnsi" w:hAnsiTheme="majorHAnsi" w:cstheme="majorHAnsi"/>
        </w:rPr>
        <w:t>.</w:t>
      </w:r>
    </w:p>
    <w:p w14:paraId="49EB5273" w14:textId="032F8433" w:rsidR="6E11A7D8" w:rsidRPr="00A76F7A" w:rsidRDefault="000057DD" w:rsidP="00A76F7A">
      <w:pPr>
        <w:pStyle w:val="Akapitzlist1"/>
        <w:numPr>
          <w:ilvl w:val="1"/>
          <w:numId w:val="19"/>
        </w:numPr>
        <w:spacing w:before="360" w:after="240" w:line="360" w:lineRule="auto"/>
        <w:ind w:left="1418" w:hanging="698"/>
        <w:rPr>
          <w:rFonts w:asciiTheme="majorHAnsi" w:eastAsiaTheme="majorEastAsia" w:hAnsiTheme="majorHAnsi" w:cstheme="majorBidi"/>
        </w:rPr>
      </w:pPr>
      <w:r w:rsidRPr="00A76F7A">
        <w:rPr>
          <w:rFonts w:asciiTheme="majorHAnsi" w:eastAsiaTheme="majorEastAsia" w:hAnsiTheme="majorHAnsi" w:cstheme="majorBidi"/>
        </w:rPr>
        <w:t>Całość rozwiązania musi opierać się o rozwiązania</w:t>
      </w:r>
      <w:r w:rsidR="004E0846" w:rsidRPr="00A76F7A">
        <w:rPr>
          <w:rFonts w:asciiTheme="majorHAnsi" w:eastAsiaTheme="majorEastAsia" w:hAnsiTheme="majorHAnsi" w:cstheme="majorBidi"/>
        </w:rPr>
        <w:t xml:space="preserve"> kontenerow</w:t>
      </w:r>
      <w:r w:rsidRPr="00A76F7A">
        <w:rPr>
          <w:rFonts w:asciiTheme="majorHAnsi" w:eastAsiaTheme="majorEastAsia" w:hAnsiTheme="majorHAnsi" w:cstheme="majorBidi"/>
        </w:rPr>
        <w:t>e</w:t>
      </w:r>
      <w:r w:rsidR="004E0846" w:rsidRPr="00A76F7A">
        <w:rPr>
          <w:rFonts w:asciiTheme="majorHAnsi" w:eastAsiaTheme="majorEastAsia" w:hAnsiTheme="majorHAnsi" w:cstheme="majorBidi"/>
        </w:rPr>
        <w:t xml:space="preserve"> </w:t>
      </w:r>
      <w:r w:rsidR="007311E4" w:rsidRPr="00A76F7A">
        <w:rPr>
          <w:rFonts w:asciiTheme="majorHAnsi" w:eastAsiaTheme="majorEastAsia" w:hAnsiTheme="majorHAnsi" w:cstheme="majorBidi"/>
        </w:rPr>
        <w:t xml:space="preserve">typu </w:t>
      </w:r>
      <w:r w:rsidR="291E5297" w:rsidRPr="00A76F7A">
        <w:rPr>
          <w:rFonts w:asciiTheme="majorHAnsi" w:eastAsiaTheme="majorEastAsia" w:hAnsiTheme="majorHAnsi" w:cstheme="majorBidi"/>
        </w:rPr>
        <w:t>Docker</w:t>
      </w:r>
      <w:r w:rsidRPr="00A76F7A">
        <w:rPr>
          <w:rFonts w:asciiTheme="majorHAnsi" w:eastAsiaTheme="majorEastAsia" w:hAnsiTheme="majorHAnsi" w:cstheme="majorBidi"/>
        </w:rPr>
        <w:t xml:space="preserve"> / </w:t>
      </w:r>
      <w:proofErr w:type="spellStart"/>
      <w:r w:rsidR="00617AC5" w:rsidRPr="00A76F7A">
        <w:rPr>
          <w:rFonts w:asciiTheme="majorHAnsi" w:eastAsiaTheme="majorEastAsia" w:hAnsiTheme="majorHAnsi" w:cstheme="majorBidi"/>
        </w:rPr>
        <w:t>c</w:t>
      </w:r>
      <w:r w:rsidRPr="00A76F7A">
        <w:rPr>
          <w:rFonts w:asciiTheme="majorHAnsi" w:eastAsiaTheme="majorEastAsia" w:hAnsiTheme="majorHAnsi" w:cstheme="majorBidi"/>
        </w:rPr>
        <w:t>ontainer</w:t>
      </w:r>
      <w:r w:rsidR="00617AC5" w:rsidRPr="00A76F7A">
        <w:rPr>
          <w:rFonts w:asciiTheme="majorHAnsi" w:eastAsiaTheme="majorEastAsia" w:hAnsiTheme="majorHAnsi" w:cstheme="majorBidi"/>
        </w:rPr>
        <w:t>d</w:t>
      </w:r>
      <w:proofErr w:type="spellEnd"/>
      <w:r w:rsidR="00617AC5" w:rsidRPr="00A76F7A">
        <w:rPr>
          <w:rFonts w:asciiTheme="majorHAnsi" w:eastAsiaTheme="majorEastAsia" w:hAnsiTheme="majorHAnsi" w:cstheme="majorBidi"/>
        </w:rPr>
        <w:t xml:space="preserve"> lub równoważnych, zarządzanych przez rozwiązania typu </w:t>
      </w:r>
      <w:proofErr w:type="spellStart"/>
      <w:r w:rsidR="007311E4" w:rsidRPr="00A76F7A">
        <w:rPr>
          <w:rFonts w:asciiTheme="majorHAnsi" w:eastAsiaTheme="majorEastAsia" w:hAnsiTheme="majorHAnsi" w:cstheme="majorBidi"/>
        </w:rPr>
        <w:t>Kubernetes</w:t>
      </w:r>
      <w:proofErr w:type="spellEnd"/>
      <w:r w:rsidR="007311E4" w:rsidRPr="00A76F7A">
        <w:rPr>
          <w:rFonts w:asciiTheme="majorHAnsi" w:eastAsiaTheme="majorEastAsia" w:hAnsiTheme="majorHAnsi" w:cstheme="majorBidi"/>
        </w:rPr>
        <w:t xml:space="preserve"> </w:t>
      </w:r>
      <w:r w:rsidR="00617AC5" w:rsidRPr="00A76F7A">
        <w:rPr>
          <w:rFonts w:asciiTheme="majorHAnsi" w:eastAsiaTheme="majorEastAsia" w:hAnsiTheme="majorHAnsi" w:cstheme="majorBidi"/>
        </w:rPr>
        <w:t>lub równoważne</w:t>
      </w:r>
      <w:r w:rsidR="005866CB" w:rsidRPr="00A76F7A">
        <w:rPr>
          <w:rFonts w:asciiTheme="majorHAnsi" w:eastAsiaTheme="majorEastAsia" w:hAnsiTheme="majorHAnsi" w:cstheme="majorBidi"/>
        </w:rPr>
        <w:t xml:space="preserve"> wraz z przekazanymi Zamawiającemu obrazami </w:t>
      </w:r>
      <w:r w:rsidR="00785741" w:rsidRPr="00A76F7A">
        <w:rPr>
          <w:rFonts w:asciiTheme="majorHAnsi" w:eastAsiaTheme="majorEastAsia" w:hAnsiTheme="majorHAnsi" w:cstheme="majorBidi"/>
        </w:rPr>
        <w:t>kontenerów</w:t>
      </w:r>
      <w:r w:rsidR="7F8A36F4" w:rsidRPr="00A76F7A">
        <w:rPr>
          <w:rFonts w:asciiTheme="majorHAnsi" w:eastAsiaTheme="majorEastAsia" w:hAnsiTheme="majorHAnsi" w:cstheme="majorBidi"/>
        </w:rPr>
        <w:t xml:space="preserve"> i skryptami do ich zbudowania</w:t>
      </w:r>
      <w:r w:rsidR="00617AC5" w:rsidRPr="00A76F7A">
        <w:rPr>
          <w:rFonts w:asciiTheme="majorHAnsi" w:eastAsiaTheme="majorEastAsia" w:hAnsiTheme="majorHAnsi" w:cstheme="majorBidi"/>
        </w:rPr>
        <w:t xml:space="preserve">, </w:t>
      </w:r>
      <w:r w:rsidR="291E5297" w:rsidRPr="00A76F7A">
        <w:rPr>
          <w:rFonts w:asciiTheme="majorHAnsi" w:eastAsiaTheme="majorEastAsia" w:hAnsiTheme="majorHAnsi" w:cstheme="majorBidi"/>
        </w:rPr>
        <w:t xml:space="preserve">aby zapewnić najwyższy poziom bezpieczeństwa ochrony kodu oprogramowania </w:t>
      </w:r>
      <w:r w:rsidR="000B12CC" w:rsidRPr="00A76F7A">
        <w:rPr>
          <w:rFonts w:asciiTheme="majorHAnsi" w:eastAsiaTheme="majorEastAsia" w:hAnsiTheme="majorHAnsi" w:cstheme="majorBidi"/>
        </w:rPr>
        <w:t>oraz</w:t>
      </w:r>
      <w:r w:rsidR="291E5297" w:rsidRPr="00A76F7A">
        <w:rPr>
          <w:rFonts w:asciiTheme="majorHAnsi" w:eastAsiaTheme="majorEastAsia" w:hAnsiTheme="majorHAnsi" w:cstheme="majorBidi"/>
        </w:rPr>
        <w:t xml:space="preserve"> szybką implementację zmian.</w:t>
      </w:r>
      <w:r w:rsidR="005866CB" w:rsidRPr="00A76F7A">
        <w:rPr>
          <w:rFonts w:asciiTheme="majorHAnsi" w:eastAsiaTheme="majorEastAsia" w:hAnsiTheme="majorHAnsi" w:cstheme="majorBidi"/>
        </w:rPr>
        <w:t xml:space="preserve"> </w:t>
      </w:r>
      <w:r w:rsidR="291E5297" w:rsidRPr="00A76F7A">
        <w:rPr>
          <w:rFonts w:asciiTheme="majorHAnsi" w:eastAsiaTheme="majorEastAsia" w:hAnsiTheme="majorHAnsi" w:cstheme="majorBidi"/>
        </w:rPr>
        <w:t>Kod musi być utrzymywany w repozytorium typu Git/</w:t>
      </w:r>
      <w:proofErr w:type="spellStart"/>
      <w:r w:rsidR="291E5297" w:rsidRPr="00A76F7A">
        <w:rPr>
          <w:rFonts w:asciiTheme="majorHAnsi" w:eastAsiaTheme="majorEastAsia" w:hAnsiTheme="majorHAnsi" w:cstheme="majorBidi"/>
        </w:rPr>
        <w:t>Gitlab</w:t>
      </w:r>
      <w:proofErr w:type="spellEnd"/>
      <w:r w:rsidR="291E5297" w:rsidRPr="00A76F7A">
        <w:rPr>
          <w:rFonts w:asciiTheme="majorHAnsi" w:eastAsiaTheme="majorEastAsia" w:hAnsiTheme="majorHAnsi" w:cstheme="majorBidi"/>
        </w:rPr>
        <w:t xml:space="preserve"> z mechanizmami pozwalając</w:t>
      </w:r>
      <w:r w:rsidR="00522418" w:rsidRPr="00A76F7A">
        <w:rPr>
          <w:rFonts w:asciiTheme="majorHAnsi" w:eastAsiaTheme="majorEastAsia" w:hAnsiTheme="majorHAnsi" w:cstheme="majorBidi"/>
        </w:rPr>
        <w:t xml:space="preserve">ymi </w:t>
      </w:r>
      <w:r w:rsidR="291E5297" w:rsidRPr="00A76F7A">
        <w:rPr>
          <w:rFonts w:asciiTheme="majorHAnsi" w:eastAsiaTheme="majorEastAsia" w:hAnsiTheme="majorHAnsi" w:cstheme="majorBidi"/>
        </w:rPr>
        <w:t xml:space="preserve">na wykonanie obrazu </w:t>
      </w:r>
      <w:r w:rsidR="001B1BEA" w:rsidRPr="00A76F7A">
        <w:rPr>
          <w:rFonts w:asciiTheme="majorHAnsi" w:eastAsiaTheme="majorEastAsia" w:hAnsiTheme="majorHAnsi" w:cstheme="majorBidi"/>
        </w:rPr>
        <w:t xml:space="preserve">kontenera </w:t>
      </w:r>
      <w:r w:rsidR="291E5297" w:rsidRPr="00A76F7A">
        <w:rPr>
          <w:rFonts w:asciiTheme="majorHAnsi" w:eastAsiaTheme="majorEastAsia" w:hAnsiTheme="majorHAnsi" w:cstheme="majorBidi"/>
        </w:rPr>
        <w:t>(skrypty CI/CD) i umieszczenia go w repozytorium aktualizacji odpowiedzialnej za centralną aktualizację nowym wersji oprogramowania</w:t>
      </w:r>
      <w:r w:rsidR="00A643FB" w:rsidRPr="00A76F7A">
        <w:rPr>
          <w:rFonts w:asciiTheme="majorHAnsi" w:eastAsiaTheme="majorEastAsia" w:hAnsiTheme="majorHAnsi" w:cstheme="majorBidi"/>
        </w:rPr>
        <w:t xml:space="preserve"> oraz </w:t>
      </w:r>
      <w:proofErr w:type="spellStart"/>
      <w:r w:rsidR="00A643FB" w:rsidRPr="00A76F7A">
        <w:rPr>
          <w:rFonts w:asciiTheme="majorHAnsi" w:eastAsiaTheme="majorEastAsia" w:hAnsiTheme="majorHAnsi" w:cstheme="majorBidi"/>
        </w:rPr>
        <w:t>deployment</w:t>
      </w:r>
      <w:proofErr w:type="spellEnd"/>
      <w:r w:rsidR="00A643FB" w:rsidRPr="00A76F7A">
        <w:rPr>
          <w:rFonts w:asciiTheme="majorHAnsi" w:eastAsiaTheme="majorEastAsia" w:hAnsiTheme="majorHAnsi" w:cstheme="majorBidi"/>
        </w:rPr>
        <w:t xml:space="preserve"> na docelowym środowisku testowym i produkcyjnym</w:t>
      </w:r>
      <w:r w:rsidR="291E5297" w:rsidRPr="00A76F7A">
        <w:rPr>
          <w:rFonts w:asciiTheme="majorHAnsi" w:eastAsiaTheme="majorEastAsia" w:hAnsiTheme="majorHAnsi" w:cstheme="majorBidi"/>
        </w:rPr>
        <w:t>.</w:t>
      </w:r>
    </w:p>
    <w:p w14:paraId="48F7B5C5" w14:textId="27AF2F62" w:rsidR="2EAC5694" w:rsidRPr="00A76F7A" w:rsidRDefault="7BC688B7" w:rsidP="00A76F7A">
      <w:pPr>
        <w:pStyle w:val="Akapitzlist1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698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Utrzymanie środowiska testowego </w:t>
      </w:r>
      <w:r w:rsidR="71EDE633" w:rsidRPr="00A76F7A">
        <w:rPr>
          <w:rFonts w:asciiTheme="majorHAnsi" w:eastAsia="Calibri" w:hAnsiTheme="majorHAnsi" w:cstheme="majorHAnsi"/>
        </w:rPr>
        <w:t xml:space="preserve">na serwerze Zamawiającego </w:t>
      </w:r>
      <w:r w:rsidR="19F2E60C" w:rsidRPr="00A76F7A">
        <w:rPr>
          <w:rFonts w:asciiTheme="majorHAnsi" w:eastAsia="Calibri" w:hAnsiTheme="majorHAnsi" w:cstheme="majorHAnsi"/>
        </w:rPr>
        <w:t>przez Wykonawc</w:t>
      </w:r>
      <w:r w:rsidR="00801C78" w:rsidRPr="00A76F7A">
        <w:rPr>
          <w:rFonts w:asciiTheme="majorHAnsi" w:eastAsia="Calibri" w:hAnsiTheme="majorHAnsi" w:cstheme="majorHAnsi"/>
        </w:rPr>
        <w:t>ę</w:t>
      </w:r>
      <w:r w:rsidR="19F2E60C" w:rsidRPr="00A76F7A">
        <w:rPr>
          <w:rFonts w:asciiTheme="majorHAnsi" w:eastAsia="Calibri" w:hAnsiTheme="majorHAnsi" w:cstheme="majorHAnsi"/>
        </w:rPr>
        <w:t xml:space="preserve"> </w:t>
      </w:r>
      <w:r w:rsidR="7B09A20B" w:rsidRPr="00A76F7A">
        <w:rPr>
          <w:rFonts w:asciiTheme="majorHAnsi" w:eastAsia="Calibri" w:hAnsiTheme="majorHAnsi" w:cstheme="majorHAnsi"/>
        </w:rPr>
        <w:t>do końca okresu gwarancji</w:t>
      </w:r>
      <w:r w:rsidR="00801C78" w:rsidRPr="00A76F7A">
        <w:rPr>
          <w:rFonts w:asciiTheme="majorHAnsi" w:eastAsia="Calibri" w:hAnsiTheme="majorHAnsi" w:cstheme="majorHAnsi"/>
        </w:rPr>
        <w:t>.</w:t>
      </w:r>
    </w:p>
    <w:p w14:paraId="16414AC8" w14:textId="1B0AF619" w:rsidR="12B56C2B" w:rsidRPr="00A76F7A" w:rsidRDefault="206C659F" w:rsidP="00A76F7A">
      <w:pPr>
        <w:pStyle w:val="Akapitzlist1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698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Dostęp </w:t>
      </w:r>
      <w:r w:rsidR="1D29566A" w:rsidRPr="00A76F7A">
        <w:rPr>
          <w:rFonts w:asciiTheme="majorHAnsi" w:eastAsia="Calibri" w:hAnsiTheme="majorHAnsi" w:cstheme="majorHAnsi"/>
        </w:rPr>
        <w:t xml:space="preserve">dla Zamawiającego </w:t>
      </w:r>
      <w:r w:rsidRPr="00A76F7A">
        <w:rPr>
          <w:rFonts w:asciiTheme="majorHAnsi" w:eastAsia="Calibri" w:hAnsiTheme="majorHAnsi" w:cstheme="majorHAnsi"/>
        </w:rPr>
        <w:t>do repozytorium</w:t>
      </w:r>
      <w:r w:rsidR="5422401F" w:rsidRPr="00A76F7A">
        <w:rPr>
          <w:rFonts w:asciiTheme="majorHAnsi" w:eastAsia="Calibri" w:hAnsiTheme="majorHAnsi" w:cstheme="majorHAnsi"/>
        </w:rPr>
        <w:t xml:space="preserve"> kodu źródłowego</w:t>
      </w:r>
      <w:r w:rsidRPr="00A76F7A">
        <w:rPr>
          <w:rFonts w:asciiTheme="majorHAnsi" w:eastAsia="Calibri" w:hAnsiTheme="majorHAnsi" w:cstheme="majorHAnsi"/>
        </w:rPr>
        <w:t xml:space="preserve"> </w:t>
      </w:r>
      <w:r w:rsidR="13BF269D" w:rsidRPr="00A76F7A">
        <w:rPr>
          <w:rFonts w:asciiTheme="majorHAnsi" w:eastAsia="Calibri" w:hAnsiTheme="majorHAnsi" w:cstheme="majorHAnsi"/>
        </w:rPr>
        <w:t>przez cały okres realizacji</w:t>
      </w:r>
      <w:r w:rsidR="0AC9E192" w:rsidRPr="00A76F7A">
        <w:rPr>
          <w:rFonts w:asciiTheme="majorHAnsi" w:eastAsia="Calibri" w:hAnsiTheme="majorHAnsi" w:cstheme="majorHAnsi"/>
        </w:rPr>
        <w:t xml:space="preserve"> oraz gwarancji</w:t>
      </w:r>
      <w:r w:rsidR="00801C78" w:rsidRPr="00A76F7A">
        <w:rPr>
          <w:rFonts w:asciiTheme="majorHAnsi" w:eastAsia="Calibri" w:hAnsiTheme="majorHAnsi" w:cstheme="majorHAnsi"/>
        </w:rPr>
        <w:t>.</w:t>
      </w:r>
    </w:p>
    <w:p w14:paraId="35D8DDD4" w14:textId="2B41E4E4" w:rsidR="00EE0D36" w:rsidRPr="00A76F7A" w:rsidRDefault="3475D49D" w:rsidP="00A76F7A">
      <w:pPr>
        <w:pStyle w:val="Akapitzlist1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698"/>
        <w:rPr>
          <w:rFonts w:asciiTheme="majorHAnsi" w:eastAsia="Calibri" w:hAnsiTheme="majorHAnsi" w:cstheme="majorHAnsi"/>
        </w:rPr>
      </w:pPr>
      <w:r w:rsidRPr="00A76F7A">
        <w:rPr>
          <w:rFonts w:asciiTheme="majorHAnsi" w:hAnsiTheme="majorHAnsi" w:cstheme="majorHAnsi"/>
        </w:rPr>
        <w:t xml:space="preserve">Opracowanie i przekazanie Zamawiającemu </w:t>
      </w:r>
      <w:r w:rsidR="6F90D7E7" w:rsidRPr="00A76F7A">
        <w:rPr>
          <w:rFonts w:asciiTheme="majorHAnsi" w:hAnsiTheme="majorHAnsi" w:cstheme="majorHAnsi"/>
        </w:rPr>
        <w:t>dokumentacji technicznej i użytkowej, licencj</w:t>
      </w:r>
      <w:r w:rsidR="209725E5" w:rsidRPr="00A76F7A">
        <w:rPr>
          <w:rFonts w:asciiTheme="majorHAnsi" w:hAnsiTheme="majorHAnsi" w:cstheme="majorHAnsi"/>
        </w:rPr>
        <w:t>i</w:t>
      </w:r>
      <w:r w:rsidR="6F90D7E7" w:rsidRPr="00A76F7A">
        <w:rPr>
          <w:rFonts w:asciiTheme="majorHAnsi" w:hAnsiTheme="majorHAnsi" w:cstheme="majorHAnsi"/>
        </w:rPr>
        <w:t xml:space="preserve"> (w języku angielskim) oraz kompletn</w:t>
      </w:r>
      <w:r w:rsidR="209725E5" w:rsidRPr="00A76F7A">
        <w:rPr>
          <w:rFonts w:asciiTheme="majorHAnsi" w:hAnsiTheme="majorHAnsi" w:cstheme="majorHAnsi"/>
        </w:rPr>
        <w:t>ych</w:t>
      </w:r>
      <w:r w:rsidR="6F90D7E7" w:rsidRPr="00A76F7A">
        <w:rPr>
          <w:rFonts w:asciiTheme="majorHAnsi" w:hAnsiTheme="majorHAnsi" w:cstheme="majorHAnsi"/>
        </w:rPr>
        <w:t xml:space="preserve"> kod</w:t>
      </w:r>
      <w:r w:rsidR="209725E5" w:rsidRPr="00A76F7A">
        <w:rPr>
          <w:rFonts w:asciiTheme="majorHAnsi" w:hAnsiTheme="majorHAnsi" w:cstheme="majorHAnsi"/>
        </w:rPr>
        <w:t>ów</w:t>
      </w:r>
      <w:r w:rsidR="6F90D7E7" w:rsidRPr="00A76F7A">
        <w:rPr>
          <w:rFonts w:asciiTheme="majorHAnsi" w:hAnsiTheme="majorHAnsi" w:cstheme="majorHAnsi"/>
        </w:rPr>
        <w:t xml:space="preserve"> źródłow</w:t>
      </w:r>
      <w:r w:rsidR="209725E5" w:rsidRPr="00A76F7A">
        <w:rPr>
          <w:rFonts w:asciiTheme="majorHAnsi" w:hAnsiTheme="majorHAnsi" w:cstheme="majorHAnsi"/>
        </w:rPr>
        <w:t>ych</w:t>
      </w:r>
      <w:r w:rsidR="6F90D7E7" w:rsidRPr="00A76F7A">
        <w:rPr>
          <w:rFonts w:asciiTheme="majorHAnsi" w:hAnsiTheme="majorHAnsi" w:cstheme="majorHAnsi"/>
        </w:rPr>
        <w:t xml:space="preserve"> i </w:t>
      </w:r>
      <w:r w:rsidR="6F90D7E7" w:rsidRPr="00A76F7A">
        <w:rPr>
          <w:rFonts w:asciiTheme="majorHAnsi" w:hAnsiTheme="majorHAnsi" w:cstheme="majorHAnsi"/>
        </w:rPr>
        <w:lastRenderedPageBreak/>
        <w:t>pełn</w:t>
      </w:r>
      <w:r w:rsidR="209725E5" w:rsidRPr="00A76F7A">
        <w:rPr>
          <w:rFonts w:asciiTheme="majorHAnsi" w:hAnsiTheme="majorHAnsi" w:cstheme="majorHAnsi"/>
        </w:rPr>
        <w:t>ych</w:t>
      </w:r>
      <w:r w:rsidR="6F90D7E7" w:rsidRPr="00A76F7A">
        <w:rPr>
          <w:rFonts w:asciiTheme="majorHAnsi" w:hAnsiTheme="majorHAnsi" w:cstheme="majorHAnsi"/>
        </w:rPr>
        <w:t xml:space="preserve"> kopi</w:t>
      </w:r>
      <w:r w:rsidR="209725E5" w:rsidRPr="00A76F7A">
        <w:rPr>
          <w:rFonts w:asciiTheme="majorHAnsi" w:hAnsiTheme="majorHAnsi" w:cstheme="majorHAnsi"/>
        </w:rPr>
        <w:t>i</w:t>
      </w:r>
      <w:r w:rsidR="6F90D7E7" w:rsidRPr="00A76F7A">
        <w:rPr>
          <w:rFonts w:asciiTheme="majorHAnsi" w:hAnsiTheme="majorHAnsi" w:cstheme="majorHAnsi"/>
        </w:rPr>
        <w:t xml:space="preserve"> bezpieczeństwa portal</w:t>
      </w:r>
      <w:r w:rsidR="0F0902FF" w:rsidRPr="00A76F7A">
        <w:rPr>
          <w:rFonts w:asciiTheme="majorHAnsi" w:hAnsiTheme="majorHAnsi" w:cstheme="majorHAnsi"/>
        </w:rPr>
        <w:t>u</w:t>
      </w:r>
      <w:r w:rsidR="6F90D7E7" w:rsidRPr="00A76F7A">
        <w:rPr>
          <w:rFonts w:asciiTheme="majorHAnsi" w:hAnsiTheme="majorHAnsi" w:cstheme="majorHAnsi"/>
        </w:rPr>
        <w:t xml:space="preserve">. </w:t>
      </w:r>
      <w:r w:rsidR="00F02604" w:rsidRPr="00A76F7A">
        <w:rPr>
          <w:rFonts w:asciiTheme="majorHAnsi" w:hAnsiTheme="majorHAnsi" w:cstheme="majorHAnsi"/>
        </w:rPr>
        <w:t xml:space="preserve">Zawartość dokumentacji została opisana szczegółowo </w:t>
      </w:r>
      <w:r w:rsidR="000B4410" w:rsidRPr="00A76F7A">
        <w:rPr>
          <w:rFonts w:asciiTheme="majorHAnsi" w:hAnsiTheme="majorHAnsi" w:cstheme="majorHAnsi"/>
          <w:b/>
          <w:bCs/>
        </w:rPr>
        <w:t xml:space="preserve">w </w:t>
      </w:r>
      <w:r w:rsidR="007F0814" w:rsidRPr="00A76F7A">
        <w:rPr>
          <w:rFonts w:asciiTheme="majorHAnsi" w:hAnsiTheme="majorHAnsi" w:cstheme="majorHAnsi"/>
          <w:b/>
          <w:bCs/>
        </w:rPr>
        <w:t>punkcie 8.5 Wymagania z zakresu dokumentacji</w:t>
      </w:r>
      <w:r w:rsidR="000B4410" w:rsidRPr="00A76F7A">
        <w:rPr>
          <w:rFonts w:asciiTheme="majorHAnsi" w:hAnsiTheme="majorHAnsi" w:cstheme="majorHAnsi"/>
          <w:b/>
          <w:bCs/>
        </w:rPr>
        <w:t xml:space="preserve"> analitycznej i </w:t>
      </w:r>
      <w:r w:rsidR="00A51148" w:rsidRPr="00A76F7A">
        <w:rPr>
          <w:rFonts w:asciiTheme="majorHAnsi" w:hAnsiTheme="majorHAnsi" w:cstheme="majorHAnsi"/>
          <w:b/>
          <w:bCs/>
        </w:rPr>
        <w:t>technicznej</w:t>
      </w:r>
      <w:r w:rsidR="6F90D7E7" w:rsidRPr="00A76F7A">
        <w:rPr>
          <w:rFonts w:asciiTheme="majorHAnsi" w:hAnsiTheme="majorHAnsi" w:cstheme="majorHAnsi"/>
        </w:rPr>
        <w:t>. Dokumentacja zostanie przekazana w ostatecznej wersji PDF oraz umieszczona przez Wykonawcę w miejscu wskazanym przez Zamawiającego</w:t>
      </w:r>
      <w:r w:rsidR="6AB972A8" w:rsidRPr="00A76F7A">
        <w:rPr>
          <w:rFonts w:asciiTheme="majorHAnsi" w:hAnsiTheme="majorHAnsi" w:cstheme="majorHAnsi"/>
        </w:rPr>
        <w:t>.</w:t>
      </w:r>
    </w:p>
    <w:p w14:paraId="2D827AB2" w14:textId="6C281DB2" w:rsidR="00EE0D36" w:rsidRPr="00A76F7A" w:rsidRDefault="3475D49D" w:rsidP="00A76F7A">
      <w:pPr>
        <w:pStyle w:val="Akapitzlist1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698"/>
        <w:rPr>
          <w:rFonts w:asciiTheme="majorHAnsi" w:eastAsia="Calibri" w:hAnsiTheme="majorHAnsi" w:cstheme="majorHAnsi"/>
        </w:rPr>
      </w:pPr>
      <w:r w:rsidRPr="00A76F7A">
        <w:rPr>
          <w:rFonts w:asciiTheme="majorHAnsi" w:hAnsiTheme="majorHAnsi" w:cstheme="majorHAnsi"/>
        </w:rPr>
        <w:t>Przekazanie Zamawiającemu kodu źródłowego nowo</w:t>
      </w:r>
      <w:r w:rsidR="000B4410" w:rsidRPr="00A76F7A">
        <w:rPr>
          <w:rFonts w:asciiTheme="majorHAnsi" w:hAnsiTheme="majorHAnsi" w:cstheme="majorHAnsi"/>
        </w:rPr>
        <w:t xml:space="preserve"> </w:t>
      </w:r>
      <w:r w:rsidRPr="00A76F7A">
        <w:rPr>
          <w:rFonts w:asciiTheme="majorHAnsi" w:hAnsiTheme="majorHAnsi" w:cstheme="majorHAnsi"/>
        </w:rPr>
        <w:t>stworzonego portalu</w:t>
      </w:r>
      <w:r w:rsidR="209725E5" w:rsidRPr="00A76F7A">
        <w:rPr>
          <w:rFonts w:asciiTheme="majorHAnsi" w:hAnsiTheme="majorHAnsi" w:cstheme="majorHAnsi"/>
        </w:rPr>
        <w:t xml:space="preserve"> </w:t>
      </w:r>
      <w:r w:rsidR="5BD5D42F" w:rsidRPr="00A76F7A">
        <w:rPr>
          <w:rFonts w:asciiTheme="majorHAnsi" w:hAnsiTheme="majorHAnsi" w:cstheme="majorHAnsi"/>
        </w:rPr>
        <w:t>– przy czym wymaga się, aby każda zmiana w kodzie źródłowym była skomentowana przez autora i wskazywała na rodzaj, uzasadnienie takiej modyfikacji</w:t>
      </w:r>
      <w:r w:rsidRPr="00A76F7A">
        <w:rPr>
          <w:rFonts w:asciiTheme="majorHAnsi" w:hAnsiTheme="majorHAnsi" w:cstheme="majorHAnsi"/>
        </w:rPr>
        <w:t>.</w:t>
      </w:r>
    </w:p>
    <w:p w14:paraId="50720076" w14:textId="3538B828" w:rsidR="002F79C3" w:rsidRPr="00A76F7A" w:rsidRDefault="24E91E21" w:rsidP="00A76F7A">
      <w:pPr>
        <w:pStyle w:val="Akapitzlist1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698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  <w:b/>
          <w:bCs/>
        </w:rPr>
        <w:t>Współpracę Wykonawcy ze specjalistą ds. dostępności</w:t>
      </w:r>
      <w:r w:rsidR="3FF7646E" w:rsidRPr="00A76F7A">
        <w:rPr>
          <w:rFonts w:asciiTheme="majorHAnsi" w:eastAsia="Calibri" w:hAnsiTheme="majorHAnsi" w:cstheme="majorHAnsi"/>
          <w:b/>
          <w:bCs/>
        </w:rPr>
        <w:t xml:space="preserve"> (przez niego wskazanego i zapewnionego)</w:t>
      </w:r>
      <w:r w:rsidRPr="00A76F7A">
        <w:rPr>
          <w:rFonts w:asciiTheme="majorHAnsi" w:eastAsia="Calibri" w:hAnsiTheme="majorHAnsi" w:cstheme="majorHAnsi"/>
        </w:rPr>
        <w:t xml:space="preserve"> dla zapewnienia dostępności przyjętych</w:t>
      </w:r>
      <w:r w:rsidR="1F511EC8" w:rsidRPr="00A76F7A">
        <w:rPr>
          <w:rFonts w:asciiTheme="majorHAnsi" w:eastAsia="Calibri" w:hAnsiTheme="majorHAnsi" w:cstheme="majorHAnsi"/>
        </w:rPr>
        <w:t xml:space="preserve"> </w:t>
      </w:r>
      <w:r w:rsidRPr="00A76F7A">
        <w:rPr>
          <w:rFonts w:asciiTheme="majorHAnsi" w:eastAsia="Calibri" w:hAnsiTheme="majorHAnsi" w:cstheme="majorHAnsi"/>
        </w:rPr>
        <w:t>rozwiązań, tak aby zapewnić ich zgodność ze standardem WCAG 2.</w:t>
      </w:r>
      <w:r w:rsidR="7BD8B307" w:rsidRPr="00A76F7A">
        <w:rPr>
          <w:rFonts w:asciiTheme="majorHAnsi" w:eastAsia="Calibri" w:hAnsiTheme="majorHAnsi" w:cstheme="majorHAnsi"/>
        </w:rPr>
        <w:t xml:space="preserve">1 </w:t>
      </w:r>
      <w:r w:rsidRPr="00A76F7A">
        <w:rPr>
          <w:rFonts w:asciiTheme="majorHAnsi" w:eastAsia="Calibri" w:hAnsiTheme="majorHAnsi" w:cstheme="majorHAnsi"/>
        </w:rPr>
        <w:t>(oficjalne tłumaczenie w j. polskim:</w:t>
      </w:r>
      <w:r w:rsidR="0C262AFD" w:rsidRPr="00A76F7A">
        <w:rPr>
          <w:rFonts w:asciiTheme="majorHAnsi" w:eastAsia="Calibri" w:hAnsiTheme="majorHAnsi" w:cstheme="majorHAnsi"/>
        </w:rPr>
        <w:t xml:space="preserve"> </w:t>
      </w:r>
      <w:hyperlink r:id="rId11">
        <w:r w:rsidR="4480BB6F" w:rsidRPr="00A76F7A">
          <w:rPr>
            <w:rStyle w:val="Hipercze"/>
            <w:rFonts w:asciiTheme="majorHAnsi" w:eastAsia="Calibri" w:hAnsiTheme="majorHAnsi" w:cstheme="majorHAnsi"/>
            <w:color w:val="auto"/>
          </w:rPr>
          <w:t>https://www.w3.org/Translations/WCAG21-pl/</w:t>
        </w:r>
      </w:hyperlink>
      <w:r w:rsidR="4480BB6F" w:rsidRPr="00A76F7A">
        <w:rPr>
          <w:rFonts w:asciiTheme="majorHAnsi" w:eastAsia="Calibri" w:hAnsiTheme="majorHAnsi" w:cstheme="majorHAnsi"/>
        </w:rPr>
        <w:t xml:space="preserve"> </w:t>
      </w:r>
      <w:r w:rsidRPr="00A76F7A">
        <w:rPr>
          <w:rFonts w:asciiTheme="majorHAnsi" w:eastAsia="Calibri" w:hAnsiTheme="majorHAnsi" w:cstheme="majorHAnsi"/>
        </w:rPr>
        <w:t>oraz ustawą o dostępności cyfrowej stron www i aplikacji podmiotów publicznych z 4 kwietnia 2019 roku</w:t>
      </w:r>
      <w:r w:rsidR="6241DE4F" w:rsidRPr="00A76F7A">
        <w:rPr>
          <w:rFonts w:asciiTheme="majorHAnsi" w:eastAsia="Calibri" w:hAnsiTheme="majorHAnsi" w:cstheme="majorHAnsi"/>
        </w:rPr>
        <w:t xml:space="preserve">: </w:t>
      </w:r>
      <w:hyperlink r:id="rId12" w:history="1">
        <w:r w:rsidR="00361440" w:rsidRPr="00A76F7A">
          <w:rPr>
            <w:rStyle w:val="Hipercze"/>
            <w:rFonts w:asciiTheme="majorHAnsi" w:hAnsiTheme="majorHAnsi" w:cstheme="majorHAnsi"/>
          </w:rPr>
          <w:t>https://isap.sejm.gov.pl/isap.nsf/download.xsp/WDU20190000848/U/D20190848Lj.pdf</w:t>
        </w:r>
      </w:hyperlink>
      <w:r w:rsidR="00361440" w:rsidRPr="00A76F7A">
        <w:rPr>
          <w:rFonts w:asciiTheme="majorHAnsi" w:hAnsiTheme="majorHAnsi" w:cstheme="majorHAnsi"/>
        </w:rPr>
        <w:t xml:space="preserve"> </w:t>
      </w:r>
      <w:r w:rsidRPr="00A76F7A">
        <w:rPr>
          <w:rFonts w:asciiTheme="majorHAnsi" w:eastAsia="Calibri" w:hAnsiTheme="majorHAnsi" w:cstheme="majorHAnsi"/>
        </w:rPr>
        <w:t>a także Standardów dostępności cyfrowej urzędu m.st. Warszawy</w:t>
      </w:r>
      <w:r w:rsidR="5A127760" w:rsidRPr="00A76F7A">
        <w:rPr>
          <w:rFonts w:asciiTheme="majorHAnsi" w:eastAsia="Calibri" w:hAnsiTheme="majorHAnsi" w:cstheme="majorHAnsi"/>
        </w:rPr>
        <w:t xml:space="preserve"> (</w:t>
      </w:r>
      <w:hyperlink r:id="rId13" w:history="1">
        <w:r w:rsidR="00361440" w:rsidRPr="00A76F7A">
          <w:rPr>
            <w:rStyle w:val="Hipercze"/>
            <w:rFonts w:asciiTheme="majorHAnsi" w:eastAsia="Calibri" w:hAnsiTheme="majorHAnsi" w:cstheme="majorHAnsi"/>
          </w:rPr>
          <w:t>https://wsparcie.um.warszawa.pl/documents/67381/89728462/Standard+DC+aktualizacja+2023++okladka+wektor.pdf/5cbd268d-9490-0194-0c2e-a5852fd6d3b2?t=1698057932219</w:t>
        </w:r>
      </w:hyperlink>
      <w:r w:rsidR="5A127760" w:rsidRPr="00A76F7A">
        <w:rPr>
          <w:rFonts w:asciiTheme="majorHAnsi" w:eastAsia="Calibri" w:hAnsiTheme="majorHAnsi" w:cstheme="majorHAnsi"/>
        </w:rPr>
        <w:t>)</w:t>
      </w:r>
      <w:r w:rsidRPr="00A76F7A">
        <w:rPr>
          <w:rFonts w:asciiTheme="majorHAnsi" w:eastAsia="Calibri" w:hAnsiTheme="majorHAnsi" w:cstheme="majorHAnsi"/>
        </w:rPr>
        <w:t>.</w:t>
      </w:r>
      <w:r w:rsidRPr="00A76F7A">
        <w:rPr>
          <w:rFonts w:asciiTheme="majorHAnsi" w:hAnsiTheme="majorHAnsi" w:cstheme="majorHAnsi"/>
        </w:rPr>
        <w:br/>
      </w:r>
      <w:r w:rsidRPr="00A76F7A">
        <w:rPr>
          <w:rFonts w:asciiTheme="majorHAnsi" w:eastAsia="Calibri" w:hAnsiTheme="majorHAnsi" w:cstheme="majorHAnsi"/>
        </w:rPr>
        <w:t xml:space="preserve">Analiza powinna być </w:t>
      </w:r>
      <w:r w:rsidR="7C8D8A38" w:rsidRPr="00A76F7A">
        <w:rPr>
          <w:rFonts w:asciiTheme="majorHAnsi" w:eastAsia="Calibri" w:hAnsiTheme="majorHAnsi" w:cstheme="majorHAnsi"/>
        </w:rPr>
        <w:t>realizowan</w:t>
      </w:r>
      <w:r w:rsidRPr="00A76F7A">
        <w:rPr>
          <w:rFonts w:asciiTheme="majorHAnsi" w:eastAsia="Calibri" w:hAnsiTheme="majorHAnsi" w:cstheme="majorHAnsi"/>
        </w:rPr>
        <w:t>a przez Wykonawcę (najlepiej we współpracy z jednym z dostawców takich usług) i wykorzystywać minimalnie poniższe elementy:</w:t>
      </w:r>
    </w:p>
    <w:p w14:paraId="000000BF" w14:textId="21004304" w:rsidR="0082271B" w:rsidRPr="00A76F7A" w:rsidRDefault="001070CC" w:rsidP="00A76F7A">
      <w:pPr>
        <w:numPr>
          <w:ilvl w:val="2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92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test</w:t>
      </w:r>
      <w:r w:rsidR="00F7425D" w:rsidRPr="00A76F7A">
        <w:rPr>
          <w:rFonts w:asciiTheme="majorHAnsi" w:eastAsia="Calibri" w:hAnsiTheme="majorHAnsi" w:cstheme="majorHAnsi"/>
        </w:rPr>
        <w:t>y</w:t>
      </w:r>
      <w:r w:rsidRPr="00A76F7A">
        <w:rPr>
          <w:rFonts w:asciiTheme="majorHAnsi" w:eastAsia="Calibri" w:hAnsiTheme="majorHAnsi" w:cstheme="majorHAnsi"/>
        </w:rPr>
        <w:t xml:space="preserve"> </w:t>
      </w:r>
      <w:r w:rsidR="00612646" w:rsidRPr="00A76F7A">
        <w:rPr>
          <w:rFonts w:asciiTheme="majorHAnsi" w:eastAsia="Calibri" w:hAnsiTheme="majorHAnsi" w:cstheme="majorHAnsi"/>
        </w:rPr>
        <w:t xml:space="preserve">muszą </w:t>
      </w:r>
      <w:r w:rsidR="00767E37" w:rsidRPr="00A76F7A">
        <w:rPr>
          <w:rFonts w:asciiTheme="majorHAnsi" w:eastAsia="Calibri" w:hAnsiTheme="majorHAnsi" w:cstheme="majorHAnsi"/>
        </w:rPr>
        <w:t>objąć</w:t>
      </w:r>
      <w:r w:rsidRPr="00A76F7A">
        <w:rPr>
          <w:rFonts w:asciiTheme="majorHAnsi" w:eastAsia="Calibri" w:hAnsiTheme="majorHAnsi" w:cstheme="majorHAnsi"/>
        </w:rPr>
        <w:t xml:space="preserve"> wszystkie widoki stron</w:t>
      </w:r>
      <w:r w:rsidR="00313C47" w:rsidRPr="00A76F7A">
        <w:rPr>
          <w:rFonts w:asciiTheme="majorHAnsi" w:eastAsia="Calibri" w:hAnsiTheme="majorHAnsi" w:cstheme="majorHAnsi"/>
        </w:rPr>
        <w:t>.</w:t>
      </w:r>
    </w:p>
    <w:p w14:paraId="000000C0" w14:textId="69B07A8E" w:rsidR="0082271B" w:rsidRPr="00A76F7A" w:rsidRDefault="001070CC" w:rsidP="00A76F7A">
      <w:pPr>
        <w:numPr>
          <w:ilvl w:val="2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985" w:hanging="56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testy </w:t>
      </w:r>
      <w:r w:rsidR="00612646" w:rsidRPr="00A76F7A">
        <w:rPr>
          <w:rFonts w:asciiTheme="majorHAnsi" w:eastAsia="Calibri" w:hAnsiTheme="majorHAnsi" w:cstheme="majorHAnsi"/>
        </w:rPr>
        <w:t xml:space="preserve">muszą </w:t>
      </w:r>
      <w:r w:rsidRPr="00A76F7A">
        <w:rPr>
          <w:rFonts w:asciiTheme="majorHAnsi" w:eastAsia="Calibri" w:hAnsiTheme="majorHAnsi" w:cstheme="majorHAnsi"/>
        </w:rPr>
        <w:t xml:space="preserve">być przeprowadzone na dwa sposoby: z użyciem aplikacji automatycznych (np. Koa11y - https://open-indy.github.io/Koa11y; </w:t>
      </w:r>
      <w:proofErr w:type="spellStart"/>
      <w:r w:rsidRPr="00A76F7A">
        <w:rPr>
          <w:rFonts w:asciiTheme="majorHAnsi" w:eastAsia="Calibri" w:hAnsiTheme="majorHAnsi" w:cstheme="majorHAnsi"/>
        </w:rPr>
        <w:t>Unicorn</w:t>
      </w:r>
      <w:proofErr w:type="spellEnd"/>
      <w:r w:rsidRPr="00A76F7A">
        <w:rPr>
          <w:rFonts w:asciiTheme="majorHAnsi" w:eastAsia="Calibri" w:hAnsiTheme="majorHAnsi" w:cstheme="majorHAnsi"/>
        </w:rPr>
        <w:t xml:space="preserve"> W3C - https://validator.w3.org/unicorn; WAVE: </w:t>
      </w:r>
      <w:hyperlink r:id="rId14" w:history="1">
        <w:r w:rsidR="00361440" w:rsidRPr="00A76F7A">
          <w:rPr>
            <w:rStyle w:val="Hipercze"/>
            <w:rFonts w:asciiTheme="majorHAnsi" w:eastAsia="Calibri" w:hAnsiTheme="majorHAnsi" w:cstheme="majorHAnsi"/>
          </w:rPr>
          <w:t>http://wave.webaim.org</w:t>
        </w:r>
      </w:hyperlink>
      <w:r w:rsidRPr="00A76F7A">
        <w:rPr>
          <w:rFonts w:asciiTheme="majorHAnsi" w:eastAsia="Calibri" w:hAnsiTheme="majorHAnsi" w:cstheme="majorHAnsi"/>
        </w:rPr>
        <w:t xml:space="preserve">) oraz przez testerów z określonymi niepełnosprawnościami (minimalnie po dwie osoby: osoby niewidome i słabowidzące, osoby </w:t>
      </w:r>
      <w:r w:rsidR="6D61B816" w:rsidRPr="00A76F7A">
        <w:rPr>
          <w:rFonts w:asciiTheme="majorHAnsi" w:eastAsia="Calibri" w:hAnsiTheme="majorHAnsi" w:cstheme="majorHAnsi"/>
        </w:rPr>
        <w:t>gł</w:t>
      </w:r>
      <w:r w:rsidRPr="00A76F7A">
        <w:rPr>
          <w:rFonts w:asciiTheme="majorHAnsi" w:eastAsia="Calibri" w:hAnsiTheme="majorHAnsi" w:cstheme="majorHAnsi"/>
        </w:rPr>
        <w:t>uche i słabosłyszące, osoby z niepełnosprawnością ruchową, manualną)</w:t>
      </w:r>
      <w:r w:rsidR="00313C47" w:rsidRPr="00A76F7A">
        <w:rPr>
          <w:rFonts w:asciiTheme="majorHAnsi" w:eastAsia="Calibri" w:hAnsiTheme="majorHAnsi" w:cstheme="majorHAnsi"/>
        </w:rPr>
        <w:t>.</w:t>
      </w:r>
    </w:p>
    <w:p w14:paraId="000000C1" w14:textId="0F311FA1" w:rsidR="0082271B" w:rsidRPr="00A76F7A" w:rsidRDefault="00767E37" w:rsidP="00A76F7A">
      <w:pPr>
        <w:numPr>
          <w:ilvl w:val="2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985" w:hanging="56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Kontrola</w:t>
      </w:r>
      <w:r w:rsidR="00AE653D" w:rsidRPr="00A76F7A">
        <w:rPr>
          <w:rFonts w:asciiTheme="majorHAnsi" w:eastAsia="Calibri" w:hAnsiTheme="majorHAnsi" w:cstheme="majorHAnsi"/>
        </w:rPr>
        <w:t xml:space="preserve"> </w:t>
      </w:r>
      <w:r w:rsidR="00612646" w:rsidRPr="00A76F7A">
        <w:rPr>
          <w:rFonts w:asciiTheme="majorHAnsi" w:eastAsia="Calibri" w:hAnsiTheme="majorHAnsi" w:cstheme="majorHAnsi"/>
        </w:rPr>
        <w:t>mus</w:t>
      </w:r>
      <w:r w:rsidRPr="00A76F7A">
        <w:rPr>
          <w:rFonts w:asciiTheme="majorHAnsi" w:eastAsia="Calibri" w:hAnsiTheme="majorHAnsi" w:cstheme="majorHAnsi"/>
        </w:rPr>
        <w:t>i</w:t>
      </w:r>
      <w:r w:rsidR="001070CC" w:rsidRPr="00A76F7A">
        <w:rPr>
          <w:rFonts w:asciiTheme="majorHAnsi" w:eastAsia="Calibri" w:hAnsiTheme="majorHAnsi" w:cstheme="majorHAnsi"/>
        </w:rPr>
        <w:t xml:space="preserve"> być prowadzone na/z użyciem:</w:t>
      </w:r>
    </w:p>
    <w:p w14:paraId="000000C2" w14:textId="43207D4C" w:rsidR="0082271B" w:rsidRPr="00A76F7A" w:rsidRDefault="00E54970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35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lastRenderedPageBreak/>
        <w:t>urządzeń</w:t>
      </w:r>
      <w:r w:rsidR="00313C47" w:rsidRPr="00A76F7A">
        <w:rPr>
          <w:rFonts w:asciiTheme="majorHAnsi" w:eastAsia="Calibri" w:hAnsiTheme="majorHAnsi" w:cstheme="majorHAnsi"/>
        </w:rPr>
        <w:t>,</w:t>
      </w:r>
      <w:r w:rsidRPr="00A76F7A">
        <w:rPr>
          <w:rFonts w:asciiTheme="majorHAnsi" w:eastAsia="Calibri" w:hAnsiTheme="majorHAnsi" w:cstheme="majorHAnsi"/>
        </w:rPr>
        <w:t xml:space="preserve"> takich jak: komputer</w:t>
      </w:r>
      <w:r w:rsidR="09E2C0B0" w:rsidRPr="00A76F7A">
        <w:rPr>
          <w:rFonts w:asciiTheme="majorHAnsi" w:eastAsia="Calibri" w:hAnsiTheme="majorHAnsi" w:cstheme="majorHAnsi"/>
        </w:rPr>
        <w:t>y</w:t>
      </w:r>
      <w:r w:rsidRPr="00A76F7A">
        <w:rPr>
          <w:rFonts w:asciiTheme="majorHAnsi" w:eastAsia="Calibri" w:hAnsiTheme="majorHAnsi" w:cstheme="majorHAnsi"/>
        </w:rPr>
        <w:t xml:space="preserve"> stacjonarn</w:t>
      </w:r>
      <w:r w:rsidR="2973DF8F" w:rsidRPr="00A76F7A">
        <w:rPr>
          <w:rFonts w:asciiTheme="majorHAnsi" w:eastAsia="Calibri" w:hAnsiTheme="majorHAnsi" w:cstheme="majorHAnsi"/>
        </w:rPr>
        <w:t>e</w:t>
      </w:r>
      <w:r w:rsidRPr="00A76F7A">
        <w:rPr>
          <w:rFonts w:asciiTheme="majorHAnsi" w:eastAsia="Calibri" w:hAnsiTheme="majorHAnsi" w:cstheme="majorHAnsi"/>
        </w:rPr>
        <w:t>, laptop</w:t>
      </w:r>
      <w:r w:rsidR="0D8CED5B" w:rsidRPr="00A76F7A">
        <w:rPr>
          <w:rFonts w:asciiTheme="majorHAnsi" w:eastAsia="Calibri" w:hAnsiTheme="majorHAnsi" w:cstheme="majorHAnsi"/>
        </w:rPr>
        <w:t>y</w:t>
      </w:r>
      <w:r w:rsidRPr="00A76F7A">
        <w:rPr>
          <w:rFonts w:asciiTheme="majorHAnsi" w:eastAsia="Calibri" w:hAnsiTheme="majorHAnsi" w:cstheme="majorHAnsi"/>
        </w:rPr>
        <w:t>, smartfon</w:t>
      </w:r>
      <w:r w:rsidR="67E093AE" w:rsidRPr="00A76F7A">
        <w:rPr>
          <w:rFonts w:asciiTheme="majorHAnsi" w:eastAsia="Calibri" w:hAnsiTheme="majorHAnsi" w:cstheme="majorHAnsi"/>
        </w:rPr>
        <w:t>y</w:t>
      </w:r>
      <w:r w:rsidRPr="00A76F7A">
        <w:rPr>
          <w:rFonts w:asciiTheme="majorHAnsi" w:eastAsia="Calibri" w:hAnsiTheme="majorHAnsi" w:cstheme="majorHAnsi"/>
        </w:rPr>
        <w:t>, tablet</w:t>
      </w:r>
      <w:r w:rsidR="27658345" w:rsidRPr="00A76F7A">
        <w:rPr>
          <w:rFonts w:asciiTheme="majorHAnsi" w:eastAsia="Calibri" w:hAnsiTheme="majorHAnsi" w:cstheme="majorHAnsi"/>
        </w:rPr>
        <w:t>y</w:t>
      </w:r>
      <w:r w:rsidR="00313C47" w:rsidRPr="00A76F7A">
        <w:rPr>
          <w:rFonts w:asciiTheme="majorHAnsi" w:eastAsia="Calibri" w:hAnsiTheme="majorHAnsi" w:cstheme="majorHAnsi"/>
        </w:rPr>
        <w:t>,</w:t>
      </w:r>
    </w:p>
    <w:p w14:paraId="000000C3" w14:textId="162104E9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35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systemów operacyjnych: Windows, </w:t>
      </w:r>
      <w:proofErr w:type="spellStart"/>
      <w:r w:rsidRPr="00A76F7A">
        <w:rPr>
          <w:rFonts w:asciiTheme="majorHAnsi" w:eastAsia="Calibri" w:hAnsiTheme="majorHAnsi" w:cstheme="majorHAnsi"/>
        </w:rPr>
        <w:t>macOS</w:t>
      </w:r>
      <w:proofErr w:type="spellEnd"/>
      <w:r w:rsidRPr="00A76F7A">
        <w:rPr>
          <w:rFonts w:asciiTheme="majorHAnsi" w:eastAsia="Calibri" w:hAnsiTheme="majorHAnsi" w:cstheme="majorHAnsi"/>
        </w:rPr>
        <w:t>, iOS, Android, Linux</w:t>
      </w:r>
      <w:r w:rsidR="11CC995C" w:rsidRPr="00A76F7A">
        <w:rPr>
          <w:rFonts w:asciiTheme="majorHAnsi" w:eastAsia="Calibri" w:hAnsiTheme="majorHAnsi" w:cstheme="majorHAnsi"/>
        </w:rPr>
        <w:t xml:space="preserve"> (aktualnie wspierane wersje</w:t>
      </w:r>
      <w:r w:rsidR="00612646" w:rsidRPr="00A76F7A">
        <w:rPr>
          <w:rFonts w:asciiTheme="majorHAnsi" w:eastAsia="Calibri" w:hAnsiTheme="majorHAnsi" w:cstheme="majorHAnsi"/>
        </w:rPr>
        <w:t xml:space="preserve"> na dzień wykonywania badań</w:t>
      </w:r>
      <w:r w:rsidR="11CC995C" w:rsidRPr="00A76F7A">
        <w:rPr>
          <w:rFonts w:asciiTheme="majorHAnsi" w:eastAsia="Calibri" w:hAnsiTheme="majorHAnsi" w:cstheme="majorHAnsi"/>
        </w:rPr>
        <w:t>)</w:t>
      </w:r>
      <w:r w:rsidR="00313C47" w:rsidRPr="00A76F7A">
        <w:rPr>
          <w:rFonts w:asciiTheme="majorHAnsi" w:eastAsia="Calibri" w:hAnsiTheme="majorHAnsi" w:cstheme="majorHAnsi"/>
        </w:rPr>
        <w:t>,</w:t>
      </w:r>
    </w:p>
    <w:p w14:paraId="000000C4" w14:textId="19FED3A6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35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przeglądarkach w wersji stacjonarnej i mobilnej: Edge (min. wersja 95.0.1020.30 i kolejne), Chrome (min. wersja 95.0.4638.54 i kolejne), </w:t>
      </w:r>
      <w:proofErr w:type="spellStart"/>
      <w:r w:rsidRPr="00A76F7A">
        <w:rPr>
          <w:rFonts w:asciiTheme="majorHAnsi" w:eastAsia="Calibri" w:hAnsiTheme="majorHAnsi" w:cstheme="majorHAnsi"/>
        </w:rPr>
        <w:t>Firefox</w:t>
      </w:r>
      <w:proofErr w:type="spellEnd"/>
      <w:r w:rsidRPr="00A76F7A">
        <w:rPr>
          <w:rFonts w:asciiTheme="majorHAnsi" w:eastAsia="Calibri" w:hAnsiTheme="majorHAnsi" w:cstheme="majorHAnsi"/>
        </w:rPr>
        <w:t xml:space="preserve"> (min. wersja 89.0.2 i kolejne), Safari (min. wersja 15.0 i kolejne)</w:t>
      </w:r>
      <w:r w:rsidR="00313C47" w:rsidRPr="00A76F7A">
        <w:rPr>
          <w:rFonts w:asciiTheme="majorHAnsi" w:eastAsia="Calibri" w:hAnsiTheme="majorHAnsi" w:cstheme="majorHAnsi"/>
        </w:rPr>
        <w:t>,</w:t>
      </w:r>
    </w:p>
    <w:p w14:paraId="000000C5" w14:textId="77777777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35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technologii asystujących: czytniki ekranu (np.: NVDA, JAWS, </w:t>
      </w:r>
      <w:proofErr w:type="spellStart"/>
      <w:r w:rsidRPr="00A76F7A">
        <w:rPr>
          <w:rFonts w:asciiTheme="majorHAnsi" w:eastAsia="Calibri" w:hAnsiTheme="majorHAnsi" w:cstheme="majorHAnsi"/>
        </w:rPr>
        <w:t>VoiceOver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TalkBack</w:t>
      </w:r>
      <w:proofErr w:type="spellEnd"/>
      <w:r w:rsidRPr="00A76F7A">
        <w:rPr>
          <w:rFonts w:asciiTheme="majorHAnsi" w:eastAsia="Calibri" w:hAnsiTheme="majorHAnsi" w:cstheme="majorHAnsi"/>
        </w:rPr>
        <w:t xml:space="preserve">) oraz aplikacji powiększających (np.: lupa/zoom systemowy, </w:t>
      </w:r>
      <w:proofErr w:type="spellStart"/>
      <w:r w:rsidRPr="00A76F7A">
        <w:rPr>
          <w:rFonts w:asciiTheme="majorHAnsi" w:eastAsia="Calibri" w:hAnsiTheme="majorHAnsi" w:cstheme="majorHAnsi"/>
        </w:rPr>
        <w:t>ZoomText</w:t>
      </w:r>
      <w:proofErr w:type="spellEnd"/>
      <w:r w:rsidRPr="00A76F7A">
        <w:rPr>
          <w:rFonts w:asciiTheme="majorHAnsi" w:eastAsia="Calibri" w:hAnsiTheme="majorHAnsi" w:cstheme="majorHAnsi"/>
        </w:rPr>
        <w:t>, Magic).</w:t>
      </w:r>
    </w:p>
    <w:p w14:paraId="000000C6" w14:textId="796B0FC9" w:rsidR="0082271B" w:rsidRPr="00A76F7A" w:rsidRDefault="001070CC" w:rsidP="00A76F7A">
      <w:pPr>
        <w:numPr>
          <w:ilvl w:val="2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985" w:hanging="567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informacje zebrane</w:t>
      </w:r>
      <w:r w:rsidR="341C14D5" w:rsidRPr="00A76F7A">
        <w:rPr>
          <w:rFonts w:asciiTheme="majorHAnsi" w:eastAsia="Calibri" w:hAnsiTheme="majorHAnsi" w:cstheme="majorBidi"/>
        </w:rPr>
        <w:t xml:space="preserve"> w</w:t>
      </w:r>
      <w:r w:rsidRPr="00A76F7A">
        <w:rPr>
          <w:rFonts w:asciiTheme="majorHAnsi" w:eastAsia="Calibri" w:hAnsiTheme="majorHAnsi" w:cstheme="majorBidi"/>
        </w:rPr>
        <w:t xml:space="preserve"> </w:t>
      </w:r>
      <w:r w:rsidR="00767E37" w:rsidRPr="00A76F7A">
        <w:rPr>
          <w:rFonts w:asciiTheme="majorHAnsi" w:eastAsia="Calibri" w:hAnsiTheme="majorHAnsi" w:cstheme="majorBidi"/>
        </w:rPr>
        <w:t xml:space="preserve">trakcie </w:t>
      </w:r>
      <w:r w:rsidR="001C6DCF" w:rsidRPr="00A76F7A">
        <w:rPr>
          <w:rFonts w:asciiTheme="majorHAnsi" w:eastAsia="Calibri" w:hAnsiTheme="majorHAnsi" w:cstheme="majorBidi"/>
        </w:rPr>
        <w:t>kontroli</w:t>
      </w:r>
      <w:r w:rsidRPr="00A76F7A">
        <w:rPr>
          <w:rFonts w:asciiTheme="majorHAnsi" w:eastAsia="Calibri" w:hAnsiTheme="majorHAnsi" w:cstheme="majorBidi"/>
        </w:rPr>
        <w:t xml:space="preserve"> powinny być podsumowane przez doświadczonego audytora i przedstawione w postaci protokołu zgodności z wytycznymi WCAG 2.1 (lista kontrolna) z rekomendacjami do wdrożenia</w:t>
      </w:r>
      <w:r w:rsidR="00313C47" w:rsidRPr="00A76F7A">
        <w:rPr>
          <w:rFonts w:asciiTheme="majorHAnsi" w:eastAsia="Calibri" w:hAnsiTheme="majorHAnsi" w:cstheme="majorBidi"/>
        </w:rPr>
        <w:t>.</w:t>
      </w:r>
    </w:p>
    <w:p w14:paraId="33E46130" w14:textId="4D2E3688" w:rsidR="3851AD81" w:rsidRPr="00A76F7A" w:rsidRDefault="3918890F" w:rsidP="00A76F7A">
      <w:pPr>
        <w:numPr>
          <w:ilvl w:val="2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360" w:line="360" w:lineRule="auto"/>
        <w:ind w:left="1985" w:hanging="56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rekomendacje b</w:t>
      </w:r>
      <w:r w:rsidR="4B5B8943" w:rsidRPr="00A76F7A">
        <w:rPr>
          <w:rFonts w:asciiTheme="majorHAnsi" w:eastAsia="Calibri" w:hAnsiTheme="majorHAnsi" w:cstheme="majorHAnsi"/>
        </w:rPr>
        <w:t>ędą</w:t>
      </w:r>
      <w:r w:rsidR="56451DAE" w:rsidRPr="00A76F7A">
        <w:rPr>
          <w:rFonts w:asciiTheme="majorHAnsi" w:eastAsia="Calibri" w:hAnsiTheme="majorHAnsi" w:cstheme="majorHAnsi"/>
        </w:rPr>
        <w:t xml:space="preserve"> wprowadzane </w:t>
      </w:r>
      <w:r w:rsidRPr="00A76F7A">
        <w:rPr>
          <w:rFonts w:asciiTheme="majorHAnsi" w:eastAsia="Calibri" w:hAnsiTheme="majorHAnsi" w:cstheme="majorHAnsi"/>
        </w:rPr>
        <w:t xml:space="preserve">przez Wykonawcę na </w:t>
      </w:r>
      <w:r w:rsidR="56451DAE" w:rsidRPr="00A76F7A">
        <w:rPr>
          <w:rFonts w:asciiTheme="majorHAnsi" w:eastAsia="Calibri" w:hAnsiTheme="majorHAnsi" w:cstheme="majorHAnsi"/>
        </w:rPr>
        <w:t>bieżąco</w:t>
      </w:r>
      <w:r w:rsidRPr="00A76F7A">
        <w:rPr>
          <w:rFonts w:asciiTheme="majorHAnsi" w:eastAsia="Calibri" w:hAnsiTheme="majorHAnsi" w:cstheme="majorHAnsi"/>
        </w:rPr>
        <w:t>.</w:t>
      </w:r>
    </w:p>
    <w:p w14:paraId="50F0B035" w14:textId="2A880499" w:rsidR="002D177D" w:rsidRPr="00A76F7A" w:rsidRDefault="002D177D" w:rsidP="00A76F7A">
      <w:pPr>
        <w:pBdr>
          <w:top w:val="nil"/>
          <w:left w:val="nil"/>
          <w:bottom w:val="nil"/>
          <w:right w:val="nil"/>
          <w:between w:val="nil"/>
        </w:pBdr>
        <w:spacing w:before="600" w:after="240" w:line="360" w:lineRule="auto"/>
        <w:ind w:left="72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Usługa </w:t>
      </w:r>
      <w:r w:rsidR="00C30D39" w:rsidRPr="00A76F7A">
        <w:rPr>
          <w:rFonts w:asciiTheme="majorHAnsi" w:eastAsia="Calibri" w:hAnsiTheme="majorHAnsi" w:cstheme="majorHAnsi"/>
        </w:rPr>
        <w:t xml:space="preserve">gwarancji </w:t>
      </w:r>
      <w:r w:rsidRPr="00A76F7A">
        <w:rPr>
          <w:rFonts w:asciiTheme="majorHAnsi" w:eastAsia="Calibri" w:hAnsiTheme="majorHAnsi" w:cstheme="majorHAnsi"/>
        </w:rPr>
        <w:t>obejmuje:</w:t>
      </w:r>
    </w:p>
    <w:p w14:paraId="396A33FA" w14:textId="70C6A4BF" w:rsidR="002D177D" w:rsidRPr="00A76F7A" w:rsidRDefault="002D177D" w:rsidP="00A76F7A">
      <w:pPr>
        <w:pStyle w:val="Akapitzlist"/>
        <w:numPr>
          <w:ilvl w:val="2"/>
          <w:numId w:val="7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709"/>
        <w:rPr>
          <w:rFonts w:asciiTheme="majorHAnsi" w:eastAsia="Calibri" w:hAnsiTheme="majorHAnsi" w:cstheme="majorBidi"/>
          <w:sz w:val="24"/>
          <w:szCs w:val="24"/>
        </w:rPr>
      </w:pPr>
      <w:r w:rsidRPr="00A76F7A">
        <w:rPr>
          <w:rFonts w:asciiTheme="majorHAnsi" w:eastAsia="Calibri" w:hAnsiTheme="majorHAnsi" w:cstheme="majorBidi"/>
          <w:sz w:val="24"/>
          <w:szCs w:val="24"/>
        </w:rPr>
        <w:t xml:space="preserve">usuwanie </w:t>
      </w:r>
      <w:r w:rsidR="4E867A81" w:rsidRPr="00A76F7A">
        <w:rPr>
          <w:rFonts w:asciiTheme="majorHAnsi" w:eastAsia="Calibri" w:hAnsiTheme="majorHAnsi" w:cstheme="majorBidi"/>
          <w:sz w:val="24"/>
          <w:szCs w:val="24"/>
        </w:rPr>
        <w:t>wad</w:t>
      </w:r>
      <w:r w:rsidR="00DD0E08" w:rsidRPr="00A76F7A">
        <w:rPr>
          <w:rFonts w:asciiTheme="majorHAnsi" w:eastAsia="Calibri" w:hAnsiTheme="majorHAnsi" w:cstheme="majorBidi"/>
          <w:sz w:val="24"/>
          <w:szCs w:val="24"/>
        </w:rPr>
        <w:t xml:space="preserve"> w działaniu portalu</w:t>
      </w:r>
      <w:r w:rsidRPr="00A76F7A">
        <w:rPr>
          <w:rFonts w:asciiTheme="majorHAnsi" w:eastAsia="Calibri" w:hAnsiTheme="majorHAnsi" w:cstheme="majorBidi"/>
          <w:sz w:val="24"/>
          <w:szCs w:val="24"/>
        </w:rPr>
        <w:t>,</w:t>
      </w:r>
    </w:p>
    <w:p w14:paraId="7BC6B20A" w14:textId="42B91E03" w:rsidR="002D177D" w:rsidRPr="00A76F7A" w:rsidRDefault="154A8B86" w:rsidP="00A76F7A">
      <w:pPr>
        <w:pStyle w:val="Akapitzlist"/>
        <w:numPr>
          <w:ilvl w:val="2"/>
          <w:numId w:val="7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709"/>
        <w:rPr>
          <w:rFonts w:asciiTheme="majorHAnsi" w:eastAsia="Calibri" w:hAnsiTheme="majorHAnsi" w:cstheme="majorBidi"/>
          <w:sz w:val="24"/>
          <w:szCs w:val="24"/>
        </w:rPr>
      </w:pPr>
      <w:r w:rsidRPr="00A76F7A">
        <w:rPr>
          <w:rFonts w:asciiTheme="majorHAnsi" w:eastAsia="Calibri" w:hAnsiTheme="majorHAnsi" w:cstheme="majorBidi"/>
          <w:sz w:val="24"/>
          <w:szCs w:val="24"/>
        </w:rPr>
        <w:t xml:space="preserve">bieżące wykonywanie niezbędnych aktualizacji </w:t>
      </w:r>
      <w:r w:rsidR="0CE6FC57" w:rsidRPr="00A76F7A">
        <w:rPr>
          <w:rFonts w:asciiTheme="majorHAnsi" w:eastAsia="Calibri" w:hAnsiTheme="majorHAnsi" w:cstheme="majorBidi"/>
          <w:sz w:val="24"/>
          <w:szCs w:val="24"/>
        </w:rPr>
        <w:t xml:space="preserve">oprogramowania, w oparciu o które działa portal oraz </w:t>
      </w:r>
      <w:r w:rsidRPr="00A76F7A">
        <w:rPr>
          <w:rFonts w:asciiTheme="majorHAnsi" w:eastAsia="Calibri" w:hAnsiTheme="majorHAnsi" w:cstheme="majorBidi"/>
          <w:sz w:val="24"/>
          <w:szCs w:val="24"/>
        </w:rPr>
        <w:t>środowiska portalu,</w:t>
      </w:r>
      <w:r w:rsidR="69841E50" w:rsidRPr="00A76F7A">
        <w:rPr>
          <w:rFonts w:asciiTheme="majorHAnsi" w:eastAsia="Calibri" w:hAnsiTheme="majorHAnsi" w:cstheme="majorBidi"/>
          <w:sz w:val="24"/>
          <w:szCs w:val="24"/>
        </w:rPr>
        <w:t xml:space="preserve"> zapewniające bezpieczeństwo jego działania,</w:t>
      </w:r>
      <w:r w:rsidR="006F12D0" w:rsidRPr="00A76F7A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="19B99D1B" w:rsidRPr="00A76F7A">
        <w:rPr>
          <w:rFonts w:asciiTheme="majorHAnsi" w:eastAsia="Calibri" w:hAnsiTheme="majorHAnsi" w:cstheme="majorBidi"/>
          <w:sz w:val="24"/>
          <w:szCs w:val="24"/>
        </w:rPr>
        <w:t>nie później niż dwa tygodnie od opublikowania aktualizacji bibliotek</w:t>
      </w:r>
      <w:r w:rsidR="006F12D0" w:rsidRPr="00A76F7A">
        <w:rPr>
          <w:rFonts w:asciiTheme="majorHAnsi" w:eastAsia="Calibri" w:hAnsiTheme="majorHAnsi" w:cstheme="majorBidi"/>
          <w:sz w:val="24"/>
          <w:szCs w:val="24"/>
        </w:rPr>
        <w:t>, z pominięciem wersji beta</w:t>
      </w:r>
      <w:r w:rsidR="2B57B964" w:rsidRPr="00A76F7A">
        <w:rPr>
          <w:rFonts w:asciiTheme="majorHAnsi" w:eastAsia="Calibri" w:hAnsiTheme="majorHAnsi" w:cstheme="majorBidi"/>
          <w:sz w:val="24"/>
          <w:szCs w:val="24"/>
        </w:rPr>
        <w:t>,</w:t>
      </w:r>
    </w:p>
    <w:p w14:paraId="10A926C4" w14:textId="6A4F2C49" w:rsidR="002D177D" w:rsidRPr="00A76F7A" w:rsidRDefault="002D177D" w:rsidP="00A76F7A">
      <w:pPr>
        <w:pStyle w:val="Akapitzlist"/>
        <w:numPr>
          <w:ilvl w:val="2"/>
          <w:numId w:val="7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709"/>
        <w:rPr>
          <w:rFonts w:asciiTheme="majorHAnsi" w:eastAsia="Calibri" w:hAnsiTheme="majorHAnsi" w:cstheme="majorHAnsi"/>
          <w:sz w:val="24"/>
          <w:szCs w:val="24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udzielanie pomocy/konsultacji użytkownikom i administratorom portalu poprzez udostępnienie centrum wsparcia czynnego, co najmniej w dni robocze w godzinach </w:t>
      </w:r>
      <w:r w:rsidR="00397C93" w:rsidRPr="00A76F7A">
        <w:rPr>
          <w:rFonts w:asciiTheme="majorHAnsi" w:eastAsia="Calibri" w:hAnsiTheme="majorHAnsi" w:cstheme="majorHAnsi"/>
          <w:sz w:val="24"/>
          <w:szCs w:val="24"/>
        </w:rPr>
        <w:t>8</w:t>
      </w:r>
      <w:r w:rsidRPr="00A76F7A">
        <w:rPr>
          <w:rFonts w:asciiTheme="majorHAnsi" w:eastAsia="Calibri" w:hAnsiTheme="majorHAnsi" w:cstheme="majorHAnsi"/>
          <w:sz w:val="24"/>
          <w:szCs w:val="24"/>
        </w:rPr>
        <w:t>.00 – 16.00,</w:t>
      </w:r>
    </w:p>
    <w:p w14:paraId="2AE03840" w14:textId="76803799" w:rsidR="002D177D" w:rsidRPr="00A76F7A" w:rsidRDefault="002D177D" w:rsidP="00A76F7A">
      <w:pPr>
        <w:pStyle w:val="Akapitzlist"/>
        <w:numPr>
          <w:ilvl w:val="2"/>
          <w:numId w:val="77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709"/>
        <w:rPr>
          <w:rFonts w:asciiTheme="majorHAnsi" w:eastAsia="Calibri" w:hAnsiTheme="majorHAnsi" w:cstheme="majorHAnsi"/>
          <w:sz w:val="24"/>
          <w:szCs w:val="24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>w razie konieczności</w:t>
      </w:r>
      <w:r w:rsidR="00C37744" w:rsidRPr="00A76F7A">
        <w:rPr>
          <w:rFonts w:asciiTheme="majorHAnsi" w:eastAsia="Calibri" w:hAnsiTheme="majorHAnsi" w:cstheme="majorHAnsi"/>
          <w:sz w:val="24"/>
          <w:szCs w:val="24"/>
        </w:rPr>
        <w:t>,</w:t>
      </w: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 zapewnienie oddelegowania konsultanta</w:t>
      </w:r>
      <w:r w:rsidR="004F369B" w:rsidRPr="00A76F7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76F7A">
        <w:rPr>
          <w:rFonts w:asciiTheme="majorHAnsi" w:eastAsia="Calibri" w:hAnsiTheme="majorHAnsi" w:cstheme="majorHAnsi"/>
          <w:sz w:val="24"/>
          <w:szCs w:val="24"/>
        </w:rPr>
        <w:t>/</w:t>
      </w:r>
      <w:r w:rsidR="004F369B" w:rsidRPr="00A76F7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76F7A">
        <w:rPr>
          <w:rFonts w:asciiTheme="majorHAnsi" w:eastAsia="Calibri" w:hAnsiTheme="majorHAnsi" w:cstheme="majorHAnsi"/>
          <w:sz w:val="24"/>
          <w:szCs w:val="24"/>
        </w:rPr>
        <w:t>programisty</w:t>
      </w:r>
      <w:r w:rsidR="004F369B" w:rsidRPr="00A76F7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76F7A">
        <w:rPr>
          <w:rFonts w:asciiTheme="majorHAnsi" w:eastAsia="Calibri" w:hAnsiTheme="majorHAnsi" w:cstheme="majorHAnsi"/>
          <w:sz w:val="24"/>
          <w:szCs w:val="24"/>
        </w:rPr>
        <w:t>/</w:t>
      </w:r>
      <w:r w:rsidR="004F369B" w:rsidRPr="00A76F7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76F7A">
        <w:rPr>
          <w:rFonts w:asciiTheme="majorHAnsi" w:eastAsia="Calibri" w:hAnsiTheme="majorHAnsi" w:cstheme="majorHAnsi"/>
          <w:sz w:val="24"/>
          <w:szCs w:val="24"/>
        </w:rPr>
        <w:t>analityka na każde wymaganie Zamawiającego poprzedzone zgłoszeniem dokonanym przez portal zgłoszeniowy, w terminie uzgodnionym przez Strony</w:t>
      </w:r>
      <w:r w:rsidRPr="00A76F7A">
        <w:rPr>
          <w:rFonts w:asciiTheme="majorHAnsi" w:eastAsia="Calibri" w:hAnsiTheme="majorHAnsi" w:cstheme="majorHAnsi"/>
        </w:rPr>
        <w:t>.</w:t>
      </w:r>
    </w:p>
    <w:p w14:paraId="14D85BC7" w14:textId="4D9B5101" w:rsidR="3851AD81" w:rsidRPr="00A76F7A" w:rsidRDefault="4B7B318A" w:rsidP="00A76F7A">
      <w:pPr>
        <w:spacing w:line="360" w:lineRule="auto"/>
        <w:contextualSpacing/>
        <w:rPr>
          <w:rFonts w:asciiTheme="majorHAns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Szczegóły techniczne opisane zostały w punkcie </w:t>
      </w:r>
      <w:r w:rsidR="00F45E73" w:rsidRPr="00A76F7A">
        <w:rPr>
          <w:rFonts w:asciiTheme="majorHAnsi" w:eastAsia="Calibri" w:hAnsiTheme="majorHAnsi" w:cstheme="majorHAnsi"/>
          <w:b/>
          <w:bCs/>
        </w:rPr>
        <w:t>8.4</w:t>
      </w:r>
      <w:r w:rsidR="00F45E73" w:rsidRPr="00A76F7A">
        <w:rPr>
          <w:rFonts w:asciiTheme="majorHAnsi" w:eastAsia="Calibri" w:hAnsiTheme="majorHAnsi" w:cstheme="majorHAnsi"/>
        </w:rPr>
        <w:t xml:space="preserve"> </w:t>
      </w:r>
      <w:r w:rsidRPr="00A76F7A">
        <w:rPr>
          <w:rFonts w:asciiTheme="majorHAnsi" w:eastAsia="Calibri" w:hAnsiTheme="majorHAnsi" w:cstheme="majorHAnsi"/>
          <w:b/>
          <w:bCs/>
        </w:rPr>
        <w:t xml:space="preserve">Wymagania w zakresie gwarancji </w:t>
      </w:r>
      <w:r w:rsidRPr="00A76F7A">
        <w:rPr>
          <w:rFonts w:asciiTheme="majorHAnsi" w:eastAsia="Calibri" w:hAnsiTheme="majorHAnsi" w:cstheme="majorHAnsi"/>
        </w:rPr>
        <w:t>poniżej.</w:t>
      </w:r>
    </w:p>
    <w:p w14:paraId="000000C8" w14:textId="26B7D5DE" w:rsidR="0082271B" w:rsidRPr="00A76F7A" w:rsidRDefault="3918890F" w:rsidP="00A76F7A">
      <w:pPr>
        <w:pStyle w:val="Nagwek3"/>
        <w:numPr>
          <w:ilvl w:val="0"/>
          <w:numId w:val="76"/>
        </w:numPr>
        <w:spacing w:before="360" w:after="240" w:line="360" w:lineRule="auto"/>
        <w:ind w:left="1134" w:hanging="425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lastRenderedPageBreak/>
        <w:t>Usługa ewaluacji i optymalizacj</w:t>
      </w:r>
      <w:r w:rsidR="1E7DE9BE" w:rsidRPr="00A76F7A">
        <w:rPr>
          <w:rFonts w:asciiTheme="majorHAnsi" w:hAnsiTheme="majorHAnsi" w:cstheme="majorHAnsi"/>
          <w:b/>
          <w:bCs/>
          <w:color w:val="auto"/>
        </w:rPr>
        <w:t xml:space="preserve">i dla </w:t>
      </w:r>
      <w:r w:rsidR="3AE3B94D" w:rsidRPr="00A76F7A">
        <w:rPr>
          <w:rFonts w:asciiTheme="majorHAnsi" w:hAnsiTheme="majorHAnsi" w:cstheme="majorHAnsi"/>
          <w:b/>
          <w:bCs/>
          <w:color w:val="auto"/>
        </w:rPr>
        <w:t>portalu</w:t>
      </w:r>
    </w:p>
    <w:p w14:paraId="000000C9" w14:textId="77777777" w:rsidR="0082271B" w:rsidRPr="00A76F7A" w:rsidRDefault="001070CC" w:rsidP="00A76F7A">
      <w:p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ab/>
        <w:t>Usługa obejmuje:</w:t>
      </w:r>
    </w:p>
    <w:p w14:paraId="000000CA" w14:textId="5CE04D42" w:rsidR="0082271B" w:rsidRPr="00A76F7A" w:rsidRDefault="2D107193" w:rsidP="00A76F7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 w:hanging="425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Ewaluację ilościową - rozwiązań produkcyjnych, przez okresową obserwację </w:t>
      </w:r>
      <w:proofErr w:type="spellStart"/>
      <w:r w:rsidRPr="00A76F7A">
        <w:rPr>
          <w:rFonts w:asciiTheme="majorHAnsi" w:eastAsia="Calibri" w:hAnsiTheme="majorHAnsi" w:cstheme="majorHAnsi"/>
        </w:rPr>
        <w:t>zachowań</w:t>
      </w:r>
      <w:proofErr w:type="spellEnd"/>
      <w:r w:rsidRPr="00A76F7A">
        <w:rPr>
          <w:rFonts w:asciiTheme="majorHAnsi" w:eastAsia="Calibri" w:hAnsiTheme="majorHAnsi" w:cstheme="majorHAnsi"/>
        </w:rPr>
        <w:t xml:space="preserve"> użytkowników </w:t>
      </w:r>
      <w:r w:rsidR="526540FA" w:rsidRPr="00A76F7A">
        <w:rPr>
          <w:rFonts w:asciiTheme="majorHAnsi" w:eastAsia="Calibri" w:hAnsiTheme="majorHAnsi" w:cstheme="majorHAnsi"/>
        </w:rPr>
        <w:t xml:space="preserve">portalu </w:t>
      </w:r>
      <w:r w:rsidRPr="00A76F7A">
        <w:rPr>
          <w:rFonts w:asciiTheme="majorHAnsi" w:eastAsia="Calibri" w:hAnsiTheme="majorHAnsi" w:cstheme="majorHAnsi"/>
        </w:rPr>
        <w:t xml:space="preserve">i analizę realizacji celów określonych przez </w:t>
      </w:r>
      <w:r w:rsidR="32618FD4" w:rsidRPr="00A76F7A">
        <w:rPr>
          <w:rFonts w:asciiTheme="majorHAnsi" w:eastAsia="Calibri" w:hAnsiTheme="majorHAnsi" w:cstheme="majorHAnsi"/>
        </w:rPr>
        <w:t>muzeum</w:t>
      </w:r>
      <w:r w:rsidRPr="00A76F7A">
        <w:rPr>
          <w:rFonts w:asciiTheme="majorHAnsi" w:eastAsia="Calibri" w:hAnsiTheme="majorHAnsi" w:cstheme="majorHAnsi"/>
        </w:rPr>
        <w:t>, na podstawie analizy wyników w Google Analytics</w:t>
      </w:r>
      <w:r w:rsidR="105BD002" w:rsidRPr="00A76F7A">
        <w:rPr>
          <w:rFonts w:asciiTheme="majorHAnsi" w:eastAsia="Calibri" w:hAnsiTheme="majorHAnsi" w:cstheme="majorHAnsi"/>
        </w:rPr>
        <w:t xml:space="preserve"> oraz Google </w:t>
      </w:r>
      <w:proofErr w:type="spellStart"/>
      <w:r w:rsidR="105BD002" w:rsidRPr="00A76F7A">
        <w:rPr>
          <w:rFonts w:asciiTheme="majorHAnsi" w:eastAsia="Calibri" w:hAnsiTheme="majorHAnsi" w:cstheme="majorHAnsi"/>
        </w:rPr>
        <w:t>Search</w:t>
      </w:r>
      <w:proofErr w:type="spellEnd"/>
      <w:r w:rsidR="105BD002" w:rsidRPr="00A76F7A">
        <w:rPr>
          <w:rFonts w:asciiTheme="majorHAnsi" w:eastAsia="Calibri" w:hAnsiTheme="majorHAnsi" w:cstheme="majorHAnsi"/>
        </w:rPr>
        <w:t xml:space="preserve"> </w:t>
      </w:r>
      <w:proofErr w:type="spellStart"/>
      <w:r w:rsidR="105BD002" w:rsidRPr="00A76F7A">
        <w:rPr>
          <w:rFonts w:asciiTheme="majorHAnsi" w:eastAsia="Calibri" w:hAnsiTheme="majorHAnsi" w:cstheme="majorHAnsi"/>
        </w:rPr>
        <w:t>console</w:t>
      </w:r>
      <w:proofErr w:type="spellEnd"/>
      <w:r w:rsidRPr="00A76F7A">
        <w:rPr>
          <w:rFonts w:asciiTheme="majorHAnsi" w:eastAsia="Calibri" w:hAnsiTheme="majorHAnsi" w:cstheme="majorHAnsi"/>
        </w:rPr>
        <w:t xml:space="preserve">, przedstawienie wyników w postaci raportu z rekomendacjami zmian do wdrożenia (optymalizacji </w:t>
      </w:r>
      <w:r w:rsidR="526540FA" w:rsidRPr="00A76F7A">
        <w:rPr>
          <w:rFonts w:asciiTheme="majorHAnsi" w:eastAsia="Calibri" w:hAnsiTheme="majorHAnsi" w:cstheme="majorHAnsi"/>
        </w:rPr>
        <w:t xml:space="preserve">portalu </w:t>
      </w:r>
      <w:r w:rsidRPr="00A76F7A">
        <w:rPr>
          <w:rFonts w:asciiTheme="majorHAnsi" w:eastAsia="Calibri" w:hAnsiTheme="majorHAnsi" w:cstheme="majorHAnsi"/>
        </w:rPr>
        <w:t>– zachodzących w nich procesów). Rekomendowane zmiany, będą zlecane przez Zamawiającego i realizowane w ramach dostępnych godzin programistycznych.</w:t>
      </w:r>
    </w:p>
    <w:p w14:paraId="000000CB" w14:textId="4D97FA1F" w:rsidR="0082271B" w:rsidRPr="00A76F7A" w:rsidRDefault="00313C47" w:rsidP="00A76F7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 w:hanging="425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 xml:space="preserve">Instalację </w:t>
      </w:r>
      <w:r w:rsidR="001070CC" w:rsidRPr="00A76F7A">
        <w:rPr>
          <w:rFonts w:asciiTheme="majorHAnsi" w:eastAsia="Calibri" w:hAnsiTheme="majorHAnsi" w:cstheme="majorBidi"/>
        </w:rPr>
        <w:t>narzędzi do ewaluacji ilościowej w portalu</w:t>
      </w:r>
      <w:r w:rsidRPr="00A76F7A">
        <w:rPr>
          <w:rFonts w:asciiTheme="majorHAnsi" w:eastAsia="Calibri" w:hAnsiTheme="majorHAnsi" w:cstheme="majorBidi"/>
        </w:rPr>
        <w:t>.</w:t>
      </w:r>
    </w:p>
    <w:p w14:paraId="000000CC" w14:textId="7A809A43" w:rsidR="0082271B" w:rsidRPr="00A76F7A" w:rsidRDefault="00313C47" w:rsidP="00A76F7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 w:hanging="425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Wykonanie </w:t>
      </w:r>
      <w:r w:rsidR="001070CC" w:rsidRPr="00A76F7A">
        <w:rPr>
          <w:rFonts w:asciiTheme="majorHAnsi" w:eastAsia="Calibri" w:hAnsiTheme="majorHAnsi" w:cstheme="majorHAnsi"/>
        </w:rPr>
        <w:t>analizy danych zebranych przez ww. narzędzia w portal</w:t>
      </w:r>
      <w:r w:rsidR="00CF7DC6" w:rsidRPr="00A76F7A">
        <w:rPr>
          <w:rFonts w:asciiTheme="majorHAnsi" w:eastAsia="Calibri" w:hAnsiTheme="majorHAnsi" w:cstheme="majorHAnsi"/>
        </w:rPr>
        <w:t>u</w:t>
      </w:r>
      <w:r w:rsidRPr="00A76F7A">
        <w:rPr>
          <w:rFonts w:asciiTheme="majorHAnsi" w:eastAsia="Calibri" w:hAnsiTheme="majorHAnsi" w:cstheme="majorHAnsi"/>
        </w:rPr>
        <w:t>.</w:t>
      </w:r>
    </w:p>
    <w:p w14:paraId="000000CD" w14:textId="32AAF546" w:rsidR="0082271B" w:rsidRPr="00A76F7A" w:rsidRDefault="00313C47" w:rsidP="00A76F7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 w:hanging="425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Stworzenie </w:t>
      </w:r>
      <w:r w:rsidR="001070CC" w:rsidRPr="00A76F7A">
        <w:rPr>
          <w:rFonts w:asciiTheme="majorHAnsi" w:eastAsia="Calibri" w:hAnsiTheme="majorHAnsi" w:cstheme="majorHAnsi"/>
        </w:rPr>
        <w:t>listy wniosków z analizy z rekomendacjami do wdrożenia dla portalu</w:t>
      </w:r>
      <w:r w:rsidRPr="00A76F7A">
        <w:rPr>
          <w:rFonts w:asciiTheme="majorHAnsi" w:eastAsia="Calibri" w:hAnsiTheme="majorHAnsi" w:cstheme="majorHAnsi"/>
        </w:rPr>
        <w:t>.</w:t>
      </w:r>
    </w:p>
    <w:p w14:paraId="000000CE" w14:textId="5A7F62F0" w:rsidR="0082271B" w:rsidRPr="00A76F7A" w:rsidRDefault="00313C47" w:rsidP="00A76F7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 w:hanging="425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Optymalizację </w:t>
      </w:r>
      <w:r w:rsidR="00CF7DC6" w:rsidRPr="00A76F7A">
        <w:rPr>
          <w:rFonts w:asciiTheme="majorHAnsi" w:eastAsia="Calibri" w:hAnsiTheme="majorHAnsi" w:cstheme="majorHAnsi"/>
        </w:rPr>
        <w:t>portalu</w:t>
      </w:r>
      <w:r w:rsidR="001070CC" w:rsidRPr="00A76F7A">
        <w:rPr>
          <w:rFonts w:asciiTheme="majorHAnsi" w:eastAsia="Calibri" w:hAnsiTheme="majorHAnsi" w:cstheme="majorHAnsi"/>
        </w:rPr>
        <w:t>, czyli wdrożenie zmian zalecanych w raporcie z ewaluacji ilościowej, zgodnie z kalendarzem prac stworzonym w porozumieniu z Zamawiającym</w:t>
      </w:r>
      <w:r w:rsidR="00C37744" w:rsidRPr="00A76F7A">
        <w:rPr>
          <w:rFonts w:asciiTheme="majorHAnsi" w:eastAsia="Calibri" w:hAnsiTheme="majorHAnsi" w:cstheme="majorHAnsi"/>
        </w:rPr>
        <w:t xml:space="preserve">, w ramach limitu </w:t>
      </w:r>
      <w:r w:rsidR="00E0561C" w:rsidRPr="00A76F7A">
        <w:rPr>
          <w:rFonts w:asciiTheme="majorHAnsi" w:eastAsia="Calibri" w:hAnsiTheme="majorHAnsi" w:cstheme="majorHAnsi"/>
        </w:rPr>
        <w:t>10</w:t>
      </w:r>
      <w:r w:rsidR="00C37744" w:rsidRPr="00A76F7A">
        <w:rPr>
          <w:rFonts w:asciiTheme="majorHAnsi" w:eastAsia="Calibri" w:hAnsiTheme="majorHAnsi" w:cstheme="majorHAnsi"/>
        </w:rPr>
        <w:t>0</w:t>
      </w:r>
      <w:r w:rsidR="00B56B37" w:rsidRPr="00A76F7A">
        <w:rPr>
          <w:rFonts w:asciiTheme="majorHAnsi" w:eastAsia="Calibri" w:hAnsiTheme="majorHAnsi" w:cstheme="majorHAnsi"/>
        </w:rPr>
        <w:t xml:space="preserve"> godzin roboczych</w:t>
      </w:r>
      <w:r w:rsidR="00E0561C" w:rsidRPr="00A76F7A">
        <w:rPr>
          <w:rFonts w:asciiTheme="majorHAnsi" w:eastAsia="Calibri" w:hAnsiTheme="majorHAnsi" w:cstheme="majorHAnsi"/>
        </w:rPr>
        <w:t>.</w:t>
      </w:r>
    </w:p>
    <w:p w14:paraId="000000CF" w14:textId="3004326E" w:rsidR="0082271B" w:rsidRPr="00A76F7A" w:rsidRDefault="00313C47" w:rsidP="00A76F7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 w:hanging="425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Wdrożenie </w:t>
      </w:r>
      <w:r w:rsidR="001070CC" w:rsidRPr="00A76F7A">
        <w:rPr>
          <w:rFonts w:asciiTheme="majorHAnsi" w:eastAsia="Calibri" w:hAnsiTheme="majorHAnsi" w:cstheme="majorHAnsi"/>
        </w:rPr>
        <w:t>rekomendacji w zgodzie z zasadami dostępności dla osób z niepełnosprawnościami w portal</w:t>
      </w:r>
      <w:r w:rsidR="00CF7DC6" w:rsidRPr="00A76F7A">
        <w:rPr>
          <w:rFonts w:asciiTheme="majorHAnsi" w:eastAsia="Calibri" w:hAnsiTheme="majorHAnsi" w:cstheme="majorHAnsi"/>
        </w:rPr>
        <w:t>u</w:t>
      </w:r>
      <w:r w:rsidR="001070CC" w:rsidRPr="00A76F7A">
        <w:rPr>
          <w:rFonts w:asciiTheme="majorHAnsi" w:eastAsia="Calibri" w:hAnsiTheme="majorHAnsi" w:cstheme="majorHAnsi"/>
        </w:rPr>
        <w:t>.</w:t>
      </w:r>
    </w:p>
    <w:p w14:paraId="46EC5152" w14:textId="25A5A913" w:rsidR="00856184" w:rsidRPr="00A76F7A" w:rsidRDefault="3918890F" w:rsidP="00A76F7A">
      <w:pPr>
        <w:pStyle w:val="Nagwek3"/>
        <w:numPr>
          <w:ilvl w:val="0"/>
          <w:numId w:val="76"/>
        </w:numPr>
        <w:spacing w:before="360" w:after="240" w:line="360" w:lineRule="auto"/>
        <w:ind w:left="1134" w:hanging="425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t>Obowiązki Wykonawcy</w:t>
      </w:r>
    </w:p>
    <w:p w14:paraId="2C1308CE" w14:textId="19D3D532" w:rsidR="0064225B" w:rsidRPr="00A76F7A" w:rsidRDefault="001070CC" w:rsidP="00A76F7A">
      <w:p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72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Wykonawca zapewni, że portal:</w:t>
      </w:r>
    </w:p>
    <w:p w14:paraId="000000D3" w14:textId="152AC765" w:rsidR="0082271B" w:rsidRPr="00A76F7A" w:rsidRDefault="6E09E39C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>N</w:t>
      </w:r>
      <w:r w:rsidR="2D107193" w:rsidRPr="00A76F7A">
        <w:rPr>
          <w:rFonts w:asciiTheme="majorHAnsi" w:eastAsia="Calibri" w:hAnsiTheme="majorHAnsi" w:cstheme="majorHAnsi"/>
          <w:sz w:val="24"/>
          <w:szCs w:val="24"/>
        </w:rPr>
        <w:t xml:space="preserve">a dzień odbioru </w:t>
      </w:r>
      <w:r w:rsidR="7BF31B34" w:rsidRPr="00A76F7A">
        <w:rPr>
          <w:rFonts w:asciiTheme="majorHAnsi" w:eastAsia="Calibri" w:hAnsiTheme="majorHAnsi" w:cstheme="majorHAnsi"/>
          <w:sz w:val="24"/>
          <w:szCs w:val="24"/>
        </w:rPr>
        <w:t xml:space="preserve">będzie </w:t>
      </w:r>
      <w:r w:rsidR="2D107193" w:rsidRPr="00A76F7A">
        <w:rPr>
          <w:rFonts w:asciiTheme="majorHAnsi" w:eastAsia="Calibri" w:hAnsiTheme="majorHAnsi" w:cstheme="majorHAnsi"/>
          <w:sz w:val="24"/>
          <w:szCs w:val="24"/>
        </w:rPr>
        <w:t xml:space="preserve">poprawnie </w:t>
      </w:r>
      <w:r w:rsidR="7BF31B34" w:rsidRPr="00A76F7A">
        <w:rPr>
          <w:rFonts w:asciiTheme="majorHAnsi" w:eastAsia="Calibri" w:hAnsiTheme="majorHAnsi" w:cstheme="majorHAnsi"/>
          <w:sz w:val="24"/>
          <w:szCs w:val="24"/>
        </w:rPr>
        <w:t xml:space="preserve">wyświetlany </w:t>
      </w:r>
      <w:r w:rsidR="60B74837" w:rsidRPr="00A76F7A">
        <w:rPr>
          <w:rFonts w:asciiTheme="majorHAnsi" w:eastAsia="Calibri" w:hAnsiTheme="majorHAnsi" w:cstheme="majorHAnsi"/>
          <w:sz w:val="24"/>
          <w:szCs w:val="24"/>
        </w:rPr>
        <w:t>(</w:t>
      </w:r>
      <w:r w:rsidR="250AA316" w:rsidRPr="00A76F7A">
        <w:rPr>
          <w:rFonts w:asciiTheme="majorHAnsi" w:eastAsia="Calibri" w:hAnsiTheme="majorHAnsi" w:cstheme="majorHAnsi"/>
          <w:sz w:val="24"/>
          <w:szCs w:val="24"/>
        </w:rPr>
        <w:t>m.in.</w:t>
      </w:r>
      <w:r w:rsidR="60B74837" w:rsidRPr="00A76F7A">
        <w:rPr>
          <w:rFonts w:asciiTheme="majorHAnsi" w:eastAsia="Calibri" w:hAnsiTheme="majorHAnsi" w:cstheme="majorHAnsi"/>
          <w:sz w:val="24"/>
          <w:szCs w:val="24"/>
        </w:rPr>
        <w:t xml:space="preserve"> zgodnie z projekt</w:t>
      </w:r>
      <w:r w:rsidR="250AA316" w:rsidRPr="00A76F7A">
        <w:rPr>
          <w:rFonts w:asciiTheme="majorHAnsi" w:eastAsia="Calibri" w:hAnsiTheme="majorHAnsi" w:cstheme="majorHAnsi"/>
          <w:sz w:val="24"/>
          <w:szCs w:val="24"/>
        </w:rPr>
        <w:t>em</w:t>
      </w:r>
      <w:r w:rsidR="60B74837" w:rsidRPr="00A76F7A">
        <w:rPr>
          <w:rFonts w:asciiTheme="majorHAnsi" w:eastAsia="Calibri" w:hAnsiTheme="majorHAnsi" w:cstheme="majorHAnsi"/>
          <w:sz w:val="24"/>
          <w:szCs w:val="24"/>
        </w:rPr>
        <w:t xml:space="preserve"> graficzn</w:t>
      </w:r>
      <w:r w:rsidR="194E07F1" w:rsidRPr="00A76F7A">
        <w:rPr>
          <w:rFonts w:asciiTheme="majorHAnsi" w:eastAsia="Calibri" w:hAnsiTheme="majorHAnsi" w:cstheme="majorHAnsi"/>
          <w:sz w:val="24"/>
          <w:szCs w:val="24"/>
        </w:rPr>
        <w:t>ym</w:t>
      </w:r>
      <w:r w:rsidR="057381D1" w:rsidRPr="00A76F7A">
        <w:rPr>
          <w:rFonts w:asciiTheme="majorHAnsi" w:eastAsia="Calibri" w:hAnsiTheme="majorHAnsi" w:cstheme="majorHAnsi"/>
          <w:sz w:val="24"/>
          <w:szCs w:val="24"/>
        </w:rPr>
        <w:t xml:space="preserve"> i założeniami funkcjonalnymi oraz technicznymi</w:t>
      </w:r>
      <w:r w:rsidR="60B74837" w:rsidRPr="00A76F7A">
        <w:rPr>
          <w:rFonts w:asciiTheme="majorHAnsi" w:eastAsia="Calibri" w:hAnsiTheme="majorHAnsi" w:cstheme="majorHAnsi"/>
          <w:sz w:val="24"/>
          <w:szCs w:val="24"/>
        </w:rPr>
        <w:t>)</w:t>
      </w:r>
      <w:r w:rsidR="2D107193" w:rsidRPr="00A76F7A">
        <w:rPr>
          <w:rFonts w:asciiTheme="majorHAnsi" w:eastAsia="Calibri" w:hAnsiTheme="majorHAnsi" w:cstheme="majorHAnsi"/>
          <w:sz w:val="24"/>
          <w:szCs w:val="24"/>
        </w:rPr>
        <w:t xml:space="preserve"> i </w:t>
      </w:r>
      <w:r w:rsidR="7BF31B34" w:rsidRPr="00A76F7A">
        <w:rPr>
          <w:rFonts w:asciiTheme="majorHAnsi" w:eastAsia="Calibri" w:hAnsiTheme="majorHAnsi" w:cstheme="majorHAnsi"/>
          <w:sz w:val="24"/>
          <w:szCs w:val="24"/>
        </w:rPr>
        <w:t xml:space="preserve">będzie realizował </w:t>
      </w:r>
      <w:r w:rsidR="2D107193" w:rsidRPr="00A76F7A">
        <w:rPr>
          <w:rFonts w:asciiTheme="majorHAnsi" w:eastAsia="Calibri" w:hAnsiTheme="majorHAnsi" w:cstheme="majorHAnsi"/>
          <w:sz w:val="24"/>
          <w:szCs w:val="24"/>
        </w:rPr>
        <w:t>założone funkcje dla przeglądarek internetowych (na urządzenia mobilne</w:t>
      </w:r>
      <w:r w:rsidR="212DDB19" w:rsidRPr="00A76F7A">
        <w:rPr>
          <w:rFonts w:asciiTheme="majorHAnsi" w:eastAsia="Calibri" w:hAnsiTheme="majorHAnsi" w:cstheme="majorHAnsi"/>
          <w:sz w:val="24"/>
          <w:szCs w:val="24"/>
        </w:rPr>
        <w:t xml:space="preserve"> z systemem operacyjnym</w:t>
      </w:r>
      <w:r w:rsidR="1A68D68E" w:rsidRPr="00A76F7A">
        <w:rPr>
          <w:rFonts w:asciiTheme="majorHAnsi" w:eastAsia="Calibri" w:hAnsiTheme="majorHAnsi" w:cstheme="majorHAnsi"/>
          <w:sz w:val="24"/>
          <w:szCs w:val="24"/>
        </w:rPr>
        <w:t xml:space="preserve"> iOS oraz Android</w:t>
      </w:r>
      <w:r w:rsidR="2D107193" w:rsidRPr="00A76F7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8EAAAB1" w:rsidRPr="00A76F7A">
        <w:rPr>
          <w:rFonts w:asciiTheme="majorHAnsi" w:eastAsia="Calibri" w:hAnsiTheme="majorHAnsi" w:cstheme="majorHAnsi"/>
          <w:sz w:val="24"/>
          <w:szCs w:val="24"/>
        </w:rPr>
        <w:t xml:space="preserve">oraz </w:t>
      </w:r>
      <w:r w:rsidR="2D107193" w:rsidRPr="00A76F7A">
        <w:rPr>
          <w:rFonts w:asciiTheme="majorHAnsi" w:eastAsia="Calibri" w:hAnsiTheme="majorHAnsi" w:cstheme="majorHAnsi"/>
          <w:sz w:val="24"/>
          <w:szCs w:val="24"/>
        </w:rPr>
        <w:t>komputery</w:t>
      </w:r>
      <w:r w:rsidR="3B193551" w:rsidRPr="00A76F7A">
        <w:rPr>
          <w:rFonts w:asciiTheme="majorHAnsi" w:eastAsia="Calibri" w:hAnsiTheme="majorHAnsi" w:cstheme="majorHAnsi"/>
          <w:sz w:val="24"/>
          <w:szCs w:val="24"/>
        </w:rPr>
        <w:t xml:space="preserve"> z systemem operacyjny Windows oraz Mac</w:t>
      </w:r>
      <w:r w:rsidR="2D107193" w:rsidRPr="00A76F7A">
        <w:rPr>
          <w:rFonts w:asciiTheme="majorHAnsi" w:eastAsia="Calibri" w:hAnsiTheme="majorHAnsi" w:cstheme="majorHAnsi"/>
          <w:sz w:val="24"/>
          <w:szCs w:val="24"/>
        </w:rPr>
        <w:t xml:space="preserve">), których średni udział w światowym rynku z ostatnich 12 miesięcy jest większy bądź równy 2%, wg danych pochodzących z serwisu </w:t>
      </w:r>
      <w:hyperlink r:id="rId15">
        <w:r w:rsidR="2D107193" w:rsidRPr="00A76F7A">
          <w:rPr>
            <w:rFonts w:asciiTheme="majorHAnsi" w:eastAsia="Calibri" w:hAnsiTheme="majorHAnsi" w:cstheme="majorHAnsi"/>
            <w:sz w:val="24"/>
            <w:szCs w:val="24"/>
            <w:u w:val="single"/>
          </w:rPr>
          <w:t>statCounter</w:t>
        </w:r>
      </w:hyperlink>
      <w:r w:rsidR="2D107193" w:rsidRPr="00A76F7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13D3048B" w:rsidRPr="00A76F7A">
        <w:rPr>
          <w:rFonts w:asciiTheme="majorHAnsi" w:eastAsia="Calibri" w:hAnsiTheme="majorHAnsi" w:cstheme="majorHAnsi"/>
          <w:sz w:val="24"/>
          <w:szCs w:val="24"/>
        </w:rPr>
        <w:t xml:space="preserve">(https://gs.statcounter.com/) </w:t>
      </w:r>
      <w:r w:rsidR="2D107193" w:rsidRPr="00A76F7A">
        <w:rPr>
          <w:rFonts w:asciiTheme="majorHAnsi" w:eastAsia="Calibri" w:hAnsiTheme="majorHAnsi" w:cstheme="majorHAnsi"/>
          <w:sz w:val="24"/>
          <w:szCs w:val="24"/>
        </w:rPr>
        <w:t xml:space="preserve">z dnia </w:t>
      </w:r>
      <w:r w:rsidR="3E4153D4" w:rsidRPr="00A76F7A">
        <w:rPr>
          <w:rFonts w:asciiTheme="majorHAnsi" w:eastAsia="Calibri" w:hAnsiTheme="majorHAnsi" w:cstheme="majorHAnsi"/>
          <w:sz w:val="24"/>
          <w:szCs w:val="24"/>
        </w:rPr>
        <w:t>1.04</w:t>
      </w:r>
      <w:r w:rsidR="670A123C" w:rsidRPr="00A76F7A">
        <w:rPr>
          <w:rFonts w:asciiTheme="majorHAnsi" w:eastAsia="Calibri" w:hAnsiTheme="majorHAnsi" w:cstheme="majorHAnsi"/>
          <w:sz w:val="24"/>
          <w:szCs w:val="24"/>
        </w:rPr>
        <w:t>.2024</w:t>
      </w:r>
      <w:r w:rsidR="2D107193" w:rsidRPr="00A76F7A">
        <w:rPr>
          <w:rFonts w:asciiTheme="majorHAnsi" w:eastAsia="Calibri" w:hAnsiTheme="majorHAnsi" w:cstheme="majorHAnsi"/>
          <w:sz w:val="24"/>
          <w:szCs w:val="24"/>
        </w:rPr>
        <w:t>., w wersji głównej – najnowszej i dwóch poprzednich przeglądarki</w:t>
      </w:r>
      <w:r w:rsidR="13D3048B" w:rsidRPr="00A76F7A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00000D4" w14:textId="25302584" w:rsidR="0082271B" w:rsidRPr="00A76F7A" w:rsidRDefault="001529D1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Zostanie zbudowany </w:t>
      </w:r>
      <w:r w:rsidR="001070CC" w:rsidRPr="00A76F7A">
        <w:rPr>
          <w:rFonts w:asciiTheme="majorHAnsi" w:eastAsia="Calibri" w:hAnsiTheme="majorHAnsi" w:cstheme="majorHAnsi"/>
          <w:sz w:val="24"/>
          <w:szCs w:val="24"/>
        </w:rPr>
        <w:t>zgodnie z zasadami elastycznego projektowania (</w:t>
      </w:r>
      <w:proofErr w:type="spellStart"/>
      <w:r w:rsidR="001070CC" w:rsidRPr="00A76F7A">
        <w:rPr>
          <w:rFonts w:asciiTheme="majorHAnsi" w:eastAsia="Calibri" w:hAnsiTheme="majorHAnsi" w:cstheme="majorHAnsi"/>
          <w:sz w:val="24"/>
          <w:szCs w:val="24"/>
        </w:rPr>
        <w:t>Responsive</w:t>
      </w:r>
      <w:proofErr w:type="spellEnd"/>
      <w:r w:rsidR="001070CC" w:rsidRPr="00A76F7A">
        <w:rPr>
          <w:rFonts w:asciiTheme="majorHAnsi" w:eastAsia="Calibri" w:hAnsiTheme="majorHAnsi" w:cstheme="majorHAnsi"/>
          <w:sz w:val="24"/>
          <w:szCs w:val="24"/>
        </w:rPr>
        <w:t xml:space="preserve"> Web Design lub Progressive Web </w:t>
      </w:r>
      <w:proofErr w:type="spellStart"/>
      <w:r w:rsidR="001070CC" w:rsidRPr="00A76F7A">
        <w:rPr>
          <w:rFonts w:asciiTheme="majorHAnsi" w:eastAsia="Calibri" w:hAnsiTheme="majorHAnsi" w:cstheme="majorHAnsi"/>
          <w:sz w:val="24"/>
          <w:szCs w:val="24"/>
        </w:rPr>
        <w:t>App</w:t>
      </w:r>
      <w:proofErr w:type="spellEnd"/>
      <w:r w:rsidR="001070CC" w:rsidRPr="00A76F7A">
        <w:rPr>
          <w:rFonts w:asciiTheme="majorHAnsi" w:eastAsia="Calibri" w:hAnsiTheme="majorHAnsi" w:cstheme="majorHAnsi"/>
          <w:sz w:val="24"/>
          <w:szCs w:val="24"/>
        </w:rPr>
        <w:t>)</w:t>
      </w:r>
      <w:r w:rsidR="008372E1" w:rsidRPr="00A76F7A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00000D5" w14:textId="04F358E5" w:rsidR="0082271B" w:rsidRPr="00A76F7A" w:rsidRDefault="001529D1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Zostanie zbudowany </w:t>
      </w:r>
      <w:r w:rsidR="001070CC" w:rsidRPr="00A76F7A">
        <w:rPr>
          <w:rFonts w:asciiTheme="majorHAnsi" w:eastAsia="Calibri" w:hAnsiTheme="majorHAnsi" w:cstheme="majorHAnsi"/>
          <w:sz w:val="24"/>
          <w:szCs w:val="24"/>
        </w:rPr>
        <w:t xml:space="preserve">zgodnie ze standardem WCAG (Web Content Accessibility </w:t>
      </w:r>
      <w:proofErr w:type="spellStart"/>
      <w:r w:rsidR="001070CC" w:rsidRPr="00A76F7A">
        <w:rPr>
          <w:rFonts w:asciiTheme="majorHAnsi" w:eastAsia="Calibri" w:hAnsiTheme="majorHAnsi" w:cstheme="majorHAnsi"/>
          <w:sz w:val="24"/>
          <w:szCs w:val="24"/>
        </w:rPr>
        <w:t>Guidelines</w:t>
      </w:r>
      <w:proofErr w:type="spellEnd"/>
      <w:r w:rsidR="001070CC" w:rsidRPr="00A76F7A">
        <w:rPr>
          <w:rFonts w:asciiTheme="majorHAnsi" w:eastAsia="Calibri" w:hAnsiTheme="majorHAnsi" w:cstheme="majorHAnsi"/>
          <w:sz w:val="24"/>
          <w:szCs w:val="24"/>
        </w:rPr>
        <w:t>) 2.1 na poziomach A i AA, zgodnie z ustawą o dostępności cyfrowej stron www i aplikacji mobilnych podmiotów publicznych z 4 kwietnia 2019 roku (</w:t>
      </w:r>
      <w:hyperlink r:id="rId16" w:history="1">
        <w:r w:rsidR="0080702F" w:rsidRPr="00A76F7A">
          <w:rPr>
            <w:rStyle w:val="Hipercze"/>
            <w:rFonts w:asciiTheme="majorHAnsi" w:hAnsiTheme="majorHAnsi" w:cstheme="majorHAnsi"/>
            <w:sz w:val="24"/>
            <w:szCs w:val="24"/>
          </w:rPr>
          <w:t>https://isap.sejm.gov.pl/isap.nsf/download.xsp/WDU20190000848/U/D20190848Lj.pdf</w:t>
        </w:r>
      </w:hyperlink>
      <w:r w:rsidR="001070CC" w:rsidRPr="00A76F7A">
        <w:rPr>
          <w:rFonts w:asciiTheme="majorHAnsi" w:eastAsia="Calibri" w:hAnsiTheme="majorHAnsi" w:cstheme="majorHAnsi"/>
          <w:sz w:val="24"/>
          <w:szCs w:val="24"/>
        </w:rPr>
        <w:t>)</w:t>
      </w:r>
      <w:r w:rsidR="0080702F" w:rsidRPr="00A76F7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1070CC" w:rsidRPr="00A76F7A">
        <w:rPr>
          <w:rFonts w:asciiTheme="majorHAnsi" w:eastAsia="Calibri" w:hAnsiTheme="majorHAnsi" w:cstheme="majorHAnsi"/>
          <w:sz w:val="24"/>
          <w:szCs w:val="24"/>
        </w:rPr>
        <w:t>a także Standardów dostępności cyfrowej urzędu m.st. Warszawy (</w:t>
      </w:r>
      <w:hyperlink r:id="rId17" w:history="1">
        <w:r w:rsidR="00222B77" w:rsidRPr="00A76F7A">
          <w:rPr>
            <w:rStyle w:val="Hipercze"/>
            <w:rFonts w:asciiTheme="majorHAnsi" w:eastAsia="Calibri" w:hAnsiTheme="majorHAnsi" w:cstheme="majorHAnsi"/>
            <w:sz w:val="24"/>
            <w:szCs w:val="24"/>
          </w:rPr>
          <w:t>https://wsparcie.um.warszawa.pl/documents/67381/89728462/Standard+DC+aktualizacja+2023++okladka+wektor.pdf/5cbd268d-9490-0194-0c2e-a5852fd6d3b2?t=1698057932219</w:t>
        </w:r>
      </w:hyperlink>
      <w:r w:rsidR="001070CC" w:rsidRPr="00A76F7A">
        <w:rPr>
          <w:rFonts w:asciiTheme="majorHAnsi" w:eastAsia="Calibri" w:hAnsiTheme="majorHAnsi" w:cstheme="majorHAnsi"/>
          <w:sz w:val="24"/>
          <w:szCs w:val="24"/>
        </w:rPr>
        <w:t>).</w:t>
      </w:r>
    </w:p>
    <w:p w14:paraId="000000D6" w14:textId="65F27932" w:rsidR="0082271B" w:rsidRPr="00A76F7A" w:rsidRDefault="001529D1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Będzie </w:t>
      </w:r>
      <w:r w:rsidR="001070CC" w:rsidRPr="00A76F7A">
        <w:rPr>
          <w:rFonts w:asciiTheme="majorHAnsi" w:eastAsia="Calibri" w:hAnsiTheme="majorHAnsi" w:cstheme="majorHAnsi"/>
          <w:sz w:val="24"/>
          <w:szCs w:val="24"/>
        </w:rPr>
        <w:t>spełniał standardy W3C dotyczące języka HTML5 oraz CSS3</w:t>
      </w:r>
      <w:r w:rsidR="008372E1" w:rsidRPr="00A76F7A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00000D7" w14:textId="431BF8CB" w:rsidR="0082271B" w:rsidRPr="00A76F7A" w:rsidRDefault="001529D1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Będzie </w:t>
      </w:r>
      <w:r w:rsidR="001070CC" w:rsidRPr="00A76F7A">
        <w:rPr>
          <w:rFonts w:asciiTheme="majorHAnsi" w:eastAsia="Calibri" w:hAnsiTheme="majorHAnsi" w:cstheme="majorHAnsi"/>
          <w:sz w:val="24"/>
          <w:szCs w:val="24"/>
        </w:rPr>
        <w:t xml:space="preserve">zapewniał kodowanie znaków w postaci </w:t>
      </w:r>
      <w:proofErr w:type="spellStart"/>
      <w:r w:rsidR="001070CC" w:rsidRPr="00A76F7A">
        <w:rPr>
          <w:rFonts w:asciiTheme="majorHAnsi" w:eastAsia="Calibri" w:hAnsiTheme="majorHAnsi" w:cstheme="majorHAnsi"/>
          <w:sz w:val="24"/>
          <w:szCs w:val="24"/>
        </w:rPr>
        <w:t>Unicode</w:t>
      </w:r>
      <w:proofErr w:type="spellEnd"/>
      <w:r w:rsidR="001070CC" w:rsidRPr="00A76F7A">
        <w:rPr>
          <w:rFonts w:asciiTheme="majorHAnsi" w:eastAsia="Calibri" w:hAnsiTheme="majorHAnsi" w:cstheme="majorHAnsi"/>
          <w:sz w:val="24"/>
          <w:szCs w:val="24"/>
        </w:rPr>
        <w:t xml:space="preserve"> UTF-8</w:t>
      </w:r>
      <w:r w:rsidR="008372E1" w:rsidRPr="00A76F7A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00000D8" w14:textId="6BAAB402" w:rsidR="0082271B" w:rsidRPr="00A76F7A" w:rsidRDefault="001529D1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Będzie </w:t>
      </w:r>
      <w:r w:rsidR="001070CC" w:rsidRPr="00A76F7A">
        <w:rPr>
          <w:rFonts w:asciiTheme="majorHAnsi" w:eastAsia="Calibri" w:hAnsiTheme="majorHAnsi" w:cstheme="majorHAnsi"/>
          <w:sz w:val="24"/>
          <w:szCs w:val="24"/>
        </w:rPr>
        <w:t>umożliwiał eksport danych</w:t>
      </w:r>
      <w:r w:rsidR="00BF3FD1" w:rsidRPr="00A76F7A">
        <w:rPr>
          <w:rFonts w:asciiTheme="majorHAnsi" w:eastAsia="Calibri" w:hAnsiTheme="majorHAnsi" w:cstheme="majorHAnsi"/>
          <w:sz w:val="24"/>
          <w:szCs w:val="24"/>
        </w:rPr>
        <w:t xml:space="preserve"> o obiektach zgromadzonych w bazie portalu</w:t>
      </w:r>
      <w:r w:rsidR="001070CC" w:rsidRPr="00A76F7A">
        <w:rPr>
          <w:rFonts w:asciiTheme="majorHAnsi" w:eastAsia="Calibri" w:hAnsiTheme="majorHAnsi" w:cstheme="majorHAnsi"/>
          <w:sz w:val="24"/>
          <w:szCs w:val="24"/>
        </w:rPr>
        <w:t xml:space="preserve"> do innego systemu za </w:t>
      </w:r>
      <w:r w:rsidR="00BF3FD1" w:rsidRPr="00A76F7A">
        <w:rPr>
          <w:rFonts w:asciiTheme="majorHAnsi" w:eastAsia="Calibri" w:hAnsiTheme="majorHAnsi" w:cstheme="majorHAnsi"/>
          <w:sz w:val="24"/>
          <w:szCs w:val="24"/>
        </w:rPr>
        <w:t xml:space="preserve">REST </w:t>
      </w:r>
      <w:r w:rsidR="001070CC" w:rsidRPr="00A76F7A">
        <w:rPr>
          <w:rFonts w:asciiTheme="majorHAnsi" w:eastAsia="Calibri" w:hAnsiTheme="majorHAnsi" w:cstheme="majorHAnsi"/>
          <w:sz w:val="24"/>
          <w:szCs w:val="24"/>
        </w:rPr>
        <w:t>API</w:t>
      </w:r>
      <w:r w:rsidR="00BF3FD1" w:rsidRPr="00A76F7A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00000D9" w14:textId="657F43B5" w:rsidR="0082271B" w:rsidRPr="00A76F7A" w:rsidRDefault="00650547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>K</w:t>
      </w:r>
      <w:r w:rsidR="001070CC" w:rsidRPr="00A76F7A">
        <w:rPr>
          <w:rFonts w:asciiTheme="majorHAnsi" w:eastAsia="Calibri" w:hAnsiTheme="majorHAnsi" w:cstheme="majorHAnsi"/>
          <w:sz w:val="24"/>
          <w:szCs w:val="24"/>
        </w:rPr>
        <w:t>od strony nie może być stworzony przy użyciu technologii wymagających zakupu przez Zamawiającego komercyjnych narzędzi lub licencji</w:t>
      </w:r>
      <w:r w:rsidR="008372E1" w:rsidRPr="00A76F7A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DDA2777" w14:textId="77777777" w:rsidR="001A2FE5" w:rsidRPr="00A76F7A" w:rsidRDefault="6E09E39C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hAnsiTheme="majorHAnsi" w:cstheme="majorHAnsi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>K</w:t>
      </w:r>
      <w:r w:rsidR="2D107193" w:rsidRPr="00A76F7A">
        <w:rPr>
          <w:rFonts w:asciiTheme="majorHAnsi" w:eastAsia="Calibri" w:hAnsiTheme="majorHAnsi" w:cstheme="majorHAnsi"/>
          <w:sz w:val="24"/>
          <w:szCs w:val="24"/>
        </w:rPr>
        <w:t xml:space="preserve">od strony nie może zawierać jakichkolwiek dodatków lub zasobów wymagających instalacji zewnętrznych wtyczek przeglądarki (np. </w:t>
      </w:r>
      <w:proofErr w:type="spellStart"/>
      <w:r w:rsidR="2D107193" w:rsidRPr="00A76F7A">
        <w:rPr>
          <w:rFonts w:asciiTheme="majorHAnsi" w:eastAsia="Calibri" w:hAnsiTheme="majorHAnsi" w:cstheme="majorHAnsi"/>
          <w:sz w:val="24"/>
          <w:szCs w:val="24"/>
        </w:rPr>
        <w:t>java</w:t>
      </w:r>
      <w:proofErr w:type="spellEnd"/>
      <w:r w:rsidR="33AD1EBF" w:rsidRPr="00A76F7A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="33AD1EBF" w:rsidRPr="00A76F7A">
        <w:rPr>
          <w:rFonts w:asciiTheme="majorHAnsi" w:eastAsia="Calibri" w:hAnsiTheme="majorHAnsi" w:cstheme="majorHAnsi"/>
          <w:sz w:val="24"/>
          <w:szCs w:val="24"/>
        </w:rPr>
        <w:t>drm</w:t>
      </w:r>
      <w:proofErr w:type="spellEnd"/>
      <w:r w:rsidR="33AD1EBF" w:rsidRPr="00A76F7A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="33AD1EBF" w:rsidRPr="00A76F7A">
        <w:rPr>
          <w:rFonts w:asciiTheme="majorHAnsi" w:eastAsia="Calibri" w:hAnsiTheme="majorHAnsi" w:cstheme="majorHAnsi"/>
          <w:sz w:val="24"/>
          <w:szCs w:val="24"/>
        </w:rPr>
        <w:t>djvu</w:t>
      </w:r>
      <w:proofErr w:type="spellEnd"/>
      <w:r w:rsidR="2090FB63" w:rsidRPr="00A76F7A">
        <w:rPr>
          <w:rFonts w:asciiTheme="majorHAnsi" w:eastAsia="Calibri" w:hAnsiTheme="majorHAnsi" w:cstheme="majorHAnsi"/>
          <w:sz w:val="24"/>
          <w:szCs w:val="24"/>
        </w:rPr>
        <w:t>)</w:t>
      </w:r>
      <w:r w:rsidR="13D3048B" w:rsidRPr="00A76F7A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65D12A3" w14:textId="5540BBFF" w:rsidR="736E9E23" w:rsidRPr="00A76F7A" w:rsidRDefault="2D6A7A37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hAnsiTheme="majorHAnsi" w:cstheme="majorHAnsi"/>
        </w:rPr>
      </w:pPr>
      <w:r w:rsidRPr="00A76F7A">
        <w:rPr>
          <w:rFonts w:asciiTheme="majorHAnsi" w:hAnsiTheme="majorHAnsi" w:cstheme="majorHAnsi"/>
          <w:sz w:val="24"/>
          <w:szCs w:val="24"/>
        </w:rPr>
        <w:t>W ramach wykonania przedmiotu niniejszej Umowy, może posłużyć się bibliotekami programistycznymi oraz gotowymi elementami kodu źródłowego i oprogramowania, opracowanymi i stworzonymi przez podmioty trzecie lub Wykonawcę, a których wykorzystanie jest możliwe na podstawie stosownych licencji obejmujących wykorzystanie w celach komercyjnych i umożliwiających dalsze ich przeniesienie na rzecz Zamawiającego.</w:t>
      </w:r>
    </w:p>
    <w:p w14:paraId="51FC3C94" w14:textId="3F3B5888" w:rsidR="00E559A2" w:rsidRPr="00A76F7A" w:rsidRDefault="472A76A9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hAnsiTheme="majorHAnsi" w:cstheme="majorHAnsi"/>
        </w:rPr>
      </w:pPr>
      <w:r w:rsidRPr="00A76F7A">
        <w:rPr>
          <w:rFonts w:asciiTheme="majorHAnsi" w:hAnsiTheme="majorHAnsi" w:cstheme="majorHAnsi"/>
          <w:sz w:val="24"/>
          <w:szCs w:val="24"/>
        </w:rPr>
        <w:t xml:space="preserve">Będzie </w:t>
      </w:r>
      <w:r w:rsidR="37628BAD" w:rsidRPr="00A76F7A">
        <w:rPr>
          <w:rFonts w:asciiTheme="majorHAnsi" w:hAnsiTheme="majorHAnsi" w:cstheme="majorHAnsi"/>
          <w:sz w:val="24"/>
          <w:szCs w:val="24"/>
        </w:rPr>
        <w:t xml:space="preserve">uwzględniać </w:t>
      </w:r>
      <w:r w:rsidR="040F8175" w:rsidRPr="00A76F7A">
        <w:rPr>
          <w:rFonts w:asciiTheme="majorHAnsi" w:hAnsiTheme="majorHAnsi" w:cstheme="majorHAnsi"/>
          <w:sz w:val="24"/>
          <w:szCs w:val="24"/>
        </w:rPr>
        <w:t>zasad</w:t>
      </w:r>
      <w:r w:rsidR="37628BAD" w:rsidRPr="00A76F7A">
        <w:rPr>
          <w:rFonts w:asciiTheme="majorHAnsi" w:hAnsiTheme="majorHAnsi" w:cstheme="majorHAnsi"/>
          <w:sz w:val="24"/>
          <w:szCs w:val="24"/>
        </w:rPr>
        <w:t>y</w:t>
      </w:r>
      <w:r w:rsidR="040F8175" w:rsidRPr="00A76F7A">
        <w:rPr>
          <w:rFonts w:asciiTheme="majorHAnsi" w:hAnsiTheme="majorHAnsi" w:cstheme="majorHAnsi"/>
          <w:sz w:val="24"/>
          <w:szCs w:val="24"/>
        </w:rPr>
        <w:t xml:space="preserve"> ochrony danych osobowych, a wszelkie rozwiązania dostarczane proponowane przez </w:t>
      </w:r>
      <w:r w:rsidR="37628BAD" w:rsidRPr="00A76F7A">
        <w:rPr>
          <w:rFonts w:asciiTheme="majorHAnsi" w:hAnsiTheme="majorHAnsi" w:cstheme="majorHAnsi"/>
          <w:sz w:val="24"/>
          <w:szCs w:val="24"/>
        </w:rPr>
        <w:t>Wykonawcę</w:t>
      </w:r>
      <w:r w:rsidR="040F8175" w:rsidRPr="00A76F7A">
        <w:rPr>
          <w:rFonts w:asciiTheme="majorHAnsi" w:hAnsiTheme="majorHAnsi" w:cstheme="majorHAnsi"/>
          <w:sz w:val="24"/>
          <w:szCs w:val="24"/>
        </w:rPr>
        <w:t xml:space="preserve"> będą uwzględniały obowiązek ochrony danych osobowych i prywatności już na etapie tworzenia założeń usługi (</w:t>
      </w:r>
      <w:proofErr w:type="spellStart"/>
      <w:r w:rsidR="040F8175" w:rsidRPr="00A76F7A">
        <w:rPr>
          <w:rFonts w:asciiTheme="majorHAnsi" w:hAnsiTheme="majorHAnsi" w:cstheme="majorHAnsi"/>
          <w:i/>
          <w:iCs/>
          <w:sz w:val="24"/>
          <w:szCs w:val="24"/>
        </w:rPr>
        <w:t>privacy</w:t>
      </w:r>
      <w:proofErr w:type="spellEnd"/>
      <w:r w:rsidR="040F8175" w:rsidRPr="00A76F7A">
        <w:rPr>
          <w:rFonts w:asciiTheme="majorHAnsi" w:hAnsiTheme="majorHAnsi" w:cstheme="majorHAnsi"/>
          <w:i/>
          <w:iCs/>
          <w:sz w:val="24"/>
          <w:szCs w:val="24"/>
        </w:rPr>
        <w:t xml:space="preserve"> by design</w:t>
      </w:r>
      <w:r w:rsidR="040F8175" w:rsidRPr="00A76F7A">
        <w:rPr>
          <w:rFonts w:asciiTheme="majorHAnsi" w:hAnsiTheme="majorHAnsi" w:cstheme="majorHAnsi"/>
          <w:sz w:val="24"/>
          <w:szCs w:val="24"/>
        </w:rPr>
        <w:t>), a także wprowadzenia domyślnych ustawień zapewniających maksymalny stopień prywatności osób, których dane dotyczą (</w:t>
      </w:r>
      <w:proofErr w:type="spellStart"/>
      <w:r w:rsidR="040F8175" w:rsidRPr="00A76F7A">
        <w:rPr>
          <w:rFonts w:asciiTheme="majorHAnsi" w:hAnsiTheme="majorHAnsi" w:cstheme="majorHAnsi"/>
          <w:i/>
          <w:iCs/>
          <w:sz w:val="24"/>
          <w:szCs w:val="24"/>
        </w:rPr>
        <w:t>privacy</w:t>
      </w:r>
      <w:proofErr w:type="spellEnd"/>
      <w:r w:rsidR="040F8175" w:rsidRPr="00A76F7A">
        <w:rPr>
          <w:rFonts w:asciiTheme="majorHAnsi" w:hAnsiTheme="majorHAnsi" w:cstheme="majorHAnsi"/>
          <w:i/>
          <w:iCs/>
          <w:sz w:val="24"/>
          <w:szCs w:val="24"/>
        </w:rPr>
        <w:t xml:space="preserve"> by </w:t>
      </w:r>
      <w:proofErr w:type="spellStart"/>
      <w:r w:rsidR="040F8175" w:rsidRPr="00A76F7A">
        <w:rPr>
          <w:rFonts w:asciiTheme="majorHAnsi" w:hAnsiTheme="majorHAnsi" w:cstheme="majorHAnsi"/>
          <w:i/>
          <w:iCs/>
          <w:sz w:val="24"/>
          <w:szCs w:val="24"/>
        </w:rPr>
        <w:t>default</w:t>
      </w:r>
      <w:proofErr w:type="spellEnd"/>
      <w:r w:rsidR="040F8175" w:rsidRPr="00A76F7A">
        <w:rPr>
          <w:rFonts w:asciiTheme="majorHAnsi" w:hAnsiTheme="majorHAnsi" w:cstheme="majorHAnsi"/>
          <w:sz w:val="24"/>
          <w:szCs w:val="24"/>
        </w:rPr>
        <w:t>)</w:t>
      </w:r>
      <w:r w:rsidR="4DEA65F8" w:rsidRPr="00A76F7A">
        <w:rPr>
          <w:rFonts w:asciiTheme="majorHAnsi" w:hAnsiTheme="majorHAnsi" w:cstheme="majorHAnsi"/>
          <w:sz w:val="24"/>
          <w:szCs w:val="24"/>
        </w:rPr>
        <w:t>.</w:t>
      </w:r>
    </w:p>
    <w:p w14:paraId="07413BD6" w14:textId="43C2A533" w:rsidR="00E559A2" w:rsidRPr="00A76F7A" w:rsidRDefault="658A5BA1" w:rsidP="00A76F7A">
      <w:pPr>
        <w:pStyle w:val="Akapitzlist"/>
        <w:numPr>
          <w:ilvl w:val="0"/>
          <w:numId w:val="120"/>
        </w:numPr>
        <w:spacing w:before="360" w:after="240" w:line="360" w:lineRule="auto"/>
        <w:ind w:left="1701"/>
        <w:rPr>
          <w:rFonts w:asciiTheme="majorHAnsi" w:hAnsiTheme="majorHAnsi" w:cstheme="majorHAnsi"/>
          <w:sz w:val="24"/>
          <w:szCs w:val="24"/>
        </w:rPr>
      </w:pPr>
      <w:r w:rsidRPr="00A76F7A">
        <w:rPr>
          <w:rFonts w:asciiTheme="majorHAnsi" w:hAnsiTheme="majorHAnsi" w:cstheme="majorHAnsi"/>
          <w:sz w:val="24"/>
          <w:szCs w:val="24"/>
        </w:rPr>
        <w:lastRenderedPageBreak/>
        <w:t>D</w:t>
      </w:r>
      <w:r w:rsidR="32E4E12E" w:rsidRPr="00A76F7A">
        <w:rPr>
          <w:rFonts w:asciiTheme="majorHAnsi" w:hAnsiTheme="majorHAnsi" w:cstheme="majorHAnsi"/>
          <w:sz w:val="24"/>
          <w:szCs w:val="24"/>
        </w:rPr>
        <w:t xml:space="preserve">ane osobowe gromadzone przez portal </w:t>
      </w:r>
      <w:r w:rsidR="1B921A16" w:rsidRPr="00A76F7A">
        <w:rPr>
          <w:rFonts w:asciiTheme="majorHAnsi" w:hAnsiTheme="majorHAnsi" w:cstheme="majorHAnsi"/>
          <w:sz w:val="24"/>
          <w:szCs w:val="24"/>
        </w:rPr>
        <w:t xml:space="preserve">będą </w:t>
      </w:r>
      <w:r w:rsidR="002E60B3" w:rsidRPr="00A76F7A">
        <w:rPr>
          <w:rFonts w:asciiTheme="majorHAnsi" w:hAnsiTheme="majorHAnsi" w:cstheme="majorHAnsi"/>
          <w:sz w:val="24"/>
          <w:szCs w:val="24"/>
        </w:rPr>
        <w:t>wykorzystywane wyłącznie do wykonania niezbędnych czynności przewidzianych w portalu, jak np. kontakt z kuratorami zbiorów udostępnianych w tym portalu</w:t>
      </w:r>
      <w:r w:rsidR="4DEA65F8" w:rsidRPr="00A76F7A">
        <w:rPr>
          <w:rFonts w:asciiTheme="majorHAnsi" w:hAnsiTheme="majorHAnsi" w:cstheme="majorHAnsi"/>
          <w:sz w:val="24"/>
          <w:szCs w:val="24"/>
        </w:rPr>
        <w:t>.</w:t>
      </w:r>
    </w:p>
    <w:p w14:paraId="7DFB89EB" w14:textId="2A0638EC" w:rsidR="00E559A2" w:rsidRPr="00A76F7A" w:rsidRDefault="472A76A9" w:rsidP="00A76F7A">
      <w:pPr>
        <w:pStyle w:val="Akapitzlist"/>
        <w:numPr>
          <w:ilvl w:val="0"/>
          <w:numId w:val="120"/>
        </w:numPr>
        <w:spacing w:before="360" w:after="240" w:line="360" w:lineRule="auto"/>
        <w:ind w:left="1701"/>
        <w:rPr>
          <w:rFonts w:asciiTheme="majorHAnsi" w:hAnsiTheme="majorHAnsi" w:cstheme="majorHAnsi"/>
          <w:sz w:val="24"/>
          <w:szCs w:val="24"/>
        </w:rPr>
      </w:pPr>
      <w:r w:rsidRPr="00A76F7A">
        <w:rPr>
          <w:rFonts w:asciiTheme="majorHAnsi" w:hAnsiTheme="majorHAnsi" w:cstheme="majorHAnsi"/>
          <w:sz w:val="24"/>
          <w:szCs w:val="24"/>
        </w:rPr>
        <w:t xml:space="preserve">Będzie </w:t>
      </w:r>
      <w:r w:rsidR="040F8175" w:rsidRPr="00A76F7A">
        <w:rPr>
          <w:rFonts w:asciiTheme="majorHAnsi" w:hAnsiTheme="majorHAnsi" w:cstheme="majorHAnsi"/>
          <w:sz w:val="24"/>
          <w:szCs w:val="24"/>
        </w:rPr>
        <w:t>korzystał tylko z rozwiązań spełniających wymogi RODO</w:t>
      </w:r>
      <w:r w:rsidR="1B921A16" w:rsidRPr="00A76F7A">
        <w:rPr>
          <w:rFonts w:asciiTheme="majorHAnsi" w:hAnsiTheme="majorHAnsi" w:cstheme="majorHAnsi"/>
          <w:sz w:val="24"/>
          <w:szCs w:val="24"/>
        </w:rPr>
        <w:t xml:space="preserve"> i </w:t>
      </w:r>
      <w:r w:rsidR="040F8175" w:rsidRPr="00A76F7A">
        <w:rPr>
          <w:rFonts w:asciiTheme="majorHAnsi" w:hAnsiTheme="majorHAnsi" w:cstheme="majorHAnsi"/>
          <w:sz w:val="24"/>
          <w:szCs w:val="24"/>
        </w:rPr>
        <w:t>uwzględn</w:t>
      </w:r>
      <w:r w:rsidR="43BDEE73" w:rsidRPr="00A76F7A">
        <w:rPr>
          <w:rFonts w:asciiTheme="majorHAnsi" w:hAnsiTheme="majorHAnsi" w:cstheme="majorHAnsi"/>
          <w:sz w:val="24"/>
          <w:szCs w:val="24"/>
        </w:rPr>
        <w:t>ią</w:t>
      </w:r>
      <w:r w:rsidR="040F8175" w:rsidRPr="00A76F7A">
        <w:rPr>
          <w:rFonts w:asciiTheme="majorHAnsi" w:hAnsiTheme="majorHAnsi" w:cstheme="majorHAnsi"/>
          <w:sz w:val="24"/>
          <w:szCs w:val="24"/>
        </w:rPr>
        <w:t xml:space="preserve"> konieczność realizacji zasad RODO, w tym w szczególności zasad</w:t>
      </w:r>
      <w:r w:rsidR="3C0246D6" w:rsidRPr="00A76F7A">
        <w:rPr>
          <w:rFonts w:asciiTheme="majorHAnsi" w:hAnsiTheme="majorHAnsi" w:cstheme="majorHAnsi"/>
          <w:sz w:val="24"/>
          <w:szCs w:val="24"/>
        </w:rPr>
        <w:t>y</w:t>
      </w:r>
      <w:r w:rsidR="040F8175" w:rsidRPr="00A76F7A">
        <w:rPr>
          <w:rFonts w:asciiTheme="majorHAnsi" w:hAnsiTheme="majorHAnsi" w:cstheme="majorHAnsi"/>
          <w:sz w:val="24"/>
          <w:szCs w:val="24"/>
        </w:rPr>
        <w:t xml:space="preserve"> rozliczalności np. poprzez zapisywanie właściwych informacji o wykonywanych operacjach na danych w logach systemu</w:t>
      </w:r>
      <w:r w:rsidR="4DEA65F8" w:rsidRPr="00A76F7A">
        <w:rPr>
          <w:rFonts w:asciiTheme="majorHAnsi" w:hAnsiTheme="majorHAnsi" w:cstheme="majorHAnsi"/>
          <w:sz w:val="24"/>
          <w:szCs w:val="24"/>
        </w:rPr>
        <w:t>.</w:t>
      </w:r>
    </w:p>
    <w:p w14:paraId="6D9570D5" w14:textId="4BC28349" w:rsidR="003C693E" w:rsidRPr="00A76F7A" w:rsidRDefault="658A5BA1" w:rsidP="00A76F7A">
      <w:pPr>
        <w:pStyle w:val="Akapitzlist"/>
        <w:numPr>
          <w:ilvl w:val="0"/>
          <w:numId w:val="120"/>
        </w:numPr>
        <w:spacing w:before="360" w:after="240" w:line="360" w:lineRule="auto"/>
        <w:ind w:left="1701"/>
        <w:rPr>
          <w:rFonts w:asciiTheme="majorHAnsi" w:hAnsiTheme="majorHAnsi" w:cstheme="majorHAnsi"/>
          <w:sz w:val="24"/>
          <w:szCs w:val="24"/>
        </w:rPr>
      </w:pPr>
      <w:r w:rsidRPr="00A76F7A">
        <w:rPr>
          <w:rFonts w:asciiTheme="majorHAnsi" w:hAnsiTheme="majorHAnsi" w:cstheme="majorHAnsi"/>
          <w:sz w:val="24"/>
          <w:szCs w:val="24"/>
        </w:rPr>
        <w:t>U</w:t>
      </w:r>
      <w:r w:rsidR="040F8175" w:rsidRPr="00A76F7A">
        <w:rPr>
          <w:rFonts w:asciiTheme="majorHAnsi" w:hAnsiTheme="majorHAnsi" w:cstheme="majorHAnsi"/>
          <w:sz w:val="24"/>
          <w:szCs w:val="24"/>
        </w:rPr>
        <w:t xml:space="preserve">względni konieczność realizacji obowiązków </w:t>
      </w:r>
      <w:r w:rsidR="4DF8B574" w:rsidRPr="00A76F7A">
        <w:rPr>
          <w:rFonts w:asciiTheme="majorHAnsi" w:hAnsiTheme="majorHAnsi" w:cstheme="majorHAnsi"/>
          <w:sz w:val="24"/>
          <w:szCs w:val="24"/>
        </w:rPr>
        <w:t xml:space="preserve">Muzeum </w:t>
      </w:r>
      <w:r w:rsidR="3C0246D6" w:rsidRPr="00A76F7A">
        <w:rPr>
          <w:rFonts w:asciiTheme="majorHAnsi" w:hAnsiTheme="majorHAnsi" w:cstheme="majorHAnsi"/>
          <w:sz w:val="24"/>
          <w:szCs w:val="24"/>
        </w:rPr>
        <w:t>Historii Żydów Polskich</w:t>
      </w:r>
      <w:r w:rsidR="1FBF524A" w:rsidRPr="00A76F7A">
        <w:rPr>
          <w:rFonts w:asciiTheme="majorHAnsi" w:hAnsiTheme="majorHAnsi" w:cstheme="majorHAnsi"/>
          <w:sz w:val="24"/>
          <w:szCs w:val="24"/>
        </w:rPr>
        <w:t xml:space="preserve"> POLIN</w:t>
      </w:r>
      <w:r w:rsidR="4DF8B574" w:rsidRPr="00A76F7A">
        <w:rPr>
          <w:rFonts w:asciiTheme="majorHAnsi" w:hAnsiTheme="majorHAnsi" w:cstheme="majorHAnsi"/>
          <w:sz w:val="24"/>
          <w:szCs w:val="24"/>
        </w:rPr>
        <w:t xml:space="preserve"> </w:t>
      </w:r>
      <w:r w:rsidR="040F8175" w:rsidRPr="00A76F7A">
        <w:rPr>
          <w:rFonts w:asciiTheme="majorHAnsi" w:hAnsiTheme="majorHAnsi" w:cstheme="majorHAnsi"/>
          <w:sz w:val="24"/>
          <w:szCs w:val="24"/>
        </w:rPr>
        <w:t>względem osób, których dane dotyczą poprzez dodanie w systemie odpowiednich funkcji, np.</w:t>
      </w:r>
      <w:r w:rsidR="39CBC66D" w:rsidRPr="00A76F7A">
        <w:rPr>
          <w:rFonts w:asciiTheme="majorHAnsi" w:hAnsiTheme="majorHAnsi" w:cstheme="majorHAnsi"/>
          <w:sz w:val="24"/>
          <w:szCs w:val="24"/>
        </w:rPr>
        <w:t>:</w:t>
      </w:r>
    </w:p>
    <w:p w14:paraId="3A288FC7" w14:textId="38C66EE5" w:rsidR="003C693E" w:rsidRPr="00A76F7A" w:rsidRDefault="17CF0DB7" w:rsidP="00A76F7A">
      <w:pPr>
        <w:pStyle w:val="Akapitzlist"/>
        <w:numPr>
          <w:ilvl w:val="1"/>
          <w:numId w:val="123"/>
        </w:numPr>
        <w:spacing w:before="360" w:after="240" w:line="360" w:lineRule="auto"/>
        <w:ind w:left="2127"/>
        <w:rPr>
          <w:rFonts w:asciiTheme="majorHAnsi" w:hAnsiTheme="majorHAnsi" w:cstheme="majorHAnsi"/>
          <w:sz w:val="24"/>
          <w:szCs w:val="24"/>
        </w:rPr>
      </w:pPr>
      <w:r w:rsidRPr="00A76F7A">
        <w:rPr>
          <w:rFonts w:asciiTheme="majorHAnsi" w:hAnsiTheme="majorHAnsi" w:cstheme="majorHAnsi"/>
          <w:sz w:val="24"/>
          <w:szCs w:val="24"/>
        </w:rPr>
        <w:t xml:space="preserve">umożliwiającej wygenerowanie kopii danych o konkretnej osobie, której dane są przetwarzane w systemie, </w:t>
      </w:r>
    </w:p>
    <w:p w14:paraId="2D8C1472" w14:textId="1E7E59A3" w:rsidR="003C693E" w:rsidRPr="00A76F7A" w:rsidRDefault="17CF0DB7" w:rsidP="00A76F7A">
      <w:pPr>
        <w:pStyle w:val="Akapitzlist"/>
        <w:numPr>
          <w:ilvl w:val="1"/>
          <w:numId w:val="123"/>
        </w:numPr>
        <w:spacing w:before="360" w:after="240" w:line="360" w:lineRule="auto"/>
        <w:ind w:left="2127"/>
        <w:rPr>
          <w:rFonts w:asciiTheme="majorHAnsi" w:hAnsiTheme="majorHAnsi" w:cstheme="majorHAnsi"/>
          <w:sz w:val="24"/>
          <w:szCs w:val="24"/>
        </w:rPr>
      </w:pPr>
      <w:r w:rsidRPr="00A76F7A">
        <w:rPr>
          <w:rFonts w:asciiTheme="majorHAnsi" w:hAnsiTheme="majorHAnsi" w:cstheme="majorHAnsi"/>
          <w:sz w:val="24"/>
          <w:szCs w:val="24"/>
        </w:rPr>
        <w:t>przeniesienia danych w ustrukturyzowanym, powszechnie używanym formacie nadającym się do odczytu maszynowego o konkretnej osobie,</w:t>
      </w:r>
    </w:p>
    <w:p w14:paraId="35E7045E" w14:textId="45FE4DCF" w:rsidR="00E559A2" w:rsidRPr="00A76F7A" w:rsidRDefault="364B4466" w:rsidP="00A76F7A">
      <w:pPr>
        <w:pStyle w:val="Akapitzlist"/>
        <w:numPr>
          <w:ilvl w:val="1"/>
          <w:numId w:val="123"/>
        </w:numPr>
        <w:spacing w:before="360" w:after="240" w:line="360" w:lineRule="auto"/>
        <w:ind w:left="2127"/>
        <w:rPr>
          <w:rFonts w:asciiTheme="majorHAnsi" w:hAnsiTheme="majorHAnsi" w:cstheme="majorHAnsi"/>
          <w:sz w:val="24"/>
          <w:szCs w:val="24"/>
        </w:rPr>
      </w:pPr>
      <w:r w:rsidRPr="00A76F7A">
        <w:rPr>
          <w:rFonts w:asciiTheme="majorHAnsi" w:hAnsiTheme="majorHAnsi" w:cstheme="majorHAnsi"/>
          <w:sz w:val="24"/>
          <w:szCs w:val="24"/>
        </w:rPr>
        <w:t xml:space="preserve">ograniczenia, usunięcia, </w:t>
      </w:r>
      <w:proofErr w:type="spellStart"/>
      <w:r w:rsidRPr="00A76F7A">
        <w:rPr>
          <w:rFonts w:asciiTheme="majorHAnsi" w:hAnsiTheme="majorHAnsi" w:cstheme="majorHAnsi"/>
          <w:sz w:val="24"/>
          <w:szCs w:val="24"/>
        </w:rPr>
        <w:t>anonimizacji</w:t>
      </w:r>
      <w:proofErr w:type="spellEnd"/>
      <w:r w:rsidRPr="00A76F7A">
        <w:rPr>
          <w:rFonts w:asciiTheme="majorHAnsi" w:hAnsiTheme="majorHAnsi" w:cstheme="majorHAnsi"/>
          <w:sz w:val="24"/>
          <w:szCs w:val="24"/>
        </w:rPr>
        <w:t xml:space="preserve"> lub </w:t>
      </w:r>
      <w:proofErr w:type="spellStart"/>
      <w:r w:rsidRPr="00A76F7A">
        <w:rPr>
          <w:rFonts w:asciiTheme="majorHAnsi" w:hAnsiTheme="majorHAnsi" w:cstheme="majorHAnsi"/>
          <w:sz w:val="24"/>
          <w:szCs w:val="24"/>
        </w:rPr>
        <w:t>pseudonimizacji</w:t>
      </w:r>
      <w:proofErr w:type="spellEnd"/>
      <w:r w:rsidRPr="00A76F7A">
        <w:rPr>
          <w:rFonts w:asciiTheme="majorHAnsi" w:hAnsiTheme="majorHAnsi" w:cstheme="majorHAnsi"/>
          <w:sz w:val="24"/>
          <w:szCs w:val="24"/>
        </w:rPr>
        <w:t xml:space="preserve"> </w:t>
      </w:r>
      <w:r w:rsidR="13D3048B" w:rsidRPr="00A76F7A">
        <w:rPr>
          <w:rFonts w:asciiTheme="majorHAnsi" w:hAnsiTheme="majorHAnsi" w:cstheme="majorHAnsi"/>
          <w:sz w:val="24"/>
          <w:szCs w:val="24"/>
        </w:rPr>
        <w:t>danych.</w:t>
      </w:r>
    </w:p>
    <w:p w14:paraId="4DF447CA" w14:textId="4E27F839" w:rsidR="00E559A2" w:rsidRPr="00A76F7A" w:rsidRDefault="658A5BA1" w:rsidP="00A76F7A">
      <w:pPr>
        <w:pStyle w:val="Akapitzlist"/>
        <w:numPr>
          <w:ilvl w:val="0"/>
          <w:numId w:val="120"/>
        </w:numPr>
        <w:spacing w:before="360" w:after="240" w:line="360" w:lineRule="auto"/>
        <w:ind w:left="1701"/>
        <w:rPr>
          <w:rFonts w:asciiTheme="majorHAnsi" w:hAnsiTheme="majorHAnsi" w:cstheme="majorHAnsi"/>
          <w:sz w:val="24"/>
          <w:szCs w:val="24"/>
        </w:rPr>
      </w:pPr>
      <w:r w:rsidRPr="00A76F7A">
        <w:rPr>
          <w:rFonts w:asciiTheme="majorHAnsi" w:hAnsiTheme="majorHAnsi" w:cstheme="majorHAnsi"/>
          <w:sz w:val="24"/>
          <w:szCs w:val="24"/>
        </w:rPr>
        <w:t>Z</w:t>
      </w:r>
      <w:r w:rsidR="040F8175" w:rsidRPr="00A76F7A">
        <w:rPr>
          <w:rFonts w:asciiTheme="majorHAnsi" w:hAnsiTheme="majorHAnsi" w:cstheme="majorHAnsi"/>
          <w:sz w:val="24"/>
          <w:szCs w:val="24"/>
        </w:rPr>
        <w:t>apewni dostosowanie zabezpieczeń do typowych aktualnie stosowanych rozwiązań</w:t>
      </w:r>
      <w:r w:rsidR="4DEA65F8" w:rsidRPr="00A76F7A">
        <w:rPr>
          <w:rFonts w:asciiTheme="majorHAnsi" w:hAnsiTheme="majorHAnsi" w:cstheme="majorHAnsi"/>
          <w:sz w:val="24"/>
          <w:szCs w:val="24"/>
        </w:rPr>
        <w:t>.</w:t>
      </w:r>
    </w:p>
    <w:p w14:paraId="000000DA" w14:textId="3D60AF26" w:rsidR="0082271B" w:rsidRPr="00A76F7A" w:rsidRDefault="03EED9B7" w:rsidP="00A76F7A">
      <w:pPr>
        <w:pStyle w:val="Akapitzlist"/>
        <w:numPr>
          <w:ilvl w:val="0"/>
          <w:numId w:val="120"/>
        </w:numPr>
        <w:spacing w:before="360" w:after="240" w:line="360" w:lineRule="auto"/>
        <w:ind w:left="1701"/>
        <w:rPr>
          <w:rFonts w:asciiTheme="majorHAnsi" w:hAnsiTheme="majorHAnsi" w:cstheme="majorHAnsi"/>
          <w:sz w:val="24"/>
          <w:szCs w:val="24"/>
        </w:rPr>
      </w:pPr>
      <w:r w:rsidRPr="00A76F7A">
        <w:rPr>
          <w:rFonts w:asciiTheme="majorHAnsi" w:hAnsiTheme="majorHAnsi" w:cstheme="majorHAnsi"/>
          <w:sz w:val="24"/>
          <w:szCs w:val="24"/>
        </w:rPr>
        <w:t xml:space="preserve">Monitoruje </w:t>
      </w:r>
      <w:r w:rsidR="040F8175" w:rsidRPr="00A76F7A">
        <w:rPr>
          <w:rFonts w:asciiTheme="majorHAnsi" w:hAnsiTheme="majorHAnsi" w:cstheme="majorHAnsi"/>
          <w:sz w:val="24"/>
          <w:szCs w:val="24"/>
        </w:rPr>
        <w:t xml:space="preserve">system pod kątem wystąpienia podejrzanych i nieuprawnionych zmian lub nieuprawnionego dostępu do plików systemowych, które zawierają </w:t>
      </w:r>
      <w:r w:rsidR="4DEA65F8" w:rsidRPr="00A76F7A">
        <w:rPr>
          <w:rFonts w:asciiTheme="majorHAnsi" w:hAnsiTheme="majorHAnsi" w:cstheme="majorHAnsi"/>
          <w:sz w:val="24"/>
          <w:szCs w:val="24"/>
        </w:rPr>
        <w:t>dane o</w:t>
      </w:r>
      <w:r w:rsidR="040F8175" w:rsidRPr="00A76F7A">
        <w:rPr>
          <w:rFonts w:asciiTheme="majorHAnsi" w:hAnsiTheme="majorHAnsi" w:cstheme="majorHAnsi"/>
          <w:sz w:val="24"/>
          <w:szCs w:val="24"/>
        </w:rPr>
        <w:t>sobowe.</w:t>
      </w:r>
    </w:p>
    <w:p w14:paraId="000000DB" w14:textId="2000AF6D" w:rsidR="0082271B" w:rsidRPr="00A76F7A" w:rsidRDefault="002947DA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W </w:t>
      </w:r>
      <w:r w:rsidR="001070CC" w:rsidRPr="00A76F7A">
        <w:rPr>
          <w:rFonts w:asciiTheme="majorHAnsi" w:eastAsia="Calibri" w:hAnsiTheme="majorHAnsi" w:cstheme="majorHAnsi"/>
          <w:sz w:val="24"/>
          <w:szCs w:val="24"/>
        </w:rPr>
        <w:t xml:space="preserve">celu zapewnienia wysokiej jakości oprogramowania, po przeniesieniu </w:t>
      </w:r>
      <w:r w:rsidR="00982D44" w:rsidRPr="00A76F7A">
        <w:rPr>
          <w:rFonts w:asciiTheme="majorHAnsi" w:eastAsia="Calibri" w:hAnsiTheme="majorHAnsi" w:cstheme="majorHAnsi"/>
          <w:sz w:val="24"/>
          <w:szCs w:val="24"/>
        </w:rPr>
        <w:t>portalu</w:t>
      </w:r>
      <w:r w:rsidR="001070CC" w:rsidRPr="00A76F7A">
        <w:rPr>
          <w:rFonts w:asciiTheme="majorHAnsi" w:eastAsia="Calibri" w:hAnsiTheme="majorHAnsi" w:cstheme="majorHAnsi"/>
          <w:sz w:val="24"/>
          <w:szCs w:val="24"/>
        </w:rPr>
        <w:t xml:space="preserve"> na środowisko produkcyjne i udostępnieniu użytkownikom, w miarę dodawania nowych funkcji w trakcie realizacji </w:t>
      </w:r>
      <w:r w:rsidR="0DD248F1" w:rsidRPr="00A76F7A">
        <w:rPr>
          <w:rFonts w:asciiTheme="majorHAnsi" w:eastAsia="Calibri" w:hAnsiTheme="majorHAnsi" w:cstheme="majorHAnsi"/>
          <w:sz w:val="24"/>
          <w:szCs w:val="24"/>
        </w:rPr>
        <w:t>zamówienia</w:t>
      </w:r>
      <w:r w:rsidR="001070CC" w:rsidRPr="00A76F7A">
        <w:rPr>
          <w:rFonts w:asciiTheme="majorHAnsi" w:eastAsia="Calibri" w:hAnsiTheme="majorHAnsi" w:cstheme="majorHAnsi"/>
          <w:sz w:val="24"/>
          <w:szCs w:val="24"/>
        </w:rPr>
        <w:t>, Wykonawca będzie realizował testy automatyczne (np. funkcjonalne, wydajnościowe, dymne) oprogramowania w</w:t>
      </w:r>
      <w:r w:rsidR="005F2351" w:rsidRPr="00A76F7A">
        <w:rPr>
          <w:rFonts w:asciiTheme="majorHAnsi" w:eastAsia="Calibri" w:hAnsiTheme="majorHAnsi" w:cstheme="majorHAnsi"/>
          <w:sz w:val="24"/>
          <w:szCs w:val="24"/>
        </w:rPr>
        <w:t>edłu</w:t>
      </w:r>
      <w:r w:rsidR="001070CC" w:rsidRPr="00A76F7A">
        <w:rPr>
          <w:rFonts w:asciiTheme="majorHAnsi" w:eastAsia="Calibri" w:hAnsiTheme="majorHAnsi" w:cstheme="majorHAnsi"/>
          <w:sz w:val="24"/>
          <w:szCs w:val="24"/>
        </w:rPr>
        <w:t>g opracowanych przez siebie skryptów testowych. Wykonawca przygotuje i przekaże Zamawiającemu raport z</w:t>
      </w:r>
      <w:r w:rsidR="008372E1" w:rsidRPr="00A76F7A">
        <w:rPr>
          <w:rFonts w:asciiTheme="majorHAnsi" w:eastAsia="Calibri" w:hAnsiTheme="majorHAnsi" w:cstheme="majorHAnsi"/>
          <w:sz w:val="24"/>
          <w:szCs w:val="24"/>
        </w:rPr>
        <w:t>e</w:t>
      </w:r>
      <w:r w:rsidR="001070CC" w:rsidRPr="00A76F7A">
        <w:rPr>
          <w:rFonts w:asciiTheme="majorHAnsi" w:eastAsia="Calibri" w:hAnsiTheme="majorHAnsi" w:cstheme="majorHAnsi"/>
          <w:sz w:val="24"/>
          <w:szCs w:val="24"/>
        </w:rPr>
        <w:t xml:space="preserve"> realizowanych testów</w:t>
      </w:r>
      <w:r w:rsidR="004E69CC" w:rsidRPr="00A76F7A">
        <w:rPr>
          <w:rFonts w:asciiTheme="majorHAnsi" w:eastAsia="Calibri" w:hAnsiTheme="majorHAnsi" w:cstheme="majorHAnsi"/>
          <w:sz w:val="24"/>
          <w:szCs w:val="24"/>
        </w:rPr>
        <w:t xml:space="preserve"> wraz z treścią skryptów testowych</w:t>
      </w:r>
      <w:r w:rsidR="00750075" w:rsidRPr="00A76F7A">
        <w:rPr>
          <w:rFonts w:asciiTheme="majorHAnsi" w:eastAsia="Calibri" w:hAnsiTheme="majorHAnsi" w:cstheme="majorHAnsi"/>
          <w:sz w:val="24"/>
          <w:szCs w:val="24"/>
        </w:rPr>
        <w:t xml:space="preserve"> (zgodnie</w:t>
      </w:r>
      <w:r w:rsidR="008E4E55" w:rsidRPr="00A76F7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750075" w:rsidRPr="00A76F7A">
        <w:rPr>
          <w:rFonts w:asciiTheme="majorHAnsi" w:eastAsia="Calibri" w:hAnsiTheme="majorHAnsi" w:cstheme="majorHAnsi"/>
          <w:sz w:val="24"/>
          <w:szCs w:val="24"/>
        </w:rPr>
        <w:t>z ustępami 8.1 i 8.2 poniżej)</w:t>
      </w:r>
      <w:r w:rsidR="001070CC" w:rsidRPr="00A76F7A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00000DC" w14:textId="0F69931C" w:rsidR="0082271B" w:rsidRPr="00A76F7A" w:rsidRDefault="2D107193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  <w:sz w:val="24"/>
          <w:szCs w:val="24"/>
        </w:rPr>
        <w:t xml:space="preserve">Wykonawca przekaże Zamawiającemu dokumentację techniczną i użytkową </w:t>
      </w:r>
      <w:r w:rsidR="576D30D5" w:rsidRPr="00A76F7A">
        <w:rPr>
          <w:rFonts w:asciiTheme="majorHAnsi" w:eastAsia="Calibri" w:hAnsiTheme="majorHAnsi" w:cstheme="majorBidi"/>
          <w:sz w:val="24"/>
          <w:szCs w:val="24"/>
        </w:rPr>
        <w:t>portalu</w:t>
      </w:r>
      <w:r w:rsidRPr="00A76F7A">
        <w:rPr>
          <w:rFonts w:asciiTheme="majorHAnsi" w:eastAsia="Calibri" w:hAnsiTheme="majorHAnsi" w:cstheme="majorBidi"/>
          <w:sz w:val="24"/>
          <w:szCs w:val="24"/>
        </w:rPr>
        <w:t>,</w:t>
      </w:r>
      <w:r w:rsidR="713873D8" w:rsidRPr="00A76F7A">
        <w:rPr>
          <w:rFonts w:asciiTheme="majorHAnsi" w:eastAsia="Calibri" w:hAnsiTheme="majorHAnsi" w:cstheme="majorBidi"/>
          <w:sz w:val="24"/>
          <w:szCs w:val="24"/>
        </w:rPr>
        <w:t xml:space="preserve"> </w:t>
      </w:r>
      <w:r w:rsidRPr="00A76F7A">
        <w:rPr>
          <w:rFonts w:asciiTheme="majorHAnsi" w:eastAsia="Calibri" w:hAnsiTheme="majorHAnsi" w:cstheme="majorBidi"/>
          <w:sz w:val="24"/>
          <w:szCs w:val="24"/>
        </w:rPr>
        <w:t xml:space="preserve">licencje (w języku angielskim) oraz kompletne kody źródłowe i pełne kopie bezpieczeństwa </w:t>
      </w:r>
      <w:r w:rsidR="795A1E1C" w:rsidRPr="00A76F7A">
        <w:rPr>
          <w:rFonts w:asciiTheme="majorHAnsi" w:eastAsia="Calibri" w:hAnsiTheme="majorHAnsi" w:cstheme="majorBidi"/>
          <w:sz w:val="24"/>
          <w:szCs w:val="24"/>
        </w:rPr>
        <w:t>portalu</w:t>
      </w:r>
      <w:r w:rsidRPr="00A76F7A">
        <w:rPr>
          <w:rFonts w:asciiTheme="majorHAnsi" w:eastAsia="Calibri" w:hAnsiTheme="majorHAnsi" w:cstheme="majorBidi"/>
          <w:sz w:val="24"/>
          <w:szCs w:val="24"/>
        </w:rPr>
        <w:t xml:space="preserve">. Dokumentacja będzie zawierać w szczególności: opis zastosowanych rozwiązań technologicznych, opis </w:t>
      </w:r>
      <w:r w:rsidRPr="00A76F7A">
        <w:rPr>
          <w:rFonts w:asciiTheme="majorHAnsi" w:eastAsia="Calibri" w:hAnsiTheme="majorHAnsi" w:cstheme="majorBidi"/>
          <w:sz w:val="24"/>
          <w:szCs w:val="24"/>
        </w:rPr>
        <w:lastRenderedPageBreak/>
        <w:t>konfiguracji systemu operacyjnego, opis struktury bazy danych, instrukcję instalacji</w:t>
      </w:r>
      <w:r w:rsidR="1D0046AF" w:rsidRPr="00A76F7A">
        <w:rPr>
          <w:rFonts w:asciiTheme="majorHAnsi" w:eastAsia="Calibri" w:hAnsiTheme="majorHAnsi" w:cstheme="majorBidi"/>
          <w:sz w:val="24"/>
          <w:szCs w:val="24"/>
        </w:rPr>
        <w:t xml:space="preserve"> na serwerze testowym oraz produkcyjnym</w:t>
      </w:r>
      <w:r w:rsidRPr="00A76F7A">
        <w:rPr>
          <w:rFonts w:asciiTheme="majorHAnsi" w:eastAsia="Calibri" w:hAnsiTheme="majorHAnsi" w:cstheme="majorBidi"/>
          <w:sz w:val="24"/>
          <w:szCs w:val="24"/>
        </w:rPr>
        <w:t xml:space="preserve">, konfiguracji i uruchomienia, sporządzania kopii zapasowych i odtworzenia systemu w przypadku awarii, kod źródłowy strony wystawy online wraz z komentarzami, dokumentację </w:t>
      </w:r>
      <w:proofErr w:type="spellStart"/>
      <w:r w:rsidRPr="00A76F7A">
        <w:rPr>
          <w:rFonts w:asciiTheme="majorHAnsi" w:eastAsia="Calibri" w:hAnsiTheme="majorHAnsi" w:cstheme="majorBidi"/>
          <w:sz w:val="24"/>
          <w:szCs w:val="24"/>
        </w:rPr>
        <w:t>disaster</w:t>
      </w:r>
      <w:proofErr w:type="spellEnd"/>
      <w:r w:rsidRPr="00A76F7A">
        <w:rPr>
          <w:rFonts w:asciiTheme="majorHAnsi" w:eastAsia="Calibri" w:hAnsiTheme="majorHAnsi" w:cstheme="majorBidi"/>
          <w:sz w:val="24"/>
          <w:szCs w:val="24"/>
        </w:rPr>
        <w:t xml:space="preserve"> </w:t>
      </w:r>
      <w:proofErr w:type="spellStart"/>
      <w:r w:rsidRPr="00A76F7A">
        <w:rPr>
          <w:rFonts w:asciiTheme="majorHAnsi" w:eastAsia="Calibri" w:hAnsiTheme="majorHAnsi" w:cstheme="majorBidi"/>
          <w:sz w:val="24"/>
          <w:szCs w:val="24"/>
        </w:rPr>
        <w:t>recovery</w:t>
      </w:r>
      <w:proofErr w:type="spellEnd"/>
      <w:r w:rsidRPr="00A76F7A">
        <w:rPr>
          <w:rFonts w:asciiTheme="majorHAnsi" w:eastAsia="Calibri" w:hAnsiTheme="majorHAnsi" w:cstheme="majorBidi"/>
          <w:sz w:val="24"/>
          <w:szCs w:val="24"/>
        </w:rPr>
        <w:t xml:space="preserve">, wszelkie hasła. Dokumentacja zostanie przekazana </w:t>
      </w:r>
      <w:r w:rsidR="6DEAE66E" w:rsidRPr="00A76F7A">
        <w:rPr>
          <w:rFonts w:asciiTheme="majorHAnsi" w:eastAsia="Calibri" w:hAnsiTheme="majorHAnsi" w:cstheme="majorBidi"/>
          <w:sz w:val="24"/>
          <w:szCs w:val="24"/>
        </w:rPr>
        <w:t>e-mail</w:t>
      </w:r>
      <w:r w:rsidR="00964A97" w:rsidRPr="00A76F7A">
        <w:rPr>
          <w:rFonts w:asciiTheme="majorHAnsi" w:eastAsia="Calibri" w:hAnsiTheme="majorHAnsi" w:cstheme="majorBidi"/>
          <w:sz w:val="24"/>
          <w:szCs w:val="24"/>
        </w:rPr>
        <w:t>o</w:t>
      </w:r>
      <w:r w:rsidR="6DEAE66E" w:rsidRPr="00A76F7A">
        <w:rPr>
          <w:rFonts w:asciiTheme="majorHAnsi" w:eastAsia="Calibri" w:hAnsiTheme="majorHAnsi" w:cstheme="majorBidi"/>
          <w:sz w:val="24"/>
          <w:szCs w:val="24"/>
        </w:rPr>
        <w:t xml:space="preserve">wo </w:t>
      </w:r>
      <w:r w:rsidRPr="00A76F7A">
        <w:rPr>
          <w:rFonts w:asciiTheme="majorHAnsi" w:eastAsia="Calibri" w:hAnsiTheme="majorHAnsi" w:cstheme="majorBidi"/>
          <w:sz w:val="24"/>
          <w:szCs w:val="24"/>
        </w:rPr>
        <w:t>w ostatecznej wersji PDF oraz umieszczona</w:t>
      </w:r>
      <w:r w:rsidR="617606F4" w:rsidRPr="00A76F7A">
        <w:rPr>
          <w:rFonts w:asciiTheme="majorHAnsi" w:eastAsia="Calibri" w:hAnsiTheme="majorHAnsi" w:cstheme="majorBidi"/>
          <w:sz w:val="24"/>
          <w:szCs w:val="24"/>
        </w:rPr>
        <w:t xml:space="preserve"> na serwerze Zamawiającego</w:t>
      </w:r>
      <w:r w:rsidRPr="00A76F7A">
        <w:rPr>
          <w:rFonts w:asciiTheme="majorHAnsi" w:eastAsia="Calibri" w:hAnsiTheme="majorHAnsi" w:cstheme="majorBidi"/>
          <w:sz w:val="24"/>
          <w:szCs w:val="24"/>
        </w:rPr>
        <w:t xml:space="preserve"> przez Wykonawcę </w:t>
      </w:r>
      <w:r w:rsidR="63844A0A" w:rsidRPr="00A76F7A">
        <w:rPr>
          <w:rFonts w:asciiTheme="majorHAnsi" w:eastAsia="Calibri" w:hAnsiTheme="majorHAnsi" w:cstheme="majorBidi"/>
          <w:sz w:val="24"/>
          <w:szCs w:val="24"/>
        </w:rPr>
        <w:t>nie później niż w dniu podpisania protokołu odbioru</w:t>
      </w:r>
      <w:r w:rsidR="00986179" w:rsidRPr="00A76F7A">
        <w:rPr>
          <w:rFonts w:asciiTheme="majorHAnsi" w:eastAsia="Calibri" w:hAnsiTheme="majorHAnsi" w:cstheme="majorBidi"/>
          <w:sz w:val="24"/>
          <w:szCs w:val="24"/>
        </w:rPr>
        <w:t>.</w:t>
      </w:r>
    </w:p>
    <w:p w14:paraId="000000DD" w14:textId="3B2C587A" w:rsidR="0082271B" w:rsidRPr="00A76F7A" w:rsidRDefault="001070CC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Wykonawca przeniesie na Zamawiającego autorskie prawa majątkowe i prawa zależne do wszystkich treści wypracowanych w toku projektowania, wdrożenia, instalacji na potrzeby </w:t>
      </w:r>
      <w:r w:rsidR="00C2568A" w:rsidRPr="00A76F7A">
        <w:rPr>
          <w:rFonts w:asciiTheme="majorHAnsi" w:eastAsia="Calibri" w:hAnsiTheme="majorHAnsi" w:cstheme="majorHAnsi"/>
          <w:sz w:val="24"/>
          <w:szCs w:val="24"/>
        </w:rPr>
        <w:t>zamówienia</w:t>
      </w:r>
      <w:r w:rsidRPr="00A76F7A">
        <w:rPr>
          <w:rFonts w:asciiTheme="majorHAnsi" w:eastAsia="Calibri" w:hAnsiTheme="majorHAnsi" w:cstheme="majorHAnsi"/>
          <w:sz w:val="24"/>
          <w:szCs w:val="24"/>
        </w:rPr>
        <w:t>, będących utworami, w tym do: kodów źródłowych, procedur, scenariuszy pracy, specyfikacji reguł biznesowych, dokumentów projektowych, stworzonego CMS itp.</w:t>
      </w:r>
    </w:p>
    <w:p w14:paraId="000000DE" w14:textId="113B24F4" w:rsidR="0082271B" w:rsidRPr="00A76F7A" w:rsidRDefault="001070CC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Wykonawca </w:t>
      </w:r>
      <w:r w:rsidR="0007355C" w:rsidRPr="00A76F7A">
        <w:rPr>
          <w:rFonts w:asciiTheme="majorHAnsi" w:eastAsia="Calibri" w:hAnsiTheme="majorHAnsi" w:cstheme="majorHAnsi"/>
          <w:sz w:val="24"/>
          <w:szCs w:val="24"/>
        </w:rPr>
        <w:t xml:space="preserve">(jeżeli to będzie niezbędne) </w:t>
      </w: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udzieli </w:t>
      </w:r>
      <w:r w:rsidR="0007355C" w:rsidRPr="00A76F7A">
        <w:rPr>
          <w:rFonts w:asciiTheme="majorHAnsi" w:eastAsia="Calibri" w:hAnsiTheme="majorHAnsi" w:cstheme="majorHAnsi"/>
          <w:sz w:val="24"/>
          <w:szCs w:val="24"/>
        </w:rPr>
        <w:t xml:space="preserve">niewyłącznej, nieograniczonej czasowo, geograficznie oraz </w:t>
      </w:r>
      <w:r w:rsidR="00FF1E1C" w:rsidRPr="00A76F7A">
        <w:rPr>
          <w:rFonts w:asciiTheme="majorHAnsi" w:eastAsia="Calibri" w:hAnsiTheme="majorHAnsi" w:cstheme="majorHAnsi"/>
          <w:sz w:val="24"/>
          <w:szCs w:val="24"/>
        </w:rPr>
        <w:t>na liczbę użytkowników licencji</w:t>
      </w: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 dla systemu CMS (o ile nie będzie on oparty na rozwiązaniach open </w:t>
      </w:r>
      <w:proofErr w:type="spellStart"/>
      <w:r w:rsidRPr="00A76F7A">
        <w:rPr>
          <w:rFonts w:asciiTheme="majorHAnsi" w:eastAsia="Calibri" w:hAnsiTheme="majorHAnsi" w:cstheme="majorHAnsi"/>
          <w:sz w:val="24"/>
          <w:szCs w:val="24"/>
        </w:rPr>
        <w:t>source</w:t>
      </w:r>
      <w:proofErr w:type="spellEnd"/>
      <w:r w:rsidRPr="00A76F7A">
        <w:rPr>
          <w:rFonts w:asciiTheme="majorHAnsi" w:eastAsia="Calibri" w:hAnsiTheme="majorHAnsi" w:cstheme="majorHAnsi"/>
          <w:sz w:val="24"/>
          <w:szCs w:val="24"/>
        </w:rPr>
        <w:t>)</w:t>
      </w:r>
      <w:r w:rsidR="00FF1E1C" w:rsidRPr="00A76F7A">
        <w:rPr>
          <w:rFonts w:asciiTheme="majorHAnsi" w:eastAsia="Calibri" w:hAnsiTheme="majorHAnsi" w:cstheme="majorHAnsi"/>
          <w:sz w:val="24"/>
          <w:szCs w:val="24"/>
        </w:rPr>
        <w:t xml:space="preserve"> wraz z dostępem do kodów źródłowych, możliwością ich modyfikacji</w:t>
      </w:r>
      <w:r w:rsidR="00FF1E1C" w:rsidRPr="00A76F7A" w:rsidDel="00FF1E1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FF1E1C" w:rsidRPr="00A76F7A">
        <w:rPr>
          <w:rFonts w:asciiTheme="majorHAnsi" w:eastAsia="Calibri" w:hAnsiTheme="majorHAnsi" w:cstheme="majorHAnsi"/>
          <w:sz w:val="24"/>
          <w:szCs w:val="24"/>
        </w:rPr>
        <w:t>oraz prawem do aktualizacji w okresie trwania Umowy</w:t>
      </w:r>
      <w:r w:rsidR="004565EE" w:rsidRPr="00A76F7A">
        <w:rPr>
          <w:rFonts w:asciiTheme="majorHAnsi" w:eastAsia="Calibri" w:hAnsiTheme="majorHAnsi" w:cstheme="majorHAnsi"/>
          <w:sz w:val="24"/>
          <w:szCs w:val="24"/>
        </w:rPr>
        <w:t xml:space="preserve"> oraz po jej zakończeniu</w:t>
      </w:r>
      <w:r w:rsidR="00FF1E1C" w:rsidRPr="00A76F7A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00000DF" w14:textId="73A5EF3F" w:rsidR="0082271B" w:rsidRPr="00A76F7A" w:rsidRDefault="001070CC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>Wykonawca zapewni taką technologię wykonania portal</w:t>
      </w:r>
      <w:r w:rsidR="00CC4474" w:rsidRPr="00A76F7A">
        <w:rPr>
          <w:rFonts w:asciiTheme="majorHAnsi" w:eastAsia="Calibri" w:hAnsiTheme="majorHAnsi" w:cstheme="majorHAnsi"/>
          <w:sz w:val="24"/>
          <w:szCs w:val="24"/>
        </w:rPr>
        <w:t>u</w:t>
      </w: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 i CMS, która pozwoli na dalszą rozbudowę systemu w przyszłości, a w przypadku wykorzystania systemu równoważnego do </w:t>
      </w:r>
      <w:proofErr w:type="spellStart"/>
      <w:r w:rsidRPr="00A76F7A">
        <w:rPr>
          <w:rFonts w:asciiTheme="majorHAnsi" w:eastAsia="Calibri" w:hAnsiTheme="majorHAnsi" w:cstheme="majorHAnsi"/>
          <w:sz w:val="24"/>
          <w:szCs w:val="24"/>
        </w:rPr>
        <w:t>Drupala</w:t>
      </w:r>
      <w:proofErr w:type="spellEnd"/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 łatwą konwersję systemu na system </w:t>
      </w:r>
      <w:proofErr w:type="spellStart"/>
      <w:r w:rsidRPr="00A76F7A">
        <w:rPr>
          <w:rFonts w:asciiTheme="majorHAnsi" w:eastAsia="Calibri" w:hAnsiTheme="majorHAnsi" w:cstheme="majorHAnsi"/>
          <w:sz w:val="24"/>
          <w:szCs w:val="24"/>
        </w:rPr>
        <w:t>Drupal</w:t>
      </w:r>
      <w:proofErr w:type="spellEnd"/>
      <w:r w:rsidRPr="00A76F7A">
        <w:rPr>
          <w:rFonts w:asciiTheme="majorHAnsi" w:eastAsia="Calibri" w:hAnsiTheme="majorHAnsi" w:cstheme="majorHAnsi"/>
          <w:sz w:val="24"/>
          <w:szCs w:val="24"/>
        </w:rPr>
        <w:t>, niewymagającą od Zamawiającego ponoszenia dodatkowych kosztów</w:t>
      </w:r>
      <w:r w:rsidR="00711C77" w:rsidRPr="00A76F7A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00000E1" w14:textId="7242DAB8" w:rsidR="0082271B" w:rsidRPr="00A76F7A" w:rsidRDefault="001070CC" w:rsidP="00A76F7A">
      <w:pPr>
        <w:pStyle w:val="Akapitzlist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701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>Wykonawca udzieli Zamawiającemu 12-miesięcznej gwarancji jakości na dostarczone systemy, obowiązując</w:t>
      </w:r>
      <w:r w:rsidR="001C1896" w:rsidRPr="00A76F7A">
        <w:rPr>
          <w:rFonts w:asciiTheme="majorHAnsi" w:eastAsia="Calibri" w:hAnsiTheme="majorHAnsi" w:cstheme="majorHAnsi"/>
          <w:sz w:val="24"/>
          <w:szCs w:val="24"/>
        </w:rPr>
        <w:t>ej</w:t>
      </w: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 od daty podpisania protokołu końcowego odbioru. Gwarancja będzie obejmować </w:t>
      </w:r>
      <w:r w:rsidR="003D2D08" w:rsidRPr="00A76F7A">
        <w:rPr>
          <w:rFonts w:asciiTheme="majorHAnsi" w:eastAsia="Calibri" w:hAnsiTheme="majorHAnsi" w:cstheme="majorHAnsi"/>
          <w:sz w:val="24"/>
          <w:szCs w:val="24"/>
        </w:rPr>
        <w:t xml:space="preserve">wady </w:t>
      </w:r>
      <w:r w:rsidRPr="00A76F7A">
        <w:rPr>
          <w:rFonts w:asciiTheme="majorHAnsi" w:eastAsia="Calibri" w:hAnsiTheme="majorHAnsi" w:cstheme="majorHAnsi"/>
          <w:sz w:val="24"/>
          <w:szCs w:val="24"/>
        </w:rPr>
        <w:t>zgłoszone przez Zamawiającego</w:t>
      </w:r>
      <w:r w:rsidR="00F00FC2" w:rsidRPr="00A76F7A">
        <w:rPr>
          <w:rFonts w:asciiTheme="majorHAnsi" w:eastAsia="Calibri" w:hAnsiTheme="majorHAnsi" w:cstheme="majorHAnsi"/>
          <w:sz w:val="24"/>
          <w:szCs w:val="24"/>
        </w:rPr>
        <w:t xml:space="preserve"> przez portal zgłoszeniowy</w:t>
      </w: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 lub zidentyfikowane przez Wykonawcę, a także instalowanie poprawek i aktualizacji zwiększających bezpieczeństwo serwera, strony internetowej i systemu CMS. Do obsługi zgłoszeń Wykonawca zapewni </w:t>
      </w:r>
      <w:r w:rsidR="00FF1E1C" w:rsidRPr="00A76F7A">
        <w:rPr>
          <w:rFonts w:asciiTheme="majorHAnsi" w:eastAsia="Calibri" w:hAnsiTheme="majorHAnsi" w:cstheme="majorHAnsi"/>
          <w:sz w:val="24"/>
          <w:szCs w:val="24"/>
        </w:rPr>
        <w:t xml:space="preserve">wskazanym przez Zamawiającego przedstawicielom dostęp do </w:t>
      </w:r>
      <w:r w:rsidRPr="00A76F7A">
        <w:rPr>
          <w:rFonts w:asciiTheme="majorHAnsi" w:eastAsia="Calibri" w:hAnsiTheme="majorHAnsi" w:cstheme="majorHAnsi"/>
          <w:sz w:val="24"/>
          <w:szCs w:val="24"/>
        </w:rPr>
        <w:t>system</w:t>
      </w:r>
      <w:r w:rsidR="00FF1E1C" w:rsidRPr="00A76F7A">
        <w:rPr>
          <w:rFonts w:asciiTheme="majorHAnsi" w:eastAsia="Calibri" w:hAnsiTheme="majorHAnsi" w:cstheme="majorHAnsi"/>
          <w:sz w:val="24"/>
          <w:szCs w:val="24"/>
        </w:rPr>
        <w:t xml:space="preserve">u </w:t>
      </w:r>
      <w:r w:rsidR="00F00FC2" w:rsidRPr="00A76F7A">
        <w:rPr>
          <w:rFonts w:asciiTheme="majorHAnsi" w:eastAsia="Calibri" w:hAnsiTheme="majorHAnsi" w:cstheme="majorHAnsi"/>
          <w:sz w:val="24"/>
          <w:szCs w:val="24"/>
        </w:rPr>
        <w:t xml:space="preserve">– portalu zgłoszeniowego - </w:t>
      </w: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umożliwiający określenie typu zgłoszenia w zależności od złożoności problemu oraz nadawanie zgłoszeniom statusu i unikalnych numerów identyfikacyjnych. </w:t>
      </w:r>
      <w:r w:rsidR="00F00FC2" w:rsidRPr="00A76F7A">
        <w:rPr>
          <w:rFonts w:asciiTheme="majorHAnsi" w:eastAsia="Calibri" w:hAnsiTheme="majorHAnsi" w:cstheme="majorHAnsi"/>
          <w:sz w:val="24"/>
          <w:szCs w:val="24"/>
        </w:rPr>
        <w:lastRenderedPageBreak/>
        <w:t>Portal zgłoszeniowy</w:t>
      </w: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 w ramach gwarancji jakości powinien także umożliwiać tworzenie i generowanie raportów z wybranego zakresu dat.</w:t>
      </w:r>
    </w:p>
    <w:p w14:paraId="000000E2" w14:textId="77777777" w:rsidR="0082271B" w:rsidRPr="00A76F7A" w:rsidRDefault="001070CC" w:rsidP="00A76F7A">
      <w:pPr>
        <w:pStyle w:val="Nagwek2"/>
        <w:numPr>
          <w:ilvl w:val="0"/>
          <w:numId w:val="97"/>
        </w:numPr>
        <w:spacing w:before="360" w:after="240"/>
        <w:ind w:left="426" w:hanging="426"/>
        <w:contextualSpacing/>
        <w:rPr>
          <w:rFonts w:asciiTheme="majorHAnsi" w:hAnsiTheme="majorHAnsi" w:cstheme="majorHAnsi"/>
          <w:sz w:val="28"/>
          <w:szCs w:val="28"/>
        </w:rPr>
      </w:pPr>
      <w:bookmarkStart w:id="3" w:name="_4gk8zqp9uu5k" w:colFirst="0" w:colLast="0"/>
      <w:bookmarkEnd w:id="3"/>
      <w:r w:rsidRPr="00A76F7A">
        <w:rPr>
          <w:rFonts w:asciiTheme="majorHAnsi" w:hAnsiTheme="majorHAnsi" w:cstheme="majorHAnsi"/>
          <w:sz w:val="28"/>
          <w:szCs w:val="28"/>
        </w:rPr>
        <w:t>Użytkownicy</w:t>
      </w:r>
    </w:p>
    <w:p w14:paraId="000000E3" w14:textId="2F4B0435" w:rsidR="0082271B" w:rsidRPr="00A76F7A" w:rsidRDefault="001070CC" w:rsidP="00A76F7A">
      <w:pPr>
        <w:spacing w:before="360" w:after="240" w:line="360" w:lineRule="auto"/>
        <w:ind w:left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Profile użytkowników zostały opracowane w oparciu o:</w:t>
      </w:r>
    </w:p>
    <w:p w14:paraId="000000E5" w14:textId="30641F02" w:rsidR="0082271B" w:rsidRPr="00A76F7A" w:rsidRDefault="001070CC" w:rsidP="00A76F7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analizę badań zastanych (m.in. </w:t>
      </w:r>
      <w:hyperlink r:id="rId18">
        <w:r w:rsidRPr="00A76F7A">
          <w:rPr>
            <w:rFonts w:asciiTheme="majorHAnsi" w:eastAsia="Calibri" w:hAnsiTheme="majorHAnsi" w:cstheme="majorHAnsi"/>
            <w:u w:val="single"/>
          </w:rPr>
          <w:t>Ogólnopolski Raport “Młodzi Cyfrowi”, 2019 r.</w:t>
        </w:r>
      </w:hyperlink>
      <w:r w:rsidRPr="00A76F7A">
        <w:rPr>
          <w:rFonts w:asciiTheme="majorHAnsi" w:eastAsia="Calibri" w:hAnsiTheme="majorHAnsi" w:cstheme="majorHAnsi"/>
        </w:rPr>
        <w:t xml:space="preserve">; </w:t>
      </w:r>
      <w:hyperlink r:id="rId19">
        <w:r w:rsidRPr="00A76F7A">
          <w:rPr>
            <w:rFonts w:asciiTheme="majorHAnsi" w:eastAsia="Calibri" w:hAnsiTheme="majorHAnsi" w:cstheme="majorHAnsi"/>
            <w:u w:val="single"/>
          </w:rPr>
          <w:t xml:space="preserve">Udostępnianie </w:t>
        </w:r>
        <w:proofErr w:type="spellStart"/>
        <w:r w:rsidRPr="00A76F7A">
          <w:rPr>
            <w:rFonts w:asciiTheme="majorHAnsi" w:eastAsia="Calibri" w:hAnsiTheme="majorHAnsi" w:cstheme="majorHAnsi"/>
            <w:u w:val="single"/>
          </w:rPr>
          <w:t>zdigitalizowanych</w:t>
        </w:r>
        <w:proofErr w:type="spellEnd"/>
        <w:r w:rsidRPr="00A76F7A">
          <w:rPr>
            <w:rFonts w:asciiTheme="majorHAnsi" w:eastAsia="Calibri" w:hAnsiTheme="majorHAnsi" w:cstheme="majorHAnsi"/>
            <w:u w:val="single"/>
          </w:rPr>
          <w:t xml:space="preserve"> zasobów kultury w </w:t>
        </w:r>
        <w:proofErr w:type="spellStart"/>
        <w:r w:rsidRPr="00A76F7A">
          <w:rPr>
            <w:rFonts w:asciiTheme="majorHAnsi" w:eastAsia="Calibri" w:hAnsiTheme="majorHAnsi" w:cstheme="majorHAnsi"/>
            <w:u w:val="single"/>
          </w:rPr>
          <w:t>internecie</w:t>
        </w:r>
        <w:proofErr w:type="spellEnd"/>
        <w:r w:rsidRPr="00A76F7A">
          <w:rPr>
            <w:rFonts w:asciiTheme="majorHAnsi" w:eastAsia="Calibri" w:hAnsiTheme="majorHAnsi" w:cstheme="majorHAnsi"/>
            <w:u w:val="single"/>
          </w:rPr>
          <w:t>. Użyteczność – dostępność – praktyki, 2016 r.</w:t>
        </w:r>
      </w:hyperlink>
      <w:r w:rsidRPr="00A76F7A">
        <w:rPr>
          <w:rFonts w:asciiTheme="majorHAnsi" w:eastAsia="Calibri" w:hAnsiTheme="majorHAnsi" w:cstheme="majorHAnsi"/>
          <w:u w:val="single"/>
        </w:rPr>
        <w:t xml:space="preserve">, </w:t>
      </w:r>
      <w:hyperlink r:id="rId20">
        <w:r w:rsidRPr="00A76F7A">
          <w:rPr>
            <w:rFonts w:asciiTheme="majorHAnsi" w:eastAsia="Calibri" w:hAnsiTheme="majorHAnsi" w:cstheme="majorHAnsi"/>
            <w:u w:val="single"/>
          </w:rPr>
          <w:t>RAPORT: BADANIE SEGMENTACYJNE UCZESTNIKÓW KULTURY</w:t>
        </w:r>
      </w:hyperlink>
      <w:r w:rsidRPr="00A76F7A">
        <w:rPr>
          <w:rFonts w:asciiTheme="majorHAnsi" w:eastAsia="Calibri" w:hAnsiTheme="majorHAnsi" w:cstheme="majorHAnsi"/>
        </w:rPr>
        <w:t>, “Segmentacja użytkowników online, 2021” (</w:t>
      </w:r>
      <w:r w:rsidRPr="00A76F7A">
        <w:rPr>
          <w:rFonts w:asciiTheme="majorHAnsi" w:eastAsia="Calibri" w:hAnsiTheme="majorHAnsi" w:cstheme="majorHAnsi"/>
          <w:b/>
          <w:bCs/>
        </w:rPr>
        <w:t xml:space="preserve">załącznik nr </w:t>
      </w:r>
      <w:r w:rsidR="00AB129F" w:rsidRPr="00A76F7A">
        <w:rPr>
          <w:rFonts w:asciiTheme="majorHAnsi" w:eastAsia="Calibri" w:hAnsiTheme="majorHAnsi" w:cstheme="majorHAnsi"/>
          <w:b/>
          <w:bCs/>
        </w:rPr>
        <w:t>3</w:t>
      </w:r>
      <w:r w:rsidR="001A7069" w:rsidRPr="00A76F7A">
        <w:rPr>
          <w:rFonts w:asciiTheme="majorHAnsi" w:eastAsia="Calibri" w:hAnsiTheme="majorHAnsi" w:cstheme="majorHAnsi"/>
        </w:rPr>
        <w:t xml:space="preserve"> </w:t>
      </w:r>
      <w:r w:rsidR="00F92EDD" w:rsidRPr="00A76F7A">
        <w:rPr>
          <w:rFonts w:asciiTheme="majorHAnsi" w:eastAsia="Calibri" w:hAnsiTheme="majorHAnsi" w:cstheme="majorHAnsi"/>
        </w:rPr>
        <w:t>do OPZ</w:t>
      </w:r>
      <w:r w:rsidRPr="00A76F7A">
        <w:rPr>
          <w:rFonts w:asciiTheme="majorHAnsi" w:eastAsia="Calibri" w:hAnsiTheme="majorHAnsi" w:cstheme="majorHAnsi"/>
          <w:b/>
          <w:bCs/>
        </w:rPr>
        <w:t>)</w:t>
      </w:r>
      <w:r w:rsidR="00711C77" w:rsidRPr="00A76F7A">
        <w:rPr>
          <w:rFonts w:asciiTheme="majorHAnsi" w:eastAsia="Calibri" w:hAnsiTheme="majorHAnsi" w:cstheme="majorHAnsi"/>
          <w:b/>
          <w:bCs/>
        </w:rPr>
        <w:t>,</w:t>
      </w:r>
    </w:p>
    <w:p w14:paraId="000000E6" w14:textId="77777777" w:rsidR="0082271B" w:rsidRPr="00A76F7A" w:rsidRDefault="001070CC" w:rsidP="00A76F7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przewidywań wynikających z doświadczenia zespołu.</w:t>
      </w:r>
    </w:p>
    <w:p w14:paraId="000000E7" w14:textId="77777777" w:rsidR="0082271B" w:rsidRPr="00A76F7A" w:rsidRDefault="0082271B" w:rsidP="00A76F7A">
      <w:pPr>
        <w:spacing w:before="360" w:after="240" w:line="360" w:lineRule="auto"/>
        <w:contextualSpacing/>
        <w:rPr>
          <w:rFonts w:asciiTheme="majorHAnsi" w:eastAsia="Calibri" w:hAnsiTheme="majorHAnsi" w:cstheme="majorHAnsi"/>
        </w:rPr>
      </w:pPr>
    </w:p>
    <w:p w14:paraId="00000102" w14:textId="724E5AC5" w:rsidR="0082271B" w:rsidRPr="00A76F7A" w:rsidRDefault="001070CC" w:rsidP="00A76F7A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134"/>
        <w:contextualSpacing/>
        <w:rPr>
          <w:rFonts w:asciiTheme="majorHAnsi" w:eastAsia="Calibri" w:hAnsiTheme="majorHAnsi" w:cstheme="majorHAnsi"/>
          <w:b/>
        </w:rPr>
      </w:pPr>
      <w:r w:rsidRPr="00A76F7A">
        <w:rPr>
          <w:rFonts w:asciiTheme="majorHAnsi" w:eastAsia="Calibri" w:hAnsiTheme="majorHAnsi" w:cstheme="majorHAnsi"/>
          <w:b/>
        </w:rPr>
        <w:t>Profil odbiorców</w:t>
      </w:r>
    </w:p>
    <w:p w14:paraId="00000103" w14:textId="0278F9C9" w:rsidR="0082271B" w:rsidRPr="00A76F7A" w:rsidRDefault="00711C77" w:rsidP="00A76F7A">
      <w:pPr>
        <w:numPr>
          <w:ilvl w:val="1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560"/>
        <w:contextualSpacing/>
        <w:rPr>
          <w:rFonts w:asciiTheme="majorHAnsi" w:eastAsia="Calibri" w:hAnsiTheme="majorHAnsi" w:cstheme="majorHAnsi"/>
        </w:rPr>
      </w:pPr>
      <w:bookmarkStart w:id="4" w:name="_30j0zll" w:colFirst="0" w:colLast="0"/>
      <w:bookmarkEnd w:id="4"/>
      <w:r w:rsidRPr="00A76F7A">
        <w:rPr>
          <w:rFonts w:asciiTheme="majorHAnsi" w:eastAsia="Calibri" w:hAnsiTheme="majorHAnsi" w:cstheme="majorHAnsi"/>
        </w:rPr>
        <w:t>E</w:t>
      </w:r>
      <w:r w:rsidR="001070CC" w:rsidRPr="00A76F7A">
        <w:rPr>
          <w:rFonts w:asciiTheme="majorHAnsi" w:eastAsia="Calibri" w:hAnsiTheme="majorHAnsi" w:cstheme="majorHAnsi"/>
        </w:rPr>
        <w:t>kspert</w:t>
      </w:r>
      <w:r w:rsidRPr="00A76F7A">
        <w:rPr>
          <w:rFonts w:asciiTheme="majorHAnsi" w:eastAsia="Calibri" w:hAnsiTheme="majorHAnsi" w:cstheme="majorHAnsi"/>
        </w:rPr>
        <w:t>:</w:t>
      </w:r>
    </w:p>
    <w:p w14:paraId="00000104" w14:textId="4041E1D3" w:rsidR="0082271B" w:rsidRPr="00A76F7A" w:rsidRDefault="001070CC" w:rsidP="00A76F7A">
      <w:pPr>
        <w:numPr>
          <w:ilvl w:val="2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646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kobieta lub mężczyzna</w:t>
      </w:r>
      <w:r w:rsidR="00711C77" w:rsidRPr="00A76F7A">
        <w:rPr>
          <w:rFonts w:asciiTheme="majorHAnsi" w:eastAsia="Calibri" w:hAnsiTheme="majorHAnsi" w:cstheme="majorHAnsi"/>
        </w:rPr>
        <w:t>,</w:t>
      </w:r>
    </w:p>
    <w:p w14:paraId="00000105" w14:textId="26EF1129" w:rsidR="0082271B" w:rsidRPr="00A76F7A" w:rsidRDefault="001070CC" w:rsidP="00A76F7A">
      <w:pPr>
        <w:numPr>
          <w:ilvl w:val="2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646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zajmujący się działalnością naukową, muzealniczą</w:t>
      </w:r>
      <w:r w:rsidR="00711C77" w:rsidRPr="00A76F7A">
        <w:rPr>
          <w:rFonts w:asciiTheme="majorHAnsi" w:eastAsia="Calibri" w:hAnsiTheme="majorHAnsi" w:cstheme="majorHAnsi"/>
        </w:rPr>
        <w:t>,</w:t>
      </w:r>
    </w:p>
    <w:p w14:paraId="00000106" w14:textId="070FC876" w:rsidR="0082271B" w:rsidRPr="00A76F7A" w:rsidRDefault="001070CC" w:rsidP="00A76F7A">
      <w:pPr>
        <w:numPr>
          <w:ilvl w:val="2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646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zdobywcy wiedzy (wg </w:t>
      </w:r>
      <w:hyperlink r:id="rId21">
        <w:r w:rsidRPr="00A76F7A">
          <w:rPr>
            <w:rFonts w:asciiTheme="majorHAnsi" w:eastAsia="Calibri" w:hAnsiTheme="majorHAnsi" w:cstheme="majorHAnsi"/>
            <w:u w:val="single"/>
          </w:rPr>
          <w:t>RAPORT: BADANIE SEGMENTACYJNE UCZESTNIKÓW KULTURY</w:t>
        </w:r>
      </w:hyperlink>
      <w:r w:rsidR="00461272" w:rsidRPr="00A76F7A">
        <w:rPr>
          <w:rFonts w:asciiTheme="majorHAnsi" w:hAnsiTheme="majorHAnsi" w:cstheme="majorHAnsi"/>
        </w:rPr>
        <w:t xml:space="preserve"> (https://nck.pl/badania/raporty/raport-badanie-segmentacyjne-uczestnikow-kultury)</w:t>
      </w:r>
      <w:r w:rsidRPr="00A76F7A">
        <w:rPr>
          <w:rFonts w:asciiTheme="majorHAnsi" w:eastAsia="Calibri" w:hAnsiTheme="majorHAnsi" w:cstheme="majorHAnsi"/>
        </w:rPr>
        <w:t>, “Segmentacja użytkowników online, 2021”)</w:t>
      </w:r>
      <w:r w:rsidR="00711C77" w:rsidRPr="00A76F7A">
        <w:rPr>
          <w:rFonts w:asciiTheme="majorHAnsi" w:eastAsia="Calibri" w:hAnsiTheme="majorHAnsi" w:cstheme="majorHAnsi"/>
        </w:rPr>
        <w:t>.</w:t>
      </w:r>
    </w:p>
    <w:p w14:paraId="00000107" w14:textId="76134C23" w:rsidR="0082271B" w:rsidRPr="00A76F7A" w:rsidRDefault="00711C77" w:rsidP="00A76F7A">
      <w:pPr>
        <w:numPr>
          <w:ilvl w:val="1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56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N</w:t>
      </w:r>
      <w:r w:rsidR="001070CC" w:rsidRPr="00A76F7A">
        <w:rPr>
          <w:rFonts w:asciiTheme="majorHAnsi" w:eastAsia="Calibri" w:hAnsiTheme="majorHAnsi" w:cstheme="majorHAnsi"/>
        </w:rPr>
        <w:t>auczyciel</w:t>
      </w:r>
      <w:r w:rsidRPr="00A76F7A">
        <w:rPr>
          <w:rFonts w:asciiTheme="majorHAnsi" w:eastAsia="Calibri" w:hAnsiTheme="majorHAnsi" w:cstheme="majorHAnsi"/>
        </w:rPr>
        <w:t>:</w:t>
      </w:r>
    </w:p>
    <w:p w14:paraId="00000108" w14:textId="1101237D" w:rsidR="0082271B" w:rsidRPr="00A76F7A" w:rsidRDefault="001070CC" w:rsidP="00A76F7A">
      <w:pPr>
        <w:numPr>
          <w:ilvl w:val="2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646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kobieta lub mężczyzna</w:t>
      </w:r>
      <w:r w:rsidR="00711C77" w:rsidRPr="00A76F7A">
        <w:rPr>
          <w:rFonts w:asciiTheme="majorHAnsi" w:eastAsia="Calibri" w:hAnsiTheme="majorHAnsi" w:cstheme="majorHAnsi"/>
        </w:rPr>
        <w:t>,</w:t>
      </w:r>
    </w:p>
    <w:p w14:paraId="00000109" w14:textId="497549B7" w:rsidR="0082271B" w:rsidRPr="00A76F7A" w:rsidRDefault="001070CC" w:rsidP="00A76F7A">
      <w:pPr>
        <w:numPr>
          <w:ilvl w:val="2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646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pracujący w szkołach wyższych lub uczący w liceach</w:t>
      </w:r>
      <w:r w:rsidR="00711C77" w:rsidRPr="00A76F7A">
        <w:rPr>
          <w:rFonts w:asciiTheme="majorHAnsi" w:eastAsia="Calibri" w:hAnsiTheme="majorHAnsi" w:cstheme="majorHAnsi"/>
        </w:rPr>
        <w:t>,</w:t>
      </w:r>
    </w:p>
    <w:p w14:paraId="0000010A" w14:textId="670C9C69" w:rsidR="0082271B" w:rsidRPr="00A76F7A" w:rsidRDefault="001070CC" w:rsidP="00A76F7A">
      <w:pPr>
        <w:numPr>
          <w:ilvl w:val="2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646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zdobywcy wiedzy (wg </w:t>
      </w:r>
      <w:hyperlink r:id="rId22">
        <w:r w:rsidRPr="00A76F7A">
          <w:rPr>
            <w:rFonts w:asciiTheme="majorHAnsi" w:eastAsia="Calibri" w:hAnsiTheme="majorHAnsi" w:cstheme="majorHAnsi"/>
            <w:u w:val="single"/>
          </w:rPr>
          <w:t>RAPORT: BADANIE SEGMENTACYJNE UCZESTNIKÓW KULTURY</w:t>
        </w:r>
      </w:hyperlink>
      <w:r w:rsidR="00461272" w:rsidRPr="00A76F7A">
        <w:rPr>
          <w:rFonts w:asciiTheme="majorHAnsi" w:hAnsiTheme="majorHAnsi" w:cstheme="majorHAnsi"/>
        </w:rPr>
        <w:t xml:space="preserve"> (https://nck.pl/badania/raporty/raport-badanie-segmentacyjne-uczestnikow-kultury)</w:t>
      </w:r>
      <w:r w:rsidRPr="00A76F7A">
        <w:rPr>
          <w:rFonts w:asciiTheme="majorHAnsi" w:eastAsia="Calibri" w:hAnsiTheme="majorHAnsi" w:cstheme="majorHAnsi"/>
        </w:rPr>
        <w:t>, “Segmentacja użytkowników online, 2021”)</w:t>
      </w:r>
      <w:r w:rsidR="00711C77" w:rsidRPr="00A76F7A">
        <w:rPr>
          <w:rFonts w:asciiTheme="majorHAnsi" w:eastAsia="Calibri" w:hAnsiTheme="majorHAnsi" w:cstheme="majorHAnsi"/>
        </w:rPr>
        <w:t>.</w:t>
      </w:r>
    </w:p>
    <w:p w14:paraId="0000010B" w14:textId="4E8F2EE3" w:rsidR="0082271B" w:rsidRPr="00A76F7A" w:rsidRDefault="00711C77" w:rsidP="00A76F7A">
      <w:pPr>
        <w:numPr>
          <w:ilvl w:val="1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56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U</w:t>
      </w:r>
      <w:r w:rsidR="001070CC" w:rsidRPr="00A76F7A">
        <w:rPr>
          <w:rFonts w:asciiTheme="majorHAnsi" w:eastAsia="Calibri" w:hAnsiTheme="majorHAnsi" w:cstheme="majorHAnsi"/>
        </w:rPr>
        <w:t>czący</w:t>
      </w:r>
      <w:r w:rsidRPr="00A76F7A">
        <w:rPr>
          <w:rFonts w:asciiTheme="majorHAnsi" w:eastAsia="Calibri" w:hAnsiTheme="majorHAnsi" w:cstheme="majorHAnsi"/>
        </w:rPr>
        <w:t xml:space="preserve"> </w:t>
      </w:r>
      <w:r w:rsidR="001070CC" w:rsidRPr="00A76F7A">
        <w:rPr>
          <w:rFonts w:asciiTheme="majorHAnsi" w:eastAsia="Calibri" w:hAnsiTheme="majorHAnsi" w:cstheme="majorHAnsi"/>
        </w:rPr>
        <w:t>się</w:t>
      </w:r>
      <w:r w:rsidRPr="00A76F7A">
        <w:rPr>
          <w:rFonts w:asciiTheme="majorHAnsi" w:eastAsia="Calibri" w:hAnsiTheme="majorHAnsi" w:cstheme="majorHAnsi"/>
        </w:rPr>
        <w:t xml:space="preserve">: </w:t>
      </w:r>
    </w:p>
    <w:p w14:paraId="0000010C" w14:textId="3FCFE038" w:rsidR="0082271B" w:rsidRPr="00A76F7A" w:rsidRDefault="001070CC" w:rsidP="00A76F7A">
      <w:pPr>
        <w:numPr>
          <w:ilvl w:val="2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646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kobieta lub mężczyzna</w:t>
      </w:r>
      <w:r w:rsidR="00711C77" w:rsidRPr="00A76F7A">
        <w:rPr>
          <w:rFonts w:asciiTheme="majorHAnsi" w:eastAsia="Calibri" w:hAnsiTheme="majorHAnsi" w:cstheme="majorHAnsi"/>
        </w:rPr>
        <w:t>,</w:t>
      </w:r>
    </w:p>
    <w:p w14:paraId="0000010D" w14:textId="66069DD1" w:rsidR="0082271B" w:rsidRPr="00A76F7A" w:rsidRDefault="001070CC" w:rsidP="00A76F7A">
      <w:pPr>
        <w:numPr>
          <w:ilvl w:val="2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646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studiujący / uczący się</w:t>
      </w:r>
      <w:r w:rsidR="00711C77" w:rsidRPr="00A76F7A">
        <w:rPr>
          <w:rFonts w:asciiTheme="majorHAnsi" w:eastAsia="Calibri" w:hAnsiTheme="majorHAnsi" w:cstheme="majorHAnsi"/>
        </w:rPr>
        <w:t>,</w:t>
      </w:r>
    </w:p>
    <w:p w14:paraId="0000010E" w14:textId="09CDCB6B" w:rsidR="0082271B" w:rsidRPr="00A76F7A" w:rsidRDefault="001070CC" w:rsidP="00A76F7A">
      <w:pPr>
        <w:numPr>
          <w:ilvl w:val="2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646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lastRenderedPageBreak/>
        <w:t>młodzi dorośli z kulturą w tle (wg “Segmentacja użytkowników online, 2021”)</w:t>
      </w:r>
      <w:r w:rsidR="00711C77" w:rsidRPr="00A76F7A">
        <w:rPr>
          <w:rFonts w:asciiTheme="majorHAnsi" w:eastAsia="Calibri" w:hAnsiTheme="majorHAnsi" w:cstheme="majorHAnsi"/>
        </w:rPr>
        <w:t>.</w:t>
      </w:r>
    </w:p>
    <w:p w14:paraId="0000010F" w14:textId="35DFEEE4" w:rsidR="0082271B" w:rsidRPr="00A76F7A" w:rsidRDefault="001070CC" w:rsidP="00A76F7A">
      <w:pPr>
        <w:pStyle w:val="Nagwek2"/>
        <w:numPr>
          <w:ilvl w:val="0"/>
          <w:numId w:val="97"/>
        </w:numPr>
        <w:spacing w:before="360" w:after="240"/>
        <w:contextualSpacing/>
        <w:rPr>
          <w:rFonts w:asciiTheme="majorHAnsi" w:hAnsiTheme="majorHAnsi" w:cstheme="majorHAnsi"/>
          <w:sz w:val="28"/>
          <w:szCs w:val="28"/>
        </w:rPr>
      </w:pPr>
      <w:bookmarkStart w:id="5" w:name="_h7b4ze9ebzy4" w:colFirst="0" w:colLast="0"/>
      <w:bookmarkEnd w:id="5"/>
      <w:r w:rsidRPr="00A76F7A">
        <w:rPr>
          <w:rFonts w:asciiTheme="majorHAnsi" w:hAnsiTheme="majorHAnsi" w:cstheme="majorHAnsi"/>
          <w:sz w:val="28"/>
          <w:szCs w:val="28"/>
        </w:rPr>
        <w:t>Zakres funkcji portal</w:t>
      </w:r>
      <w:r w:rsidR="00A344F0" w:rsidRPr="00A76F7A">
        <w:rPr>
          <w:rFonts w:asciiTheme="majorHAnsi" w:hAnsiTheme="majorHAnsi" w:cstheme="majorHAnsi"/>
          <w:sz w:val="28"/>
          <w:szCs w:val="28"/>
        </w:rPr>
        <w:t>u</w:t>
      </w:r>
      <w:r w:rsidRPr="00A76F7A">
        <w:rPr>
          <w:rFonts w:asciiTheme="majorHAnsi" w:hAnsiTheme="majorHAnsi" w:cstheme="majorHAnsi"/>
          <w:sz w:val="28"/>
          <w:szCs w:val="28"/>
        </w:rPr>
        <w:t xml:space="preserve"> (UI)</w:t>
      </w:r>
    </w:p>
    <w:p w14:paraId="00000110" w14:textId="051C2A1B" w:rsidR="0082271B" w:rsidRPr="00A76F7A" w:rsidRDefault="001070CC" w:rsidP="00A76F7A">
      <w:pPr>
        <w:spacing w:before="360" w:after="240" w:line="360" w:lineRule="auto"/>
        <w:ind w:left="774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Opis odnosi się do funkcji dostarczonych wszystkim zalogowanym i niezalogowanym użytkownikom </w:t>
      </w:r>
      <w:r w:rsidR="00E36CA2" w:rsidRPr="00A76F7A">
        <w:rPr>
          <w:rFonts w:asciiTheme="majorHAnsi" w:eastAsia="Calibri" w:hAnsiTheme="majorHAnsi" w:cstheme="majorHAnsi"/>
        </w:rPr>
        <w:t>Wirtualnej wystawy Kolekcji Muzeum Historii Żydów Polskich POLIN</w:t>
      </w:r>
      <w:r w:rsidRPr="00A76F7A">
        <w:rPr>
          <w:rFonts w:asciiTheme="majorHAnsi" w:eastAsia="Calibri" w:hAnsiTheme="majorHAnsi" w:cstheme="majorHAnsi"/>
        </w:rPr>
        <w:t>.</w:t>
      </w:r>
    </w:p>
    <w:p w14:paraId="0000014E" w14:textId="3039880B" w:rsidR="0082271B" w:rsidRPr="00A76F7A" w:rsidRDefault="5023D2AE" w:rsidP="00A76F7A">
      <w:pPr>
        <w:pStyle w:val="Akapitzlist"/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209"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Informacje ogólne:</w:t>
      </w:r>
    </w:p>
    <w:p w14:paraId="0000014F" w14:textId="2487FAFE" w:rsidR="0082271B" w:rsidRPr="00A76F7A" w:rsidRDefault="2D107193" w:rsidP="00A76F7A">
      <w:pPr>
        <w:numPr>
          <w:ilvl w:val="2"/>
          <w:numId w:val="51"/>
        </w:numP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Portal wczytuje się szybko (</w:t>
      </w:r>
      <w:r w:rsidR="0532DCAE" w:rsidRPr="00A76F7A">
        <w:rPr>
          <w:rFonts w:asciiTheme="majorHAnsi" w:eastAsia="Calibri" w:hAnsiTheme="majorHAnsi" w:cstheme="majorHAnsi"/>
        </w:rPr>
        <w:t>optymalnie 3 sekundy, nie więcej niż 5 sekund, w</w:t>
      </w:r>
      <w:r w:rsidR="1A8CF4E0" w:rsidRPr="00A76F7A">
        <w:rPr>
          <w:rFonts w:asciiTheme="majorHAnsi" w:eastAsia="Calibri" w:hAnsiTheme="majorHAnsi" w:cstheme="majorHAnsi"/>
        </w:rPr>
        <w:t>edłu</w:t>
      </w:r>
      <w:r w:rsidR="0532DCAE" w:rsidRPr="00A76F7A">
        <w:rPr>
          <w:rFonts w:asciiTheme="majorHAnsi" w:eastAsia="Calibri" w:hAnsiTheme="majorHAnsi" w:cstheme="majorHAnsi"/>
        </w:rPr>
        <w:t>g ustaleń zawartych z Wykonawcą w pierwszym etapie prac</w:t>
      </w:r>
      <w:r w:rsidRPr="00A76F7A">
        <w:rPr>
          <w:rFonts w:asciiTheme="majorHAnsi" w:eastAsia="Calibri" w:hAnsiTheme="majorHAnsi" w:cstheme="majorHAnsi"/>
        </w:rPr>
        <w:t>), jest zoptymalizowany</w:t>
      </w:r>
      <w:r w:rsidR="00E36CA2" w:rsidRPr="00A76F7A">
        <w:rPr>
          <w:rFonts w:asciiTheme="majorHAnsi" w:eastAsia="Calibri" w:hAnsiTheme="majorHAnsi" w:cstheme="majorHAnsi"/>
        </w:rPr>
        <w:t>.</w:t>
      </w:r>
    </w:p>
    <w:p w14:paraId="3205484F" w14:textId="30D189E7" w:rsidR="00982D03" w:rsidRPr="00A76F7A" w:rsidRDefault="00982D03" w:rsidP="00A76F7A">
      <w:pPr>
        <w:numPr>
          <w:ilvl w:val="2"/>
          <w:numId w:val="51"/>
        </w:numP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Wszystkie wykonywane widoki portalu muszą być we wdrożeniu zgodne z projektem graficznym dla portalu oraz opisem z dokumentacji technicznej do projektu graficznego.</w:t>
      </w:r>
    </w:p>
    <w:p w14:paraId="00000151" w14:textId="3D16338B" w:rsidR="0082271B" w:rsidRPr="00A76F7A" w:rsidRDefault="00876357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Istnieje z poziomu portalu d</w:t>
      </w:r>
      <w:r w:rsidR="001070CC" w:rsidRPr="00A76F7A">
        <w:rPr>
          <w:rFonts w:asciiTheme="majorHAnsi" w:eastAsia="Calibri" w:hAnsiTheme="majorHAnsi" w:cstheme="majorHAnsi"/>
        </w:rPr>
        <w:t xml:space="preserve">ostęp do innych portali Muzeum </w:t>
      </w:r>
      <w:r w:rsidR="6CCD2626" w:rsidRPr="00A76F7A">
        <w:rPr>
          <w:rFonts w:asciiTheme="majorHAnsi" w:eastAsia="Calibri" w:hAnsiTheme="majorHAnsi" w:cstheme="majorHAnsi"/>
        </w:rPr>
        <w:t xml:space="preserve">Historii Żydów Polskich </w:t>
      </w:r>
      <w:r w:rsidR="001070CC" w:rsidRPr="00A76F7A">
        <w:rPr>
          <w:rFonts w:asciiTheme="majorHAnsi" w:eastAsia="Calibri" w:hAnsiTheme="majorHAnsi" w:cstheme="majorHAnsi"/>
        </w:rPr>
        <w:t>POLIN (po</w:t>
      </w:r>
      <w:r w:rsidR="00B3186E" w:rsidRPr="00A76F7A">
        <w:rPr>
          <w:rFonts w:asciiTheme="majorHAnsi" w:eastAsia="Calibri" w:hAnsiTheme="majorHAnsi" w:cstheme="majorHAnsi"/>
        </w:rPr>
        <w:t>lin.pl</w:t>
      </w:r>
      <w:r w:rsidR="001070CC" w:rsidRPr="00A76F7A">
        <w:rPr>
          <w:rFonts w:asciiTheme="majorHAnsi" w:eastAsia="Calibri" w:hAnsiTheme="majorHAnsi" w:cstheme="majorHAnsi"/>
        </w:rPr>
        <w:t>, sztetl.org.pl, sprawiedliwi.org.pl i inne, w</w:t>
      </w:r>
      <w:r w:rsidR="004361EA" w:rsidRPr="00A76F7A">
        <w:rPr>
          <w:rFonts w:asciiTheme="majorHAnsi" w:eastAsia="Calibri" w:hAnsiTheme="majorHAnsi" w:cstheme="majorHAnsi"/>
        </w:rPr>
        <w:t>edłu</w:t>
      </w:r>
      <w:r w:rsidR="001070CC" w:rsidRPr="00A76F7A">
        <w:rPr>
          <w:rFonts w:asciiTheme="majorHAnsi" w:eastAsia="Calibri" w:hAnsiTheme="majorHAnsi" w:cstheme="majorHAnsi"/>
        </w:rPr>
        <w:t>g ustale</w:t>
      </w:r>
      <w:r w:rsidR="00B53BEA" w:rsidRPr="00A76F7A">
        <w:rPr>
          <w:rFonts w:asciiTheme="majorHAnsi" w:eastAsia="Calibri" w:hAnsiTheme="majorHAnsi" w:cstheme="majorHAnsi"/>
        </w:rPr>
        <w:t>ń</w:t>
      </w:r>
      <w:r w:rsidR="001070CC" w:rsidRPr="00A76F7A">
        <w:rPr>
          <w:rFonts w:asciiTheme="majorHAnsi" w:eastAsia="Calibri" w:hAnsiTheme="majorHAnsi" w:cstheme="majorHAnsi"/>
        </w:rPr>
        <w:t xml:space="preserve"> z Zamawiaj</w:t>
      </w:r>
      <w:r w:rsidR="00B53BEA" w:rsidRPr="00A76F7A">
        <w:rPr>
          <w:rFonts w:asciiTheme="majorHAnsi" w:eastAsia="Calibri" w:hAnsiTheme="majorHAnsi" w:cstheme="majorHAnsi"/>
        </w:rPr>
        <w:t>ą</w:t>
      </w:r>
      <w:r w:rsidR="001070CC" w:rsidRPr="00A76F7A">
        <w:rPr>
          <w:rFonts w:asciiTheme="majorHAnsi" w:eastAsia="Calibri" w:hAnsiTheme="majorHAnsi" w:cstheme="majorHAnsi"/>
        </w:rPr>
        <w:t>cym) przez wzajemne kontekstowe "sieciowanie", z wykorzystaniem różnych formatów</w:t>
      </w:r>
      <w:r w:rsidR="00CC27F8" w:rsidRPr="00A76F7A">
        <w:rPr>
          <w:rFonts w:asciiTheme="majorHAnsi" w:eastAsia="Calibri" w:hAnsiTheme="majorHAnsi" w:cstheme="majorHAnsi"/>
        </w:rPr>
        <w:t xml:space="preserve"> </w:t>
      </w:r>
      <w:r w:rsidR="001070CC" w:rsidRPr="00A76F7A">
        <w:rPr>
          <w:rFonts w:asciiTheme="majorHAnsi" w:eastAsia="Calibri" w:hAnsiTheme="majorHAnsi" w:cstheme="majorHAnsi"/>
        </w:rPr>
        <w:t>/</w:t>
      </w:r>
      <w:r w:rsidR="00CC27F8" w:rsidRPr="00A76F7A">
        <w:rPr>
          <w:rFonts w:asciiTheme="majorHAnsi" w:eastAsia="Calibri" w:hAnsiTheme="majorHAnsi" w:cstheme="majorHAnsi"/>
        </w:rPr>
        <w:t xml:space="preserve"> </w:t>
      </w:r>
      <w:r w:rsidR="001070CC" w:rsidRPr="00A76F7A">
        <w:rPr>
          <w:rFonts w:asciiTheme="majorHAnsi" w:eastAsia="Calibri" w:hAnsiTheme="majorHAnsi" w:cstheme="majorHAnsi"/>
        </w:rPr>
        <w:t>technologii</w:t>
      </w:r>
      <w:r w:rsidR="00CC27F8" w:rsidRPr="00A76F7A">
        <w:rPr>
          <w:rFonts w:asciiTheme="majorHAnsi" w:eastAsia="Calibri" w:hAnsiTheme="majorHAnsi" w:cstheme="majorHAnsi"/>
        </w:rPr>
        <w:t xml:space="preserve"> </w:t>
      </w:r>
      <w:r w:rsidR="001070CC" w:rsidRPr="00A76F7A">
        <w:rPr>
          <w:rFonts w:asciiTheme="majorHAnsi" w:eastAsia="Calibri" w:hAnsiTheme="majorHAnsi" w:cstheme="majorHAnsi"/>
        </w:rPr>
        <w:t>/</w:t>
      </w:r>
      <w:r w:rsidR="00CC27F8" w:rsidRPr="00A76F7A">
        <w:rPr>
          <w:rFonts w:asciiTheme="majorHAnsi" w:eastAsia="Calibri" w:hAnsiTheme="majorHAnsi" w:cstheme="majorHAnsi"/>
        </w:rPr>
        <w:t xml:space="preserve"> </w:t>
      </w:r>
      <w:r w:rsidR="001070CC" w:rsidRPr="00A76F7A">
        <w:rPr>
          <w:rFonts w:asciiTheme="majorHAnsi" w:eastAsia="Calibri" w:hAnsiTheme="majorHAnsi" w:cstheme="majorHAnsi"/>
        </w:rPr>
        <w:t>wizualnej prezentacji</w:t>
      </w:r>
      <w:r w:rsidR="007406E6" w:rsidRPr="00A76F7A">
        <w:rPr>
          <w:rFonts w:asciiTheme="majorHAnsi" w:eastAsia="Calibri" w:hAnsiTheme="majorHAnsi" w:cstheme="majorHAnsi"/>
        </w:rPr>
        <w:t>.</w:t>
      </w:r>
    </w:p>
    <w:p w14:paraId="00000152" w14:textId="6433763C" w:rsidR="0082271B" w:rsidRPr="00A76F7A" w:rsidRDefault="00876357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W portalu kolekcji opublikowana jest</w:t>
      </w:r>
      <w:r w:rsidR="001070CC" w:rsidRPr="00A76F7A">
        <w:rPr>
          <w:rFonts w:asciiTheme="majorHAnsi" w:eastAsia="Calibri" w:hAnsiTheme="majorHAnsi" w:cstheme="majorBidi"/>
        </w:rPr>
        <w:t xml:space="preserve"> “Deklaracj</w:t>
      </w:r>
      <w:r w:rsidRPr="00A76F7A">
        <w:rPr>
          <w:rFonts w:asciiTheme="majorHAnsi" w:eastAsia="Calibri" w:hAnsiTheme="majorHAnsi" w:cstheme="majorBidi"/>
        </w:rPr>
        <w:t>a</w:t>
      </w:r>
      <w:r w:rsidR="001070CC" w:rsidRPr="00A76F7A">
        <w:rPr>
          <w:rFonts w:asciiTheme="majorHAnsi" w:eastAsia="Calibri" w:hAnsiTheme="majorHAnsi" w:cstheme="majorBidi"/>
        </w:rPr>
        <w:t xml:space="preserve"> dostępności” w lokalizacji zgodnej z dokumentem</w:t>
      </w:r>
      <w:r w:rsidR="006D660B" w:rsidRPr="00A76F7A">
        <w:rPr>
          <w:rFonts w:asciiTheme="majorHAnsi" w:eastAsia="Calibri" w:hAnsiTheme="majorHAnsi" w:cstheme="majorBidi"/>
        </w:rPr>
        <w:t xml:space="preserve"> „Warunki techniczne publika</w:t>
      </w:r>
      <w:r w:rsidR="00B53BEA" w:rsidRPr="00A76F7A">
        <w:rPr>
          <w:rFonts w:asciiTheme="majorHAnsi" w:eastAsia="Calibri" w:hAnsiTheme="majorHAnsi" w:cstheme="majorBidi"/>
        </w:rPr>
        <w:t>c</w:t>
      </w:r>
      <w:r w:rsidR="006D660B" w:rsidRPr="00A76F7A">
        <w:rPr>
          <w:rFonts w:asciiTheme="majorHAnsi" w:eastAsia="Calibri" w:hAnsiTheme="majorHAnsi" w:cstheme="majorBidi"/>
        </w:rPr>
        <w:t>ji oraz struktura doku</w:t>
      </w:r>
      <w:r w:rsidR="00B53BEA" w:rsidRPr="00A76F7A">
        <w:rPr>
          <w:rFonts w:asciiTheme="majorHAnsi" w:eastAsia="Calibri" w:hAnsiTheme="majorHAnsi" w:cstheme="majorBidi"/>
        </w:rPr>
        <w:t>m</w:t>
      </w:r>
      <w:r w:rsidR="006D660B" w:rsidRPr="00A76F7A">
        <w:rPr>
          <w:rFonts w:asciiTheme="majorHAnsi" w:eastAsia="Calibri" w:hAnsiTheme="majorHAnsi" w:cstheme="majorBidi"/>
        </w:rPr>
        <w:t xml:space="preserve">entu elektronicznego </w:t>
      </w:r>
      <w:r w:rsidR="00380904" w:rsidRPr="00A76F7A">
        <w:rPr>
          <w:rFonts w:asciiTheme="majorHAnsi" w:eastAsia="Calibri" w:hAnsiTheme="majorHAnsi" w:cstheme="majorBidi"/>
        </w:rPr>
        <w:t>„</w:t>
      </w:r>
      <w:r w:rsidR="006D660B" w:rsidRPr="00A76F7A">
        <w:rPr>
          <w:rFonts w:asciiTheme="majorHAnsi" w:eastAsia="Calibri" w:hAnsiTheme="majorHAnsi" w:cstheme="majorBidi"/>
        </w:rPr>
        <w:t>Deklaracji Dostępności</w:t>
      </w:r>
      <w:r w:rsidR="00380904" w:rsidRPr="00A76F7A">
        <w:rPr>
          <w:rFonts w:asciiTheme="majorHAnsi" w:eastAsia="Calibri" w:hAnsiTheme="majorHAnsi" w:cstheme="majorBidi"/>
        </w:rPr>
        <w:t>”</w:t>
      </w:r>
      <w:r w:rsidR="006D660B" w:rsidRPr="00A76F7A">
        <w:rPr>
          <w:rFonts w:asciiTheme="majorHAnsi" w:eastAsia="Calibri" w:hAnsiTheme="majorHAnsi" w:cstheme="majorBidi"/>
        </w:rPr>
        <w:t xml:space="preserve"> (</w:t>
      </w:r>
      <w:r w:rsidR="006D660B" w:rsidRPr="00A76F7A">
        <w:rPr>
          <w:rFonts w:asciiTheme="majorHAnsi" w:eastAsia="Calibri" w:hAnsiTheme="majorHAnsi" w:cstheme="majorBidi"/>
          <w:b/>
          <w:bCs/>
        </w:rPr>
        <w:t xml:space="preserve">załącznik nr </w:t>
      </w:r>
      <w:r w:rsidR="3A78503B" w:rsidRPr="00A76F7A">
        <w:rPr>
          <w:rFonts w:asciiTheme="majorHAnsi" w:eastAsia="Calibri" w:hAnsiTheme="majorHAnsi" w:cstheme="majorBidi"/>
          <w:b/>
          <w:bCs/>
        </w:rPr>
        <w:t>6</w:t>
      </w:r>
      <w:r w:rsidR="00FC6D0F" w:rsidRPr="00A76F7A">
        <w:rPr>
          <w:rFonts w:asciiTheme="majorHAnsi" w:eastAsia="Calibri" w:hAnsiTheme="majorHAnsi" w:cstheme="majorBidi"/>
          <w:b/>
          <w:bCs/>
        </w:rPr>
        <w:t xml:space="preserve"> </w:t>
      </w:r>
      <w:r w:rsidR="006D660B" w:rsidRPr="00A76F7A">
        <w:rPr>
          <w:rFonts w:asciiTheme="majorHAnsi" w:eastAsia="Calibri" w:hAnsiTheme="majorHAnsi" w:cstheme="majorBidi"/>
        </w:rPr>
        <w:t>do OPZ)</w:t>
      </w:r>
      <w:r w:rsidR="007406E6" w:rsidRPr="00A76F7A">
        <w:rPr>
          <w:rStyle w:val="Hipercze"/>
          <w:rFonts w:asciiTheme="majorHAnsi" w:eastAsia="Calibri" w:hAnsiTheme="majorHAnsi" w:cstheme="majorBidi"/>
          <w:color w:val="auto"/>
        </w:rPr>
        <w:t>.</w:t>
      </w:r>
    </w:p>
    <w:p w14:paraId="00000154" w14:textId="738EC450" w:rsidR="0082271B" w:rsidRPr="00A76F7A" w:rsidRDefault="00876357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Użytkownik ma m</w:t>
      </w:r>
      <w:r w:rsidR="001070CC" w:rsidRPr="00A76F7A">
        <w:rPr>
          <w:rFonts w:asciiTheme="majorHAnsi" w:eastAsia="Calibri" w:hAnsiTheme="majorHAnsi" w:cstheme="majorHAnsi"/>
        </w:rPr>
        <w:t>ożliwość przełączenia się na anglojęzyczną wersję portalu</w:t>
      </w:r>
      <w:r w:rsidRPr="00A76F7A">
        <w:rPr>
          <w:rFonts w:asciiTheme="majorHAnsi" w:eastAsia="Calibri" w:hAnsiTheme="majorHAnsi" w:cstheme="majorHAnsi"/>
        </w:rPr>
        <w:t xml:space="preserve"> i mieć d</w:t>
      </w:r>
      <w:r w:rsidR="001070CC" w:rsidRPr="00A76F7A">
        <w:rPr>
          <w:rFonts w:asciiTheme="majorHAnsi" w:eastAsia="Calibri" w:hAnsiTheme="majorHAnsi" w:cstheme="majorHAnsi"/>
        </w:rPr>
        <w:t>ostęp do wszystkich funkcjonalności i treści portalu w wersji angielskiej – tych samych, co w wersji polskiej</w:t>
      </w:r>
      <w:r w:rsidR="007406E6" w:rsidRPr="00A76F7A">
        <w:rPr>
          <w:rFonts w:asciiTheme="majorHAnsi" w:eastAsia="Calibri" w:hAnsiTheme="majorHAnsi" w:cstheme="majorHAnsi"/>
        </w:rPr>
        <w:t>.</w:t>
      </w:r>
    </w:p>
    <w:p w14:paraId="00000155" w14:textId="470E3563" w:rsidR="0082271B" w:rsidRPr="00A76F7A" w:rsidRDefault="00876357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Zapewnia d</w:t>
      </w:r>
      <w:r w:rsidR="001070CC" w:rsidRPr="00A76F7A">
        <w:rPr>
          <w:rFonts w:asciiTheme="majorHAnsi" w:eastAsia="Calibri" w:hAnsiTheme="majorHAnsi" w:cstheme="majorHAnsi"/>
        </w:rPr>
        <w:t>ostęp do informacj</w:t>
      </w:r>
      <w:r w:rsidR="00405FDD" w:rsidRPr="00A76F7A">
        <w:rPr>
          <w:rFonts w:asciiTheme="majorHAnsi" w:eastAsia="Calibri" w:hAnsiTheme="majorHAnsi" w:cstheme="majorHAnsi"/>
        </w:rPr>
        <w:t>i</w:t>
      </w:r>
      <w:r w:rsidR="001070CC" w:rsidRPr="00A76F7A">
        <w:rPr>
          <w:rFonts w:asciiTheme="majorHAnsi" w:eastAsia="Calibri" w:hAnsiTheme="majorHAnsi" w:cstheme="majorHAnsi"/>
        </w:rPr>
        <w:t xml:space="preserve"> o sposobie i zasadach udostępniania zasobów, na których użytkownik może wykorzystywać upowszechniane przez portal inf</w:t>
      </w:r>
      <w:r w:rsidR="00B53BEA" w:rsidRPr="00A76F7A">
        <w:rPr>
          <w:rFonts w:asciiTheme="majorHAnsi" w:eastAsia="Calibri" w:hAnsiTheme="majorHAnsi" w:cstheme="majorHAnsi"/>
        </w:rPr>
        <w:t>orm</w:t>
      </w:r>
      <w:r w:rsidR="001070CC" w:rsidRPr="00A76F7A">
        <w:rPr>
          <w:rFonts w:asciiTheme="majorHAnsi" w:eastAsia="Calibri" w:hAnsiTheme="majorHAnsi" w:cstheme="majorHAnsi"/>
        </w:rPr>
        <w:t>acje i materiały graficzne, multimedialne itp.</w:t>
      </w:r>
    </w:p>
    <w:p w14:paraId="00000156" w14:textId="2CEF60DD" w:rsidR="0082271B" w:rsidRPr="00A76F7A" w:rsidRDefault="00876357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lastRenderedPageBreak/>
        <w:t>Zapewnia użytkownikom d</w:t>
      </w:r>
      <w:r w:rsidR="001070CC" w:rsidRPr="00A76F7A">
        <w:rPr>
          <w:rFonts w:asciiTheme="majorHAnsi" w:eastAsia="Calibri" w:hAnsiTheme="majorHAnsi" w:cstheme="majorHAnsi"/>
        </w:rPr>
        <w:t>ostęp do podstawowych informacji o działaniu Muzeum Histori</w:t>
      </w:r>
      <w:r w:rsidR="00B53BEA" w:rsidRPr="00A76F7A">
        <w:rPr>
          <w:rFonts w:asciiTheme="majorHAnsi" w:eastAsia="Calibri" w:hAnsiTheme="majorHAnsi" w:cstheme="majorHAnsi"/>
        </w:rPr>
        <w:t>i</w:t>
      </w:r>
      <w:r w:rsidR="001070CC" w:rsidRPr="00A76F7A">
        <w:rPr>
          <w:rFonts w:asciiTheme="majorHAnsi" w:eastAsia="Calibri" w:hAnsiTheme="majorHAnsi" w:cstheme="majorHAnsi"/>
        </w:rPr>
        <w:t xml:space="preserve"> Żydów Polskich POLIN (komunika</w:t>
      </w:r>
      <w:r w:rsidR="00B53BEA" w:rsidRPr="00A76F7A">
        <w:rPr>
          <w:rFonts w:asciiTheme="majorHAnsi" w:eastAsia="Calibri" w:hAnsiTheme="majorHAnsi" w:cstheme="majorHAnsi"/>
        </w:rPr>
        <w:t>tó</w:t>
      </w:r>
      <w:r w:rsidR="001070CC" w:rsidRPr="00A76F7A">
        <w:rPr>
          <w:rFonts w:asciiTheme="majorHAnsi" w:eastAsia="Calibri" w:hAnsiTheme="majorHAnsi" w:cstheme="majorHAnsi"/>
        </w:rPr>
        <w:t>w specjalnych) - w prosty i estetyczny sposób, np. dyskretny pop-</w:t>
      </w:r>
      <w:proofErr w:type="spellStart"/>
      <w:r w:rsidR="001070CC" w:rsidRPr="00A76F7A">
        <w:rPr>
          <w:rFonts w:asciiTheme="majorHAnsi" w:eastAsia="Calibri" w:hAnsiTheme="majorHAnsi" w:cstheme="majorHAnsi"/>
        </w:rPr>
        <w:t>up</w:t>
      </w:r>
      <w:proofErr w:type="spellEnd"/>
      <w:r w:rsidR="001070CC" w:rsidRPr="00A76F7A">
        <w:rPr>
          <w:rFonts w:asciiTheme="majorHAnsi" w:eastAsia="Calibri" w:hAnsiTheme="majorHAnsi" w:cstheme="majorHAnsi"/>
        </w:rPr>
        <w:t>, który sygnalizuje istotną zmianę w działaniu Muzeum POLIN i z którego następuje przekierowanie do portalu głównego, gdzie znajduje się już pełna informacja</w:t>
      </w:r>
      <w:r w:rsidR="007406E6" w:rsidRPr="00A76F7A">
        <w:rPr>
          <w:rFonts w:asciiTheme="majorHAnsi" w:eastAsia="Calibri" w:hAnsiTheme="majorHAnsi" w:cstheme="majorHAnsi"/>
        </w:rPr>
        <w:t>.</w:t>
      </w:r>
    </w:p>
    <w:p w14:paraId="00000169" w14:textId="7663C8E9" w:rsidR="0082271B" w:rsidRPr="00A76F7A" w:rsidRDefault="001070CC" w:rsidP="00A76F7A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344" w:hanging="57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Wyszukiwarka </w:t>
      </w:r>
    </w:p>
    <w:p w14:paraId="0000016A" w14:textId="6D1F8F8C" w:rsidR="0082271B" w:rsidRPr="00A76F7A" w:rsidRDefault="2D107193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Wyszukiwanie treści w portalu kolekcji musi być intuicyjne oraz zapewniać możliwie najlepsze wrażenia oraz wyniki wyszukiwania. Za intuicyjność uważa się dostosowanie nawigacyjnych aspektów w taki sposób, aby użytkownik nie odczuwał zagubienia oraz nie musiał dokładać specjalnego wysiłku w celu odnalezienia atrybutów. </w:t>
      </w:r>
      <w:r w:rsidR="03938CF0" w:rsidRPr="00A76F7A">
        <w:rPr>
          <w:rFonts w:asciiTheme="majorHAnsi" w:eastAsia="Calibri" w:hAnsiTheme="majorHAnsi" w:cstheme="majorHAnsi"/>
        </w:rPr>
        <w:t>W</w:t>
      </w:r>
      <w:r w:rsidRPr="00A76F7A">
        <w:rPr>
          <w:rFonts w:asciiTheme="majorHAnsi" w:eastAsia="Calibri" w:hAnsiTheme="majorHAnsi" w:cstheme="majorHAnsi"/>
        </w:rPr>
        <w:t>yszukiwarka działa w dwóch trybach, podstawowym oraz zaawansowanym.</w:t>
      </w:r>
    </w:p>
    <w:p w14:paraId="0000016B" w14:textId="77777777" w:rsidR="0082271B" w:rsidRPr="00A76F7A" w:rsidRDefault="001070CC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 podstawowym zakresie funkcjonowania użytkownik po wpisaniu 3 znaków dostaje podpowiedzi pod postacią “Najlepiej dopasowanych wyników”, dodatkowo wyszukiwarka zapewnia autouzupełnianie w trakcie wpisywania wyszukiwanych fraz.</w:t>
      </w:r>
    </w:p>
    <w:p w14:paraId="00000174" w14:textId="58C11696" w:rsidR="0082271B" w:rsidRPr="00A76F7A" w:rsidRDefault="001070CC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Zaawansowane wyszukiwanie jest rozwiniętą formą podstawowego </w:t>
      </w:r>
      <w:r w:rsidR="001A7069" w:rsidRPr="00A76F7A">
        <w:rPr>
          <w:rFonts w:asciiTheme="majorHAnsi" w:eastAsia="Calibri" w:hAnsiTheme="majorHAnsi" w:cstheme="majorHAnsi"/>
        </w:rPr>
        <w:t xml:space="preserve">i </w:t>
      </w:r>
      <w:r w:rsidRPr="00A76F7A">
        <w:rPr>
          <w:rFonts w:asciiTheme="majorHAnsi" w:eastAsia="Calibri" w:hAnsiTheme="majorHAnsi" w:cstheme="majorHAnsi"/>
        </w:rPr>
        <w:t xml:space="preserve">działa podobnie, </w:t>
      </w:r>
      <w:r w:rsidR="00FD620C" w:rsidRPr="00A76F7A">
        <w:rPr>
          <w:rFonts w:asciiTheme="majorHAnsi" w:eastAsia="Calibri" w:hAnsiTheme="majorHAnsi" w:cstheme="majorHAnsi"/>
        </w:rPr>
        <w:t xml:space="preserve">choć </w:t>
      </w:r>
      <w:r w:rsidRPr="00A76F7A">
        <w:rPr>
          <w:rFonts w:asciiTheme="majorHAnsi" w:eastAsia="Calibri" w:hAnsiTheme="majorHAnsi" w:cstheme="majorHAnsi"/>
        </w:rPr>
        <w:t>użytkownik ma możliwość skorzystania z szeregu dodatkowych filtrów lub atrybutów do zawężenia wyników wyszukiwania</w:t>
      </w:r>
      <w:r w:rsidR="00A50981" w:rsidRPr="00A76F7A">
        <w:rPr>
          <w:rFonts w:asciiTheme="majorHAnsi" w:eastAsia="Calibri" w:hAnsiTheme="majorHAnsi" w:cstheme="majorHAnsi"/>
        </w:rPr>
        <w:t>, zgodnie z przekazanym przez Zamawiającego projektem graficznym</w:t>
      </w:r>
      <w:r w:rsidRPr="00A76F7A">
        <w:rPr>
          <w:rFonts w:asciiTheme="majorHAnsi" w:eastAsia="Calibri" w:hAnsiTheme="majorHAnsi" w:cstheme="majorHAnsi"/>
        </w:rPr>
        <w:t>.</w:t>
      </w:r>
    </w:p>
    <w:p w14:paraId="00000175" w14:textId="1D70A727" w:rsidR="0082271B" w:rsidRPr="00A76F7A" w:rsidRDefault="001070CC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 xml:space="preserve">Atrybuty prezentowane na </w:t>
      </w:r>
      <w:r w:rsidR="00B30EE0" w:rsidRPr="00A76F7A">
        <w:rPr>
          <w:rFonts w:asciiTheme="majorHAnsi" w:eastAsia="Calibri" w:hAnsiTheme="majorHAnsi" w:cstheme="majorBidi"/>
        </w:rPr>
        <w:t xml:space="preserve">przykładowych </w:t>
      </w:r>
      <w:r w:rsidR="004150C1" w:rsidRPr="00A76F7A">
        <w:rPr>
          <w:rFonts w:asciiTheme="majorHAnsi" w:eastAsia="Calibri" w:hAnsiTheme="majorHAnsi" w:cstheme="majorBidi"/>
        </w:rPr>
        <w:t xml:space="preserve">widokach portalu w projekcie graficznym </w:t>
      </w:r>
      <w:r w:rsidR="00B30EE0" w:rsidRPr="00A76F7A">
        <w:rPr>
          <w:rFonts w:asciiTheme="majorHAnsi" w:eastAsia="Calibri" w:hAnsiTheme="majorHAnsi" w:cstheme="majorBidi"/>
        </w:rPr>
        <w:t>dostarczony</w:t>
      </w:r>
      <w:r w:rsidR="004150C1" w:rsidRPr="00A76F7A">
        <w:rPr>
          <w:rFonts w:asciiTheme="majorHAnsi" w:eastAsia="Calibri" w:hAnsiTheme="majorHAnsi" w:cstheme="majorBidi"/>
        </w:rPr>
        <w:t>m</w:t>
      </w:r>
      <w:r w:rsidR="00B30EE0" w:rsidRPr="00A76F7A">
        <w:rPr>
          <w:rFonts w:asciiTheme="majorHAnsi" w:eastAsia="Calibri" w:hAnsiTheme="majorHAnsi" w:cstheme="majorBidi"/>
        </w:rPr>
        <w:t xml:space="preserve"> przez Zamawiającego (</w:t>
      </w:r>
      <w:r w:rsidR="00B30EE0" w:rsidRPr="00A76F7A">
        <w:rPr>
          <w:rFonts w:asciiTheme="majorHAnsi" w:eastAsia="Calibri" w:hAnsiTheme="majorHAnsi" w:cstheme="majorBidi"/>
          <w:b/>
          <w:bCs/>
        </w:rPr>
        <w:t xml:space="preserve">załącznik </w:t>
      </w:r>
      <w:r w:rsidR="000A2F81" w:rsidRPr="00A76F7A">
        <w:rPr>
          <w:rFonts w:asciiTheme="majorHAnsi" w:eastAsia="Calibri" w:hAnsiTheme="majorHAnsi" w:cstheme="majorBidi"/>
          <w:b/>
          <w:bCs/>
        </w:rPr>
        <w:t xml:space="preserve">nr </w:t>
      </w:r>
      <w:r w:rsidR="003F5FEF" w:rsidRPr="00A76F7A">
        <w:rPr>
          <w:rFonts w:asciiTheme="majorHAnsi" w:eastAsia="Calibri" w:hAnsiTheme="majorHAnsi" w:cstheme="majorBidi"/>
          <w:b/>
          <w:bCs/>
        </w:rPr>
        <w:t>2</w:t>
      </w:r>
      <w:r w:rsidR="003F5FEF" w:rsidRPr="00A76F7A">
        <w:rPr>
          <w:rFonts w:asciiTheme="majorHAnsi" w:eastAsia="Calibri" w:hAnsiTheme="majorHAnsi" w:cstheme="majorBidi"/>
        </w:rPr>
        <w:t xml:space="preserve"> </w:t>
      </w:r>
      <w:r w:rsidR="00CF334A" w:rsidRPr="00A76F7A">
        <w:rPr>
          <w:rFonts w:asciiTheme="majorHAnsi" w:eastAsia="Calibri" w:hAnsiTheme="majorHAnsi" w:cstheme="majorBidi"/>
        </w:rPr>
        <w:t>do OPZ</w:t>
      </w:r>
      <w:r w:rsidR="00B30EE0" w:rsidRPr="00A76F7A">
        <w:rPr>
          <w:rFonts w:asciiTheme="majorHAnsi" w:eastAsia="Calibri" w:hAnsiTheme="majorHAnsi" w:cstheme="majorBidi"/>
        </w:rPr>
        <w:t>)</w:t>
      </w:r>
      <w:r w:rsidR="6069D98C" w:rsidRPr="00A76F7A">
        <w:rPr>
          <w:rFonts w:asciiTheme="majorHAnsi" w:eastAsia="Calibri" w:hAnsiTheme="majorHAnsi" w:cstheme="majorBidi"/>
        </w:rPr>
        <w:t xml:space="preserve"> </w:t>
      </w:r>
      <w:r w:rsidRPr="00A76F7A">
        <w:rPr>
          <w:rFonts w:asciiTheme="majorHAnsi" w:eastAsia="Calibri" w:hAnsiTheme="majorHAnsi" w:cstheme="majorBidi"/>
        </w:rPr>
        <w:t xml:space="preserve">są podstawą i </w:t>
      </w:r>
      <w:r w:rsidR="004150C1" w:rsidRPr="00A76F7A">
        <w:rPr>
          <w:rFonts w:asciiTheme="majorHAnsi" w:eastAsia="Calibri" w:hAnsiTheme="majorHAnsi" w:cstheme="majorBidi"/>
        </w:rPr>
        <w:t xml:space="preserve">wszystkie </w:t>
      </w:r>
      <w:r w:rsidRPr="00A76F7A">
        <w:rPr>
          <w:rFonts w:asciiTheme="majorHAnsi" w:eastAsia="Calibri" w:hAnsiTheme="majorHAnsi" w:cstheme="majorBidi"/>
        </w:rPr>
        <w:t xml:space="preserve">powinny być uwzględnione w trakcie prac programistycznych. Dodatkowo system CMS powinien umożliwiać zarządzanie tymi atrybutami ręcznie (dodawanie / odejmowanie atrybutów w danym filtrze, ukrywanie / pokazywanie danego filtra). </w:t>
      </w:r>
    </w:p>
    <w:p w14:paraId="00000176" w14:textId="45CD1500" w:rsidR="0082271B" w:rsidRPr="00A76F7A" w:rsidRDefault="001070CC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Wykonawca w trakcie prac powinien założyć możliwość integracji API atrybutów z wewnętrznymi systemami </w:t>
      </w:r>
      <w:r w:rsidR="00FF2AF9" w:rsidRPr="00A76F7A">
        <w:rPr>
          <w:rFonts w:asciiTheme="majorHAnsi" w:eastAsia="Calibri" w:hAnsiTheme="majorHAnsi" w:cstheme="majorHAnsi"/>
        </w:rPr>
        <w:t>Zamawiającego</w:t>
      </w:r>
      <w:r w:rsidRPr="00A76F7A">
        <w:rPr>
          <w:rFonts w:asciiTheme="majorHAnsi" w:eastAsia="Calibri" w:hAnsiTheme="majorHAnsi" w:cstheme="majorHAnsi"/>
        </w:rPr>
        <w:t xml:space="preserve">. Szczególną uwagę należy zwrócić na aktualny stan atrybutów, które powinny się </w:t>
      </w:r>
      <w:r w:rsidRPr="00A76F7A">
        <w:rPr>
          <w:rFonts w:asciiTheme="majorHAnsi" w:eastAsia="Calibri" w:hAnsiTheme="majorHAnsi" w:cstheme="majorHAnsi"/>
        </w:rPr>
        <w:lastRenderedPageBreak/>
        <w:t xml:space="preserve">aktualizować na żądanie, czyli w trakcie zmiany </w:t>
      </w:r>
      <w:r w:rsidR="0060451C" w:rsidRPr="00A76F7A">
        <w:rPr>
          <w:rFonts w:asciiTheme="majorHAnsi" w:eastAsia="Calibri" w:hAnsiTheme="majorHAnsi" w:cstheme="majorHAnsi"/>
        </w:rPr>
        <w:t xml:space="preserve">atrybutu, </w:t>
      </w:r>
      <w:r w:rsidRPr="00A76F7A">
        <w:rPr>
          <w:rFonts w:asciiTheme="majorHAnsi" w:eastAsia="Calibri" w:hAnsiTheme="majorHAnsi" w:cstheme="majorHAnsi"/>
        </w:rPr>
        <w:t>system powinien być zaktualizowany.</w:t>
      </w:r>
    </w:p>
    <w:p w14:paraId="00000177" w14:textId="1CC25206" w:rsidR="0082271B" w:rsidRPr="00A76F7A" w:rsidRDefault="001070CC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Wyszukiwarka powinna spełniać wszystkie poniższe kryteria:</w:t>
      </w:r>
    </w:p>
    <w:p w14:paraId="00000179" w14:textId="1F1553CB" w:rsidR="0082271B" w:rsidRPr="00A76F7A" w:rsidRDefault="00FD1537" w:rsidP="00A76F7A">
      <w:pPr>
        <w:numPr>
          <w:ilvl w:val="3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611" w:hanging="141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działanie </w:t>
      </w:r>
      <w:r w:rsidR="00D36226" w:rsidRPr="00A76F7A">
        <w:rPr>
          <w:rFonts w:asciiTheme="majorHAnsi" w:eastAsia="Calibri" w:hAnsiTheme="majorHAnsi" w:cstheme="majorHAnsi"/>
        </w:rPr>
        <w:t xml:space="preserve">pola wyszukiwarki </w:t>
      </w:r>
      <w:r w:rsidR="001070CC" w:rsidRPr="00A76F7A">
        <w:rPr>
          <w:rFonts w:asciiTheme="majorHAnsi" w:eastAsia="Calibri" w:hAnsiTheme="majorHAnsi" w:cstheme="majorHAnsi"/>
        </w:rPr>
        <w:t>powinno być opisane z wykorzystaniem WAI ARIA,</w:t>
      </w:r>
      <w:r w:rsidR="007223FC" w:rsidRPr="00A76F7A">
        <w:rPr>
          <w:rFonts w:asciiTheme="majorHAnsi" w:eastAsia="Calibri" w:hAnsiTheme="majorHAnsi" w:cstheme="majorHAnsi"/>
        </w:rPr>
        <w:t xml:space="preserve"> jeśli ma to zastosowanie,</w:t>
      </w:r>
    </w:p>
    <w:p w14:paraId="0000017A" w14:textId="3D77F0B4" w:rsidR="0082271B" w:rsidRPr="00A76F7A" w:rsidRDefault="00FD1537" w:rsidP="00A76F7A">
      <w:pPr>
        <w:numPr>
          <w:ilvl w:val="3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611" w:hanging="141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wyszukiwarka </w:t>
      </w:r>
      <w:r w:rsidR="001070CC" w:rsidRPr="00A76F7A">
        <w:rPr>
          <w:rFonts w:asciiTheme="majorHAnsi" w:eastAsia="Calibri" w:hAnsiTheme="majorHAnsi" w:cstheme="majorHAnsi"/>
        </w:rPr>
        <w:t>musi uwzględniać wyniki z całego portalu razem z podstronami spełniającymi kryteria wyszukiwania, wykluczając treści ukryte, zablokowane lub niedostępne dla użytkownika</w:t>
      </w:r>
      <w:r w:rsidRPr="00A76F7A">
        <w:rPr>
          <w:rFonts w:asciiTheme="majorHAnsi" w:eastAsia="Calibri" w:hAnsiTheme="majorHAnsi" w:cstheme="majorHAnsi"/>
        </w:rPr>
        <w:t>,</w:t>
      </w:r>
    </w:p>
    <w:p w14:paraId="0000017B" w14:textId="1352CF50" w:rsidR="0082271B" w:rsidRPr="00A76F7A" w:rsidRDefault="00FD1537" w:rsidP="00A76F7A">
      <w:pPr>
        <w:numPr>
          <w:ilvl w:val="3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611" w:hanging="141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wyszukiwanie </w:t>
      </w:r>
      <w:r w:rsidR="001070CC" w:rsidRPr="00A76F7A">
        <w:rPr>
          <w:rFonts w:asciiTheme="majorHAnsi" w:eastAsia="Calibri" w:hAnsiTheme="majorHAnsi" w:cstheme="majorHAnsi"/>
        </w:rPr>
        <w:t>powinno odbywać się zarówno po tytule i treści p</w:t>
      </w:r>
      <w:r w:rsidR="005D6CA5" w:rsidRPr="00A76F7A">
        <w:rPr>
          <w:rFonts w:asciiTheme="majorHAnsi" w:eastAsia="Calibri" w:hAnsiTheme="majorHAnsi" w:cstheme="majorHAnsi"/>
        </w:rPr>
        <w:t>ubl</w:t>
      </w:r>
      <w:r w:rsidR="001070CC" w:rsidRPr="00A76F7A">
        <w:rPr>
          <w:rFonts w:asciiTheme="majorHAnsi" w:eastAsia="Calibri" w:hAnsiTheme="majorHAnsi" w:cstheme="majorHAnsi"/>
        </w:rPr>
        <w:t xml:space="preserve">ikacji (opisu obiektu, opisu kolekcji, opisu partnera </w:t>
      </w:r>
      <w:r w:rsidR="005D6CA5" w:rsidRPr="00A76F7A">
        <w:rPr>
          <w:rFonts w:asciiTheme="majorHAnsi" w:eastAsia="Calibri" w:hAnsiTheme="majorHAnsi" w:cstheme="majorHAnsi"/>
        </w:rPr>
        <w:t>itp.</w:t>
      </w:r>
      <w:r w:rsidR="001070CC" w:rsidRPr="00A76F7A">
        <w:rPr>
          <w:rFonts w:asciiTheme="majorHAnsi" w:eastAsia="Calibri" w:hAnsiTheme="majorHAnsi" w:cstheme="majorHAnsi"/>
        </w:rPr>
        <w:t xml:space="preserve">), jak i po </w:t>
      </w:r>
      <w:r w:rsidR="0060451C" w:rsidRPr="00A76F7A">
        <w:rPr>
          <w:rFonts w:asciiTheme="majorHAnsi" w:eastAsia="Calibri" w:hAnsiTheme="majorHAnsi" w:cstheme="majorHAnsi"/>
        </w:rPr>
        <w:t xml:space="preserve">atrybutach </w:t>
      </w:r>
      <w:r w:rsidR="001070CC" w:rsidRPr="00A76F7A">
        <w:rPr>
          <w:rFonts w:asciiTheme="majorHAnsi" w:eastAsia="Calibri" w:hAnsiTheme="majorHAnsi" w:cstheme="majorHAnsi"/>
        </w:rPr>
        <w:t>wykorzystywanych do prezentacji pojedynczego obiektu oraz tematycznych grup obiektów. Wyszukiwarka powinna także przeszukiwać treści załączonych dokumentów tekstowych</w:t>
      </w:r>
      <w:r w:rsidRPr="00A76F7A">
        <w:rPr>
          <w:rFonts w:asciiTheme="majorHAnsi" w:eastAsia="Calibri" w:hAnsiTheme="majorHAnsi" w:cstheme="majorHAnsi"/>
        </w:rPr>
        <w:t>,</w:t>
      </w:r>
    </w:p>
    <w:p w14:paraId="0000017C" w14:textId="14516083" w:rsidR="0082271B" w:rsidRPr="00A76F7A" w:rsidRDefault="00FD1537" w:rsidP="00A76F7A">
      <w:pPr>
        <w:numPr>
          <w:ilvl w:val="3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611" w:hanging="141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wyszukiwanie </w:t>
      </w:r>
      <w:r w:rsidR="001070CC" w:rsidRPr="00A76F7A">
        <w:rPr>
          <w:rFonts w:asciiTheme="majorHAnsi" w:eastAsia="Calibri" w:hAnsiTheme="majorHAnsi" w:cstheme="majorHAnsi"/>
        </w:rPr>
        <w:t>po zakresie dat publikacji informacji</w:t>
      </w:r>
      <w:r w:rsidRPr="00A76F7A">
        <w:rPr>
          <w:rFonts w:asciiTheme="majorHAnsi" w:eastAsia="Calibri" w:hAnsiTheme="majorHAnsi" w:cstheme="majorHAnsi"/>
        </w:rPr>
        <w:t>,</w:t>
      </w:r>
    </w:p>
    <w:p w14:paraId="0000017D" w14:textId="6AC6181F" w:rsidR="0082271B" w:rsidRPr="00A76F7A" w:rsidRDefault="00FD1537" w:rsidP="00A76F7A">
      <w:pPr>
        <w:numPr>
          <w:ilvl w:val="3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611" w:hanging="141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wyszukiwanie </w:t>
      </w:r>
      <w:proofErr w:type="spellStart"/>
      <w:r w:rsidR="001070CC" w:rsidRPr="00A76F7A">
        <w:rPr>
          <w:rFonts w:asciiTheme="majorHAnsi" w:eastAsia="Calibri" w:hAnsiTheme="majorHAnsi" w:cstheme="majorHAnsi"/>
        </w:rPr>
        <w:t>pełnotekstowe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 i po atrybutach informacji</w:t>
      </w:r>
      <w:r w:rsidRPr="00A76F7A">
        <w:rPr>
          <w:rFonts w:asciiTheme="majorHAnsi" w:eastAsia="Calibri" w:hAnsiTheme="majorHAnsi" w:cstheme="majorHAnsi"/>
        </w:rPr>
        <w:t>,</w:t>
      </w:r>
    </w:p>
    <w:p w14:paraId="0000017E" w14:textId="08D6D78E" w:rsidR="0082271B" w:rsidRPr="00A76F7A" w:rsidRDefault="00FD1537" w:rsidP="00A76F7A">
      <w:pPr>
        <w:numPr>
          <w:ilvl w:val="3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611" w:hanging="141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wyszukiwarka </w:t>
      </w:r>
      <w:r w:rsidR="001070CC" w:rsidRPr="00A76F7A">
        <w:rPr>
          <w:rFonts w:asciiTheme="majorHAnsi" w:eastAsia="Calibri" w:hAnsiTheme="majorHAnsi" w:cstheme="majorHAnsi"/>
        </w:rPr>
        <w:t xml:space="preserve">powinna umożliwiać zapytania z fraz złożonych uwzględniając dowolną kolejność elementów. Dla przykładu: polny kwiat powinien być wyszukany w każdej informacji zawierającej oba wyrazy: “polny kwiat”, </w:t>
      </w:r>
      <w:r w:rsidR="04CD6C5B" w:rsidRPr="00A76F7A">
        <w:rPr>
          <w:rFonts w:asciiTheme="majorHAnsi" w:eastAsia="Calibri" w:hAnsiTheme="majorHAnsi" w:cstheme="majorHAnsi"/>
        </w:rPr>
        <w:t>“</w:t>
      </w:r>
      <w:r w:rsidR="001070CC" w:rsidRPr="00A76F7A">
        <w:rPr>
          <w:rFonts w:asciiTheme="majorHAnsi" w:eastAsia="Calibri" w:hAnsiTheme="majorHAnsi" w:cstheme="majorHAnsi"/>
        </w:rPr>
        <w:t>kwiat polny”, “polny biały kwiat”</w:t>
      </w:r>
      <w:r w:rsidRPr="00A76F7A">
        <w:rPr>
          <w:rFonts w:asciiTheme="majorHAnsi" w:eastAsia="Calibri" w:hAnsiTheme="majorHAnsi" w:cstheme="majorHAnsi"/>
        </w:rPr>
        <w:t>,</w:t>
      </w:r>
    </w:p>
    <w:p w14:paraId="00000180" w14:textId="784F92C4" w:rsidR="0082271B" w:rsidRPr="00A76F7A" w:rsidRDefault="00FD1537" w:rsidP="00A76F7A">
      <w:pPr>
        <w:numPr>
          <w:ilvl w:val="3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611" w:hanging="141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zatwierdzenie </w:t>
      </w:r>
      <w:r w:rsidR="001070CC" w:rsidRPr="00A76F7A">
        <w:rPr>
          <w:rFonts w:asciiTheme="majorHAnsi" w:eastAsia="Calibri" w:hAnsiTheme="majorHAnsi" w:cstheme="majorHAnsi"/>
        </w:rPr>
        <w:t xml:space="preserve">formularza nie powinno „czyścić” wypełnionych uprzednio pól (mechanizm zapamiętywania sesji na serwerze i rozpoznawanie użytkownika po </w:t>
      </w:r>
      <w:r w:rsidR="00D02868" w:rsidRPr="00A76F7A">
        <w:rPr>
          <w:rFonts w:asciiTheme="majorHAnsi" w:eastAsia="Calibri" w:hAnsiTheme="majorHAnsi" w:cstheme="majorHAnsi"/>
        </w:rPr>
        <w:t>ciasteczku</w:t>
      </w:r>
      <w:r w:rsidR="001070CC" w:rsidRPr="00A76F7A">
        <w:rPr>
          <w:rFonts w:asciiTheme="majorHAnsi" w:eastAsia="Calibri" w:hAnsiTheme="majorHAnsi" w:cstheme="majorHAnsi"/>
        </w:rPr>
        <w:t>, na okres przebywania na stronie www)</w:t>
      </w:r>
      <w:r w:rsidR="005D6CA5" w:rsidRPr="00A76F7A">
        <w:rPr>
          <w:rFonts w:asciiTheme="majorHAnsi" w:eastAsia="Calibri" w:hAnsiTheme="majorHAnsi" w:cstheme="majorHAnsi"/>
        </w:rPr>
        <w:t xml:space="preserve">, </w:t>
      </w:r>
      <w:r w:rsidR="00FA2136" w:rsidRPr="00A76F7A">
        <w:rPr>
          <w:rFonts w:asciiTheme="majorHAnsi" w:eastAsia="Calibri" w:hAnsiTheme="majorHAnsi" w:cstheme="majorHAnsi"/>
        </w:rPr>
        <w:t>p</w:t>
      </w:r>
      <w:r w:rsidR="001070CC" w:rsidRPr="00A76F7A">
        <w:rPr>
          <w:rFonts w:asciiTheme="majorHAnsi" w:eastAsia="Calibri" w:hAnsiTheme="majorHAnsi" w:cstheme="majorHAnsi"/>
        </w:rPr>
        <w:t xml:space="preserve">rezentacja liczby wyników wyszukiwania w formie liczbowej np. </w:t>
      </w:r>
      <w:r w:rsidR="005D6CA5" w:rsidRPr="00A76F7A">
        <w:rPr>
          <w:rFonts w:asciiTheme="majorHAnsi" w:eastAsia="Calibri" w:hAnsiTheme="majorHAnsi" w:cstheme="majorHAnsi"/>
        </w:rPr>
        <w:t xml:space="preserve">znalezione </w:t>
      </w:r>
      <w:r w:rsidR="001070CC" w:rsidRPr="00A76F7A">
        <w:rPr>
          <w:rFonts w:asciiTheme="majorHAnsi" w:eastAsia="Calibri" w:hAnsiTheme="majorHAnsi" w:cstheme="majorHAnsi"/>
        </w:rPr>
        <w:t>wyniki wyszukiwania: 142, to może skłonić użytkowników do odpowiedniego dodatkowego filtrowania wyników</w:t>
      </w:r>
      <w:r w:rsidRPr="00A76F7A">
        <w:rPr>
          <w:rFonts w:asciiTheme="majorHAnsi" w:eastAsia="Calibri" w:hAnsiTheme="majorHAnsi" w:cstheme="majorHAnsi"/>
        </w:rPr>
        <w:t>,</w:t>
      </w:r>
    </w:p>
    <w:p w14:paraId="00000181" w14:textId="7710C239" w:rsidR="0082271B" w:rsidRPr="00A76F7A" w:rsidRDefault="00FD1537" w:rsidP="00A76F7A">
      <w:pPr>
        <w:numPr>
          <w:ilvl w:val="3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611" w:hanging="141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wyniki </w:t>
      </w:r>
      <w:r w:rsidR="001070CC" w:rsidRPr="00A76F7A">
        <w:rPr>
          <w:rFonts w:asciiTheme="majorHAnsi" w:eastAsia="Calibri" w:hAnsiTheme="majorHAnsi" w:cstheme="majorHAnsi"/>
        </w:rPr>
        <w:t>wyszukiwania powinny być prezentow</w:t>
      </w:r>
      <w:r w:rsidR="005D6CA5" w:rsidRPr="00A76F7A">
        <w:rPr>
          <w:rFonts w:asciiTheme="majorHAnsi" w:eastAsia="Calibri" w:hAnsiTheme="majorHAnsi" w:cstheme="majorHAnsi"/>
        </w:rPr>
        <w:t>an</w:t>
      </w:r>
      <w:r w:rsidR="001070CC" w:rsidRPr="00A76F7A">
        <w:rPr>
          <w:rFonts w:asciiTheme="majorHAnsi" w:eastAsia="Calibri" w:hAnsiTheme="majorHAnsi" w:cstheme="majorHAnsi"/>
        </w:rPr>
        <w:t>e w grupach kategorii danych</w:t>
      </w:r>
      <w:r w:rsidR="7BD30DE6" w:rsidRPr="00A76F7A">
        <w:rPr>
          <w:rFonts w:asciiTheme="majorHAnsi" w:eastAsia="Calibri" w:hAnsiTheme="majorHAnsi" w:cstheme="majorHAnsi"/>
        </w:rPr>
        <w:t>,</w:t>
      </w:r>
      <w:r w:rsidR="001070CC" w:rsidRPr="00A76F7A">
        <w:rPr>
          <w:rFonts w:asciiTheme="majorHAnsi" w:eastAsia="Calibri" w:hAnsiTheme="majorHAnsi" w:cstheme="majorHAnsi"/>
        </w:rPr>
        <w:t xml:space="preserve"> w który</w:t>
      </w:r>
      <w:r w:rsidR="005D6CA5" w:rsidRPr="00A76F7A">
        <w:rPr>
          <w:rFonts w:asciiTheme="majorHAnsi" w:eastAsia="Calibri" w:hAnsiTheme="majorHAnsi" w:cstheme="majorHAnsi"/>
        </w:rPr>
        <w:t xml:space="preserve">ch </w:t>
      </w:r>
      <w:r w:rsidR="001070CC" w:rsidRPr="00A76F7A">
        <w:rPr>
          <w:rFonts w:asciiTheme="majorHAnsi" w:eastAsia="Calibri" w:hAnsiTheme="majorHAnsi" w:cstheme="majorHAnsi"/>
        </w:rPr>
        <w:t xml:space="preserve">zostały odnalezione </w:t>
      </w:r>
      <w:r w:rsidR="001070CC" w:rsidRPr="00A76F7A">
        <w:rPr>
          <w:rFonts w:asciiTheme="majorHAnsi" w:eastAsia="Calibri" w:hAnsiTheme="majorHAnsi" w:cstheme="majorHAnsi"/>
        </w:rPr>
        <w:lastRenderedPageBreak/>
        <w:t xml:space="preserve">np. obiekty, </w:t>
      </w:r>
      <w:r w:rsidR="00392E71" w:rsidRPr="00A76F7A">
        <w:rPr>
          <w:rFonts w:asciiTheme="majorHAnsi" w:eastAsia="Calibri" w:hAnsiTheme="majorHAnsi" w:cstheme="majorHAnsi"/>
        </w:rPr>
        <w:t xml:space="preserve">kolekcje, </w:t>
      </w:r>
      <w:r w:rsidR="0060451C" w:rsidRPr="00A76F7A">
        <w:rPr>
          <w:rFonts w:asciiTheme="majorHAnsi" w:eastAsia="Calibri" w:hAnsiTheme="majorHAnsi" w:cstheme="majorHAnsi"/>
        </w:rPr>
        <w:t xml:space="preserve">wystawy wirtualne </w:t>
      </w:r>
      <w:r w:rsidR="001070CC" w:rsidRPr="00A76F7A">
        <w:rPr>
          <w:rFonts w:asciiTheme="majorHAnsi" w:eastAsia="Calibri" w:hAnsiTheme="majorHAnsi" w:cstheme="majorHAnsi"/>
        </w:rPr>
        <w:t>itp. oraz z mechanizmem zmiany ilości prezentowanych wyników na stronie (filtrowanie, sortowanie)</w:t>
      </w:r>
      <w:r w:rsidRPr="00A76F7A">
        <w:rPr>
          <w:rFonts w:asciiTheme="majorHAnsi" w:eastAsia="Calibri" w:hAnsiTheme="majorHAnsi" w:cstheme="majorHAnsi"/>
        </w:rPr>
        <w:t>,</w:t>
      </w:r>
    </w:p>
    <w:p w14:paraId="00000182" w14:textId="7F162C3F" w:rsidR="0082271B" w:rsidRPr="00A76F7A" w:rsidRDefault="00FD1537" w:rsidP="00A76F7A">
      <w:pPr>
        <w:numPr>
          <w:ilvl w:val="3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611" w:hanging="141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mechanizm </w:t>
      </w:r>
      <w:r w:rsidR="001070CC" w:rsidRPr="00A76F7A">
        <w:rPr>
          <w:rFonts w:asciiTheme="majorHAnsi" w:eastAsia="Calibri" w:hAnsiTheme="majorHAnsi" w:cstheme="majorHAnsi"/>
        </w:rPr>
        <w:t>wyszukiwarki musi mieć zabezpieczenia antyspamowe, z</w:t>
      </w:r>
      <w:r w:rsidR="005D6CA5" w:rsidRPr="00A76F7A">
        <w:rPr>
          <w:rFonts w:asciiTheme="majorHAnsi" w:eastAsia="Calibri" w:hAnsiTheme="majorHAnsi" w:cstheme="majorHAnsi"/>
        </w:rPr>
        <w:t>ab</w:t>
      </w:r>
      <w:r w:rsidR="001070CC" w:rsidRPr="00A76F7A">
        <w:rPr>
          <w:rFonts w:asciiTheme="majorHAnsi" w:eastAsia="Calibri" w:hAnsiTheme="majorHAnsi" w:cstheme="majorHAnsi"/>
        </w:rPr>
        <w:t xml:space="preserve">ezpieczenie SQL </w:t>
      </w:r>
      <w:proofErr w:type="spellStart"/>
      <w:r w:rsidR="001070CC" w:rsidRPr="00A76F7A">
        <w:rPr>
          <w:rFonts w:asciiTheme="majorHAnsi" w:eastAsia="Calibri" w:hAnsiTheme="majorHAnsi" w:cstheme="majorHAnsi"/>
        </w:rPr>
        <w:t>injection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 i przed przeciążeniem działania </w:t>
      </w:r>
      <w:r w:rsidR="00D72C05" w:rsidRPr="00A76F7A">
        <w:rPr>
          <w:rFonts w:asciiTheme="majorHAnsi" w:eastAsia="Calibri" w:hAnsiTheme="majorHAnsi" w:cstheme="majorHAnsi"/>
        </w:rPr>
        <w:t>portalu</w:t>
      </w:r>
      <w:r w:rsidR="001070CC" w:rsidRPr="00A76F7A">
        <w:rPr>
          <w:rFonts w:asciiTheme="majorHAnsi" w:eastAsia="Calibri" w:hAnsiTheme="majorHAnsi" w:cstheme="majorHAnsi"/>
        </w:rPr>
        <w:t xml:space="preserve"> np. przed mechanizmami / skryptami mającymi na celu przeciążyć system wysyłając zbyt dużo zapytań do bazy danych,</w:t>
      </w:r>
    </w:p>
    <w:p w14:paraId="00000183" w14:textId="42B69388" w:rsidR="0082271B" w:rsidRPr="00A76F7A" w:rsidRDefault="00FD1537" w:rsidP="00A76F7A">
      <w:pPr>
        <w:numPr>
          <w:ilvl w:val="3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611" w:hanging="141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mechanizm </w:t>
      </w:r>
      <w:r w:rsidR="001070CC" w:rsidRPr="00A76F7A">
        <w:rPr>
          <w:rFonts w:asciiTheme="majorHAnsi" w:eastAsia="Calibri" w:hAnsiTheme="majorHAnsi" w:cstheme="majorHAnsi"/>
        </w:rPr>
        <w:t xml:space="preserve">wyszukiwania w dokumentach (minimum plików: jpg, </w:t>
      </w:r>
      <w:proofErr w:type="spellStart"/>
      <w:r w:rsidR="001070CC" w:rsidRPr="00A76F7A">
        <w:rPr>
          <w:rFonts w:asciiTheme="majorHAnsi" w:eastAsia="Calibri" w:hAnsiTheme="majorHAnsi" w:cstheme="majorHAnsi"/>
        </w:rPr>
        <w:t>jpeg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="001070CC" w:rsidRPr="00A76F7A">
        <w:rPr>
          <w:rFonts w:asciiTheme="majorHAnsi" w:eastAsia="Calibri" w:hAnsiTheme="majorHAnsi" w:cstheme="majorHAnsi"/>
        </w:rPr>
        <w:t>png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, gif, </w:t>
      </w:r>
      <w:proofErr w:type="spellStart"/>
      <w:r w:rsidR="001070CC" w:rsidRPr="00A76F7A">
        <w:rPr>
          <w:rFonts w:asciiTheme="majorHAnsi" w:eastAsia="Calibri" w:hAnsiTheme="majorHAnsi" w:cstheme="majorHAnsi"/>
        </w:rPr>
        <w:t>tiff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="001070CC" w:rsidRPr="00A76F7A">
        <w:rPr>
          <w:rFonts w:asciiTheme="majorHAnsi" w:eastAsia="Calibri" w:hAnsiTheme="majorHAnsi" w:cstheme="majorHAnsi"/>
        </w:rPr>
        <w:t>avi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="001070CC" w:rsidRPr="00A76F7A">
        <w:rPr>
          <w:rFonts w:asciiTheme="majorHAnsi" w:eastAsia="Calibri" w:hAnsiTheme="majorHAnsi" w:cstheme="majorHAnsi"/>
        </w:rPr>
        <w:t>mov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="001070CC" w:rsidRPr="00A76F7A">
        <w:rPr>
          <w:rFonts w:asciiTheme="majorHAnsi" w:eastAsia="Calibri" w:hAnsiTheme="majorHAnsi" w:cstheme="majorHAnsi"/>
        </w:rPr>
        <w:t>mpg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="001070CC" w:rsidRPr="00A76F7A">
        <w:rPr>
          <w:rFonts w:asciiTheme="majorHAnsi" w:eastAsia="Calibri" w:hAnsiTheme="majorHAnsi" w:cstheme="majorHAnsi"/>
        </w:rPr>
        <w:t>mpeg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, mp3, mp4, </w:t>
      </w:r>
      <w:proofErr w:type="spellStart"/>
      <w:r w:rsidR="001070CC" w:rsidRPr="00A76F7A">
        <w:rPr>
          <w:rFonts w:asciiTheme="majorHAnsi" w:eastAsia="Calibri" w:hAnsiTheme="majorHAnsi" w:cstheme="majorHAnsi"/>
        </w:rPr>
        <w:t>wav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, pdf, rtf, </w:t>
      </w:r>
      <w:proofErr w:type="spellStart"/>
      <w:r w:rsidR="001070CC" w:rsidRPr="00A76F7A">
        <w:rPr>
          <w:rFonts w:asciiTheme="majorHAnsi" w:eastAsia="Calibri" w:hAnsiTheme="majorHAnsi" w:cstheme="majorHAnsi"/>
        </w:rPr>
        <w:t>doc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="001070CC" w:rsidRPr="00A76F7A">
        <w:rPr>
          <w:rFonts w:asciiTheme="majorHAnsi" w:eastAsia="Calibri" w:hAnsiTheme="majorHAnsi" w:cstheme="majorHAnsi"/>
        </w:rPr>
        <w:t>docx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, xls, </w:t>
      </w:r>
      <w:proofErr w:type="spellStart"/>
      <w:r w:rsidR="001070CC" w:rsidRPr="00A76F7A">
        <w:rPr>
          <w:rFonts w:asciiTheme="majorHAnsi" w:eastAsia="Calibri" w:hAnsiTheme="majorHAnsi" w:cstheme="majorHAnsi"/>
        </w:rPr>
        <w:t>xlsx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="001070CC" w:rsidRPr="00A76F7A">
        <w:rPr>
          <w:rFonts w:asciiTheme="majorHAnsi" w:eastAsia="Calibri" w:hAnsiTheme="majorHAnsi" w:cstheme="majorHAnsi"/>
        </w:rPr>
        <w:t>OpenOffice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 Write, </w:t>
      </w:r>
      <w:proofErr w:type="spellStart"/>
      <w:r w:rsidR="001070CC" w:rsidRPr="00A76F7A">
        <w:rPr>
          <w:rFonts w:asciiTheme="majorHAnsi" w:eastAsia="Calibri" w:hAnsiTheme="majorHAnsi" w:cstheme="majorHAnsi"/>
        </w:rPr>
        <w:t>OpenOffice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 </w:t>
      </w:r>
      <w:proofErr w:type="spellStart"/>
      <w:r w:rsidR="001070CC" w:rsidRPr="00A76F7A">
        <w:rPr>
          <w:rFonts w:asciiTheme="majorHAnsi" w:eastAsia="Calibri" w:hAnsiTheme="majorHAnsi" w:cstheme="majorHAnsi"/>
        </w:rPr>
        <w:t>Calc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, MS </w:t>
      </w:r>
      <w:proofErr w:type="spellStart"/>
      <w:r w:rsidR="001070CC" w:rsidRPr="00A76F7A">
        <w:rPr>
          <w:rFonts w:asciiTheme="majorHAnsi" w:eastAsia="Calibri" w:hAnsiTheme="majorHAnsi" w:cstheme="majorHAnsi"/>
        </w:rPr>
        <w:t>ppt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="001070CC" w:rsidRPr="00A76F7A">
        <w:rPr>
          <w:rFonts w:asciiTheme="majorHAnsi" w:eastAsia="Calibri" w:hAnsiTheme="majorHAnsi" w:cstheme="majorHAnsi"/>
        </w:rPr>
        <w:t>pptx</w:t>
      </w:r>
      <w:proofErr w:type="spellEnd"/>
      <w:r w:rsidR="001070CC" w:rsidRPr="00A76F7A">
        <w:rPr>
          <w:rFonts w:asciiTheme="majorHAnsi" w:eastAsia="Calibri" w:hAnsiTheme="majorHAnsi" w:cstheme="majorHAnsi"/>
        </w:rPr>
        <w:t>) załączonych na stronie</w:t>
      </w:r>
      <w:r w:rsidRPr="00A76F7A">
        <w:rPr>
          <w:rFonts w:asciiTheme="majorHAnsi" w:eastAsia="Calibri" w:hAnsiTheme="majorHAnsi" w:cstheme="majorHAnsi"/>
        </w:rPr>
        <w:t>,</w:t>
      </w:r>
    </w:p>
    <w:p w14:paraId="00000184" w14:textId="3F0FEDF2" w:rsidR="0082271B" w:rsidRPr="00A76F7A" w:rsidRDefault="00FD1537" w:rsidP="00A76F7A">
      <w:pPr>
        <w:numPr>
          <w:ilvl w:val="3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611" w:hanging="141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mechanizm </w:t>
      </w:r>
      <w:r w:rsidR="001070CC" w:rsidRPr="00A76F7A">
        <w:rPr>
          <w:rFonts w:asciiTheme="majorHAnsi" w:eastAsia="Calibri" w:hAnsiTheme="majorHAnsi" w:cstheme="majorHAnsi"/>
        </w:rPr>
        <w:t>prezentacji i sortowania rezultatów w</w:t>
      </w:r>
      <w:r w:rsidR="00642292" w:rsidRPr="00A76F7A">
        <w:rPr>
          <w:rFonts w:asciiTheme="majorHAnsi" w:eastAsia="Calibri" w:hAnsiTheme="majorHAnsi" w:cstheme="majorHAnsi"/>
        </w:rPr>
        <w:t>edłu</w:t>
      </w:r>
      <w:r w:rsidR="001070CC" w:rsidRPr="00A76F7A">
        <w:rPr>
          <w:rFonts w:asciiTheme="majorHAnsi" w:eastAsia="Calibri" w:hAnsiTheme="majorHAnsi" w:cstheme="majorHAnsi"/>
        </w:rPr>
        <w:t>g procentowej trafności, od najnowszych/najstarszych lub wg wskazanego parametru</w:t>
      </w:r>
      <w:r w:rsidRPr="00A76F7A">
        <w:rPr>
          <w:rFonts w:asciiTheme="majorHAnsi" w:eastAsia="Calibri" w:hAnsiTheme="majorHAnsi" w:cstheme="majorHAnsi"/>
        </w:rPr>
        <w:t>,</w:t>
      </w:r>
    </w:p>
    <w:p w14:paraId="00000185" w14:textId="5DEEE59D" w:rsidR="0082271B" w:rsidRPr="00A76F7A" w:rsidRDefault="00FD1537" w:rsidP="00A76F7A">
      <w:pPr>
        <w:numPr>
          <w:ilvl w:val="3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611" w:hanging="141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system </w:t>
      </w:r>
      <w:r w:rsidR="001070CC" w:rsidRPr="00A76F7A">
        <w:rPr>
          <w:rFonts w:asciiTheme="majorHAnsi" w:eastAsia="Calibri" w:hAnsiTheme="majorHAnsi" w:cstheme="majorHAnsi"/>
        </w:rPr>
        <w:t>wyszukiwarki powinien zapewniać podświetlenie w wynikach wyszukiwania oraz na wybranej stronie odnalezionych słów kluczowych, dodatkowo podając zliczoną ilość występujących słów kluczowych na danej podstronie</w:t>
      </w:r>
      <w:r w:rsidRPr="00A76F7A">
        <w:rPr>
          <w:rFonts w:asciiTheme="majorHAnsi" w:eastAsia="Calibri" w:hAnsiTheme="majorHAnsi" w:cstheme="majorHAnsi"/>
        </w:rPr>
        <w:t>,</w:t>
      </w:r>
    </w:p>
    <w:p w14:paraId="00000186" w14:textId="30EB97B8" w:rsidR="0082271B" w:rsidRPr="00A76F7A" w:rsidRDefault="00FD1537" w:rsidP="00A76F7A">
      <w:pPr>
        <w:numPr>
          <w:ilvl w:val="3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611" w:hanging="141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system </w:t>
      </w:r>
      <w:r w:rsidR="001070CC" w:rsidRPr="00A76F7A">
        <w:rPr>
          <w:rFonts w:asciiTheme="majorHAnsi" w:eastAsia="Calibri" w:hAnsiTheme="majorHAnsi" w:cstheme="majorHAnsi"/>
        </w:rPr>
        <w:t xml:space="preserve">wyszukiwania dodatkowo powinien umożliwiać wyszukiwanie w wybranych polach </w:t>
      </w:r>
      <w:proofErr w:type="spellStart"/>
      <w:r w:rsidR="001070CC" w:rsidRPr="00A76F7A">
        <w:rPr>
          <w:rFonts w:asciiTheme="majorHAnsi" w:eastAsia="Calibri" w:hAnsiTheme="majorHAnsi" w:cstheme="majorHAnsi"/>
        </w:rPr>
        <w:t>zesłownikowanych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 w taki sposób, że ujawniłyby się też słowniki hierarchiczne w polach wyszukiwania, tj. rozwidlałby się, a użytkownik by przechodził przez drzewko i wybierał hasło, widząc cały słownik,</w:t>
      </w:r>
    </w:p>
    <w:p w14:paraId="00000187" w14:textId="76F3CEE5" w:rsidR="0082271B" w:rsidRPr="00A76F7A" w:rsidRDefault="00FD1537" w:rsidP="00A76F7A">
      <w:pPr>
        <w:numPr>
          <w:ilvl w:val="3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611" w:hanging="1417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 xml:space="preserve">system </w:t>
      </w:r>
      <w:r w:rsidR="001070CC" w:rsidRPr="00A76F7A">
        <w:rPr>
          <w:rFonts w:asciiTheme="majorHAnsi" w:eastAsia="Calibri" w:hAnsiTheme="majorHAnsi" w:cstheme="majorBidi"/>
        </w:rPr>
        <w:t>musi również umożliwiać wyszukiwanie metodą indeksową w oparciu o kategorie, słowa kluczowe, czas publikacji</w:t>
      </w:r>
      <w:r w:rsidR="46D12280" w:rsidRPr="00A76F7A">
        <w:rPr>
          <w:rFonts w:asciiTheme="majorHAnsi" w:eastAsia="Calibri" w:hAnsiTheme="majorHAnsi" w:cstheme="majorBidi"/>
        </w:rPr>
        <w:t>.</w:t>
      </w:r>
    </w:p>
    <w:p w14:paraId="00000191" w14:textId="749D2526" w:rsidR="0082271B" w:rsidRPr="00A76F7A" w:rsidRDefault="001070CC" w:rsidP="00A76F7A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276" w:hanging="425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Strona główna </w:t>
      </w:r>
      <w:r w:rsidR="00D36226" w:rsidRPr="00A76F7A">
        <w:rPr>
          <w:rFonts w:asciiTheme="majorHAnsi" w:eastAsia="Calibri" w:hAnsiTheme="majorHAnsi" w:cstheme="majorHAnsi"/>
        </w:rPr>
        <w:t>Wirtualnej wystawy Kolekcji Muzeum Historii Żydów Po</w:t>
      </w:r>
      <w:r w:rsidR="00A31EFE" w:rsidRPr="00A76F7A">
        <w:rPr>
          <w:rFonts w:asciiTheme="majorHAnsi" w:eastAsia="Calibri" w:hAnsiTheme="majorHAnsi" w:cstheme="majorHAnsi"/>
        </w:rPr>
        <w:t>ls</w:t>
      </w:r>
      <w:r w:rsidR="00D36226" w:rsidRPr="00A76F7A">
        <w:rPr>
          <w:rFonts w:asciiTheme="majorHAnsi" w:eastAsia="Calibri" w:hAnsiTheme="majorHAnsi" w:cstheme="majorHAnsi"/>
        </w:rPr>
        <w:t>kich POLIN</w:t>
      </w:r>
      <w:r w:rsidR="00B47F25" w:rsidRPr="00A76F7A">
        <w:rPr>
          <w:rFonts w:asciiTheme="majorHAnsi" w:eastAsia="Calibri" w:hAnsiTheme="majorHAnsi" w:cstheme="majorHAnsi"/>
        </w:rPr>
        <w:t xml:space="preserve"> </w:t>
      </w:r>
      <w:r w:rsidRPr="00A76F7A">
        <w:rPr>
          <w:rFonts w:asciiTheme="majorHAnsi" w:eastAsia="Calibri" w:hAnsiTheme="majorHAnsi" w:cstheme="majorHAnsi"/>
        </w:rPr>
        <w:t xml:space="preserve">jest jednym z </w:t>
      </w:r>
      <w:r w:rsidR="00D72C05" w:rsidRPr="00A76F7A">
        <w:rPr>
          <w:rFonts w:asciiTheme="majorHAnsi" w:eastAsia="Calibri" w:hAnsiTheme="majorHAnsi" w:cstheme="majorHAnsi"/>
        </w:rPr>
        <w:t xml:space="preserve">jego </w:t>
      </w:r>
      <w:r w:rsidRPr="00A76F7A">
        <w:rPr>
          <w:rFonts w:asciiTheme="majorHAnsi" w:eastAsia="Calibri" w:hAnsiTheme="majorHAnsi" w:cstheme="majorHAnsi"/>
        </w:rPr>
        <w:t xml:space="preserve">najistotniejszych miejsc, stanowi wizytówkę dla Muzeum oraz </w:t>
      </w:r>
      <w:r w:rsidRPr="00A76F7A">
        <w:rPr>
          <w:rFonts w:asciiTheme="majorHAnsi" w:eastAsia="Calibri" w:hAnsiTheme="majorHAnsi" w:cstheme="majorHAnsi"/>
        </w:rPr>
        <w:lastRenderedPageBreak/>
        <w:t xml:space="preserve">jest miejscem, które powinno wspierać użytkownika w podejmowaniu decyzji </w:t>
      </w:r>
      <w:r w:rsidR="00D36226" w:rsidRPr="00A76F7A">
        <w:rPr>
          <w:rFonts w:asciiTheme="majorHAnsi" w:eastAsia="Calibri" w:hAnsiTheme="majorHAnsi" w:cstheme="majorHAnsi"/>
        </w:rPr>
        <w:t xml:space="preserve">i </w:t>
      </w:r>
      <w:r w:rsidRPr="00A76F7A">
        <w:rPr>
          <w:rFonts w:asciiTheme="majorHAnsi" w:eastAsia="Calibri" w:hAnsiTheme="majorHAnsi" w:cstheme="majorHAnsi"/>
        </w:rPr>
        <w:t xml:space="preserve">eksploracji całego </w:t>
      </w:r>
      <w:r w:rsidR="00D72C05" w:rsidRPr="00A76F7A">
        <w:rPr>
          <w:rFonts w:asciiTheme="majorHAnsi" w:eastAsia="Calibri" w:hAnsiTheme="majorHAnsi" w:cstheme="majorHAnsi"/>
        </w:rPr>
        <w:t>portalu</w:t>
      </w:r>
      <w:r w:rsidRPr="00A76F7A">
        <w:rPr>
          <w:rFonts w:asciiTheme="majorHAnsi" w:eastAsia="Calibri" w:hAnsiTheme="majorHAnsi" w:cstheme="majorHAnsi"/>
        </w:rPr>
        <w:t>.</w:t>
      </w:r>
    </w:p>
    <w:p w14:paraId="000001A7" w14:textId="2D31E65F" w:rsidR="0082271B" w:rsidRPr="00A76F7A" w:rsidRDefault="001070CC" w:rsidP="00A76F7A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276" w:hanging="425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Wirtualne kolekcje</w:t>
      </w:r>
      <w:r w:rsidR="000931E5" w:rsidRPr="00A76F7A">
        <w:rPr>
          <w:rFonts w:asciiTheme="majorHAnsi" w:eastAsia="Calibri" w:hAnsiTheme="majorHAnsi" w:cstheme="majorBidi"/>
        </w:rPr>
        <w:t xml:space="preserve"> </w:t>
      </w:r>
      <w:r w:rsidRPr="00A76F7A">
        <w:rPr>
          <w:rFonts w:asciiTheme="majorHAnsi" w:eastAsia="Calibri" w:hAnsiTheme="majorHAnsi" w:cstheme="majorBidi"/>
        </w:rPr>
        <w:t xml:space="preserve">to </w:t>
      </w:r>
      <w:r w:rsidR="00D36226" w:rsidRPr="00A76F7A">
        <w:rPr>
          <w:rFonts w:asciiTheme="majorHAnsi" w:eastAsia="Calibri" w:hAnsiTheme="majorHAnsi" w:cstheme="majorBidi"/>
        </w:rPr>
        <w:t xml:space="preserve">widok z agregatorem </w:t>
      </w:r>
      <w:r w:rsidR="00835C24" w:rsidRPr="00A76F7A">
        <w:rPr>
          <w:rFonts w:asciiTheme="majorHAnsi" w:eastAsia="Calibri" w:hAnsiTheme="majorHAnsi" w:cstheme="majorBidi"/>
        </w:rPr>
        <w:t>pojedyncz</w:t>
      </w:r>
      <w:r w:rsidR="00D36226" w:rsidRPr="00A76F7A">
        <w:rPr>
          <w:rFonts w:asciiTheme="majorHAnsi" w:eastAsia="Calibri" w:hAnsiTheme="majorHAnsi" w:cstheme="majorBidi"/>
        </w:rPr>
        <w:t>ych</w:t>
      </w:r>
      <w:r w:rsidR="00835C24" w:rsidRPr="00A76F7A">
        <w:rPr>
          <w:rFonts w:asciiTheme="majorHAnsi" w:eastAsia="Calibri" w:hAnsiTheme="majorHAnsi" w:cstheme="majorBidi"/>
        </w:rPr>
        <w:t xml:space="preserve"> </w:t>
      </w:r>
      <w:r w:rsidRPr="00A76F7A">
        <w:rPr>
          <w:rFonts w:asciiTheme="majorHAnsi" w:eastAsia="Calibri" w:hAnsiTheme="majorHAnsi" w:cstheme="majorBidi"/>
        </w:rPr>
        <w:t>kolekcj</w:t>
      </w:r>
      <w:r w:rsidR="00D36226" w:rsidRPr="00A76F7A">
        <w:rPr>
          <w:rFonts w:asciiTheme="majorHAnsi" w:eastAsia="Calibri" w:hAnsiTheme="majorHAnsi" w:cstheme="majorBidi"/>
        </w:rPr>
        <w:t>i</w:t>
      </w:r>
      <w:r w:rsidRPr="00A76F7A">
        <w:rPr>
          <w:rFonts w:asciiTheme="majorHAnsi" w:eastAsia="Calibri" w:hAnsiTheme="majorHAnsi" w:cstheme="majorBidi"/>
        </w:rPr>
        <w:t xml:space="preserve"> </w:t>
      </w:r>
      <w:r w:rsidR="00835C24" w:rsidRPr="00A76F7A">
        <w:rPr>
          <w:rFonts w:asciiTheme="majorHAnsi" w:eastAsia="Calibri" w:hAnsiTheme="majorHAnsi" w:cstheme="majorBidi"/>
        </w:rPr>
        <w:t>(relacj</w:t>
      </w:r>
      <w:r w:rsidR="00D36226" w:rsidRPr="00A76F7A">
        <w:rPr>
          <w:rFonts w:asciiTheme="majorHAnsi" w:eastAsia="Calibri" w:hAnsiTheme="majorHAnsi" w:cstheme="majorBidi"/>
        </w:rPr>
        <w:t>i</w:t>
      </w:r>
      <w:r w:rsidR="00835C24" w:rsidRPr="00A76F7A">
        <w:rPr>
          <w:rFonts w:asciiTheme="majorHAnsi" w:eastAsia="Calibri" w:hAnsiTheme="majorHAnsi" w:cstheme="majorBidi"/>
        </w:rPr>
        <w:t>)</w:t>
      </w:r>
      <w:r w:rsidR="003C7CA9" w:rsidRPr="00A76F7A">
        <w:rPr>
          <w:rFonts w:asciiTheme="majorHAnsi" w:eastAsia="Calibri" w:hAnsiTheme="majorHAnsi" w:cstheme="majorBidi"/>
        </w:rPr>
        <w:t xml:space="preserve"> </w:t>
      </w:r>
      <w:r w:rsidRPr="00A76F7A">
        <w:rPr>
          <w:rFonts w:asciiTheme="majorHAnsi" w:eastAsia="Calibri" w:hAnsiTheme="majorHAnsi" w:cstheme="majorBidi"/>
        </w:rPr>
        <w:t>opublikowan</w:t>
      </w:r>
      <w:r w:rsidR="003C7CA9" w:rsidRPr="00A76F7A">
        <w:rPr>
          <w:rFonts w:asciiTheme="majorHAnsi" w:eastAsia="Calibri" w:hAnsiTheme="majorHAnsi" w:cstheme="majorBidi"/>
        </w:rPr>
        <w:t>ych</w:t>
      </w:r>
      <w:r w:rsidRPr="00A76F7A">
        <w:rPr>
          <w:rFonts w:asciiTheme="majorHAnsi" w:eastAsia="Calibri" w:hAnsiTheme="majorHAnsi" w:cstheme="majorBidi"/>
        </w:rPr>
        <w:t xml:space="preserve"> przez zespół redaktorów portalu.</w:t>
      </w:r>
    </w:p>
    <w:p w14:paraId="31F76595" w14:textId="2F10D80B" w:rsidR="00FD1537" w:rsidRPr="00A76F7A" w:rsidRDefault="001070CC" w:rsidP="00A76F7A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344" w:hanging="57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Pojedyncza kolekcja</w:t>
      </w:r>
      <w:r w:rsidR="005215C2" w:rsidRPr="00A76F7A">
        <w:rPr>
          <w:rFonts w:asciiTheme="majorHAnsi" w:eastAsia="Calibri" w:hAnsiTheme="majorHAnsi" w:cstheme="majorHAnsi"/>
        </w:rPr>
        <w:t xml:space="preserve"> (relacja)</w:t>
      </w:r>
      <w:r w:rsidR="00D71508" w:rsidRPr="00A76F7A">
        <w:rPr>
          <w:rFonts w:asciiTheme="majorHAnsi" w:eastAsia="Calibri" w:hAnsiTheme="majorHAnsi" w:cstheme="majorHAnsi"/>
        </w:rPr>
        <w:t xml:space="preserve"> jest </w:t>
      </w:r>
      <w:r w:rsidRPr="00A76F7A">
        <w:rPr>
          <w:rFonts w:asciiTheme="majorHAnsi" w:eastAsia="Calibri" w:hAnsiTheme="majorHAnsi" w:cstheme="majorHAnsi"/>
        </w:rPr>
        <w:t xml:space="preserve">podstroną prezentującą opublikowane obiekty, które są ze sobą połączone </w:t>
      </w:r>
      <w:r w:rsidR="005215C2" w:rsidRPr="00A76F7A">
        <w:rPr>
          <w:rFonts w:asciiTheme="majorHAnsi" w:eastAsia="Calibri" w:hAnsiTheme="majorHAnsi" w:cstheme="majorHAnsi"/>
        </w:rPr>
        <w:t xml:space="preserve">relacjami </w:t>
      </w:r>
      <w:r w:rsidRPr="00A76F7A">
        <w:rPr>
          <w:rFonts w:asciiTheme="majorHAnsi" w:eastAsia="Calibri" w:hAnsiTheme="majorHAnsi" w:cstheme="majorHAnsi"/>
        </w:rPr>
        <w:t xml:space="preserve">na tle historycznym lub w </w:t>
      </w:r>
      <w:r w:rsidR="00243570" w:rsidRPr="00A76F7A">
        <w:rPr>
          <w:rFonts w:asciiTheme="majorHAnsi" w:eastAsia="Calibri" w:hAnsiTheme="majorHAnsi" w:cstheme="majorHAnsi"/>
        </w:rPr>
        <w:t xml:space="preserve">inny </w:t>
      </w:r>
      <w:r w:rsidRPr="00A76F7A">
        <w:rPr>
          <w:rFonts w:asciiTheme="majorHAnsi" w:eastAsia="Calibri" w:hAnsiTheme="majorHAnsi" w:cstheme="majorHAnsi"/>
        </w:rPr>
        <w:t>logiczny sposób. Widok ten nadaje kontekst wszystkim prezentowanym obiektom.</w:t>
      </w:r>
    </w:p>
    <w:p w14:paraId="000001D6" w14:textId="77777777" w:rsidR="0082271B" w:rsidRPr="00A76F7A" w:rsidRDefault="001070CC" w:rsidP="00A76F7A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344" w:hanging="57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Pojedynczy obiekt kolekcji</w:t>
      </w:r>
    </w:p>
    <w:p w14:paraId="000001D7" w14:textId="668FAE9E" w:rsidR="0082271B" w:rsidRPr="00A76F7A" w:rsidRDefault="001070CC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Obiektami nazywamy wszystkie udostępniane obiekty muzealne, archiwalne, obiekty digitalowe (zwłaszcza wywiady), które zostały </w:t>
      </w:r>
      <w:proofErr w:type="spellStart"/>
      <w:r w:rsidRPr="00A76F7A">
        <w:rPr>
          <w:rFonts w:asciiTheme="majorHAnsi" w:eastAsia="Calibri" w:hAnsiTheme="majorHAnsi" w:cstheme="majorHAnsi"/>
        </w:rPr>
        <w:t>scyfryzowane</w:t>
      </w:r>
      <w:proofErr w:type="spellEnd"/>
      <w:r w:rsidRPr="00A76F7A">
        <w:rPr>
          <w:rFonts w:asciiTheme="majorHAnsi" w:eastAsia="Calibri" w:hAnsiTheme="majorHAnsi" w:cstheme="majorHAnsi"/>
        </w:rPr>
        <w:t xml:space="preserve">. Do obiektów należeć mogą </w:t>
      </w:r>
      <w:proofErr w:type="spellStart"/>
      <w:r w:rsidRPr="00A76F7A">
        <w:rPr>
          <w:rFonts w:asciiTheme="majorHAnsi" w:eastAsia="Calibri" w:hAnsiTheme="majorHAnsi" w:cstheme="majorHAnsi"/>
        </w:rPr>
        <w:t>scyfryzowane</w:t>
      </w:r>
      <w:proofErr w:type="spellEnd"/>
      <w:r w:rsidRPr="00A76F7A">
        <w:rPr>
          <w:rFonts w:asciiTheme="majorHAnsi" w:eastAsia="Calibri" w:hAnsiTheme="majorHAnsi" w:cstheme="majorHAnsi"/>
        </w:rPr>
        <w:t xml:space="preserve"> obiekty muzealne (po</w:t>
      </w:r>
      <w:r w:rsidR="008445DE" w:rsidRPr="00A76F7A">
        <w:rPr>
          <w:rFonts w:asciiTheme="majorHAnsi" w:eastAsia="Calibri" w:hAnsiTheme="majorHAnsi" w:cstheme="majorHAnsi"/>
        </w:rPr>
        <w:t>je</w:t>
      </w:r>
      <w:r w:rsidRPr="00A76F7A">
        <w:rPr>
          <w:rFonts w:asciiTheme="majorHAnsi" w:eastAsia="Calibri" w:hAnsiTheme="majorHAnsi" w:cstheme="majorHAnsi"/>
        </w:rPr>
        <w:t xml:space="preserve">dyncze lub zespoły), archiwalne (zespoły lub pojedyncze </w:t>
      </w:r>
      <w:proofErr w:type="spellStart"/>
      <w:r w:rsidRPr="00A76F7A">
        <w:rPr>
          <w:rFonts w:asciiTheme="majorHAnsi" w:eastAsia="Calibri" w:hAnsiTheme="majorHAnsi" w:cstheme="majorHAnsi"/>
        </w:rPr>
        <w:t>archiwalium</w:t>
      </w:r>
      <w:proofErr w:type="spellEnd"/>
      <w:r w:rsidRPr="00A76F7A">
        <w:rPr>
          <w:rFonts w:asciiTheme="majorHAnsi" w:eastAsia="Calibri" w:hAnsiTheme="majorHAnsi" w:cstheme="majorHAnsi"/>
        </w:rPr>
        <w:t>), wybrane zasoby cyfrowe (np. nagranie audio historii mówionej).</w:t>
      </w:r>
      <w:r w:rsidR="00044112" w:rsidRPr="00A76F7A">
        <w:rPr>
          <w:rFonts w:asciiTheme="majorHAnsi" w:eastAsia="Calibri" w:hAnsiTheme="majorHAnsi" w:cstheme="majorHAnsi"/>
        </w:rPr>
        <w:t xml:space="preserve"> Są to treści publikowane przez redaktorów Muzeum, które dotyczą dziedzictwa Żydów polskich.</w:t>
      </w:r>
    </w:p>
    <w:p w14:paraId="000001E1" w14:textId="20C250C6" w:rsidR="0082271B" w:rsidRPr="00A76F7A" w:rsidRDefault="00044112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Użytkownik ma</w:t>
      </w:r>
      <w:r w:rsidR="2D107193" w:rsidRPr="00A76F7A">
        <w:rPr>
          <w:rFonts w:asciiTheme="majorHAnsi" w:eastAsia="Calibri" w:hAnsiTheme="majorHAnsi" w:cstheme="majorHAnsi"/>
        </w:rPr>
        <w:t xml:space="preserve"> możliwość obejrzenia obiektu 3D, jeżeli taki model został załączony do obiektu przez zespół redaktorów </w:t>
      </w:r>
      <w:r w:rsidRPr="00A76F7A">
        <w:rPr>
          <w:rFonts w:asciiTheme="majorHAnsi" w:eastAsia="Calibri" w:hAnsiTheme="majorHAnsi" w:cstheme="majorHAnsi"/>
        </w:rPr>
        <w:t xml:space="preserve">Muzeum </w:t>
      </w:r>
      <w:r w:rsidR="2D107193" w:rsidRPr="00A76F7A">
        <w:rPr>
          <w:rFonts w:asciiTheme="majorHAnsi" w:eastAsia="Calibri" w:hAnsiTheme="majorHAnsi" w:cstheme="majorHAnsi"/>
        </w:rPr>
        <w:t xml:space="preserve">POLIN. Wyświetlanie obiektów 3D powinno opierać się o technologię </w:t>
      </w:r>
      <w:proofErr w:type="spellStart"/>
      <w:r w:rsidR="2D107193" w:rsidRPr="00A76F7A">
        <w:rPr>
          <w:rFonts w:asciiTheme="majorHAnsi" w:eastAsia="Calibri" w:hAnsiTheme="majorHAnsi" w:cstheme="majorHAnsi"/>
        </w:rPr>
        <w:t>WebGL</w:t>
      </w:r>
      <w:proofErr w:type="spellEnd"/>
      <w:r w:rsidR="2D107193" w:rsidRPr="00A76F7A">
        <w:rPr>
          <w:rFonts w:asciiTheme="majorHAnsi" w:eastAsia="Calibri" w:hAnsiTheme="majorHAnsi" w:cstheme="majorHAnsi"/>
        </w:rPr>
        <w:t>, w oparciu o wcześniej przygotowane modele</w:t>
      </w:r>
      <w:r w:rsidR="39E2512A" w:rsidRPr="00A76F7A">
        <w:rPr>
          <w:rFonts w:asciiTheme="majorHAnsi" w:eastAsia="Calibri" w:hAnsiTheme="majorHAnsi" w:cstheme="majorHAnsi"/>
        </w:rPr>
        <w:t xml:space="preserve"> (Zamawiający preferuje wykorzystanie do prezentacji obiektów 3D usługi zewnętrzne np. </w:t>
      </w:r>
      <w:proofErr w:type="spellStart"/>
      <w:r w:rsidR="39E2512A" w:rsidRPr="00A76F7A">
        <w:rPr>
          <w:rFonts w:asciiTheme="majorHAnsi" w:eastAsia="Calibri" w:hAnsiTheme="majorHAnsi" w:cstheme="majorHAnsi"/>
        </w:rPr>
        <w:t>S</w:t>
      </w:r>
      <w:r w:rsidR="4DF77DAF" w:rsidRPr="00A76F7A">
        <w:rPr>
          <w:rFonts w:asciiTheme="majorHAnsi" w:eastAsia="Calibri" w:hAnsiTheme="majorHAnsi" w:cstheme="majorHAnsi"/>
        </w:rPr>
        <w:t>k</w:t>
      </w:r>
      <w:r w:rsidR="39E2512A" w:rsidRPr="00A76F7A">
        <w:rPr>
          <w:rFonts w:asciiTheme="majorHAnsi" w:eastAsia="Calibri" w:hAnsiTheme="majorHAnsi" w:cstheme="majorHAnsi"/>
        </w:rPr>
        <w:t>etchFab</w:t>
      </w:r>
      <w:proofErr w:type="spellEnd"/>
      <w:r w:rsidR="39E2512A" w:rsidRPr="00A76F7A">
        <w:rPr>
          <w:rFonts w:asciiTheme="majorHAnsi" w:eastAsia="Calibri" w:hAnsiTheme="majorHAnsi" w:cstheme="majorHAnsi"/>
        </w:rPr>
        <w:t xml:space="preserve"> lub podobne – koszty licencji pokrywa </w:t>
      </w:r>
      <w:r w:rsidR="00AE6B2D" w:rsidRPr="00A76F7A">
        <w:rPr>
          <w:rFonts w:asciiTheme="majorHAnsi" w:eastAsia="Calibri" w:hAnsiTheme="majorHAnsi" w:cstheme="majorHAnsi"/>
        </w:rPr>
        <w:t>Zamawiający</w:t>
      </w:r>
      <w:r w:rsidR="39E2512A" w:rsidRPr="00A76F7A">
        <w:rPr>
          <w:rFonts w:asciiTheme="majorHAnsi" w:eastAsia="Calibri" w:hAnsiTheme="majorHAnsi" w:cstheme="majorHAnsi"/>
        </w:rPr>
        <w:t>)</w:t>
      </w:r>
      <w:r w:rsidR="2D107193" w:rsidRPr="00A76F7A">
        <w:rPr>
          <w:rFonts w:asciiTheme="majorHAnsi" w:eastAsia="Calibri" w:hAnsiTheme="majorHAnsi" w:cstheme="majorHAnsi"/>
        </w:rPr>
        <w:t xml:space="preserve">. </w:t>
      </w:r>
    </w:p>
    <w:p w14:paraId="000001E2" w14:textId="0FE3B75E" w:rsidR="0082271B" w:rsidRPr="00A76F7A" w:rsidRDefault="001070CC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56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Użytkownik może skorzystać z </w:t>
      </w:r>
      <w:proofErr w:type="spellStart"/>
      <w:r w:rsidRPr="00A76F7A">
        <w:rPr>
          <w:rFonts w:asciiTheme="majorHAnsi" w:eastAsia="Calibri" w:hAnsiTheme="majorHAnsi" w:cstheme="majorHAnsi"/>
        </w:rPr>
        <w:t>audiodeskrypcji</w:t>
      </w:r>
      <w:proofErr w:type="spellEnd"/>
      <w:r w:rsidRPr="00A76F7A">
        <w:rPr>
          <w:rFonts w:asciiTheme="majorHAnsi" w:eastAsia="Calibri" w:hAnsiTheme="majorHAnsi" w:cstheme="majorHAnsi"/>
        </w:rPr>
        <w:t xml:space="preserve"> - nagranych interpretacji zawartych w galerii </w:t>
      </w:r>
      <w:r w:rsidR="006E198A" w:rsidRPr="00A76F7A">
        <w:rPr>
          <w:rFonts w:asciiTheme="majorHAnsi" w:eastAsia="Calibri" w:hAnsiTheme="majorHAnsi" w:cstheme="majorHAnsi"/>
        </w:rPr>
        <w:t xml:space="preserve">zdjęć - </w:t>
      </w:r>
      <w:r w:rsidR="009A7FBD" w:rsidRPr="00A76F7A">
        <w:rPr>
          <w:rFonts w:asciiTheme="majorHAnsi" w:eastAsia="Calibri" w:hAnsiTheme="majorHAnsi" w:cstheme="majorHAnsi"/>
        </w:rPr>
        <w:t>dokumentacji wizualnej</w:t>
      </w:r>
      <w:r w:rsidRPr="00A76F7A">
        <w:rPr>
          <w:rFonts w:asciiTheme="majorHAnsi" w:eastAsia="Calibri" w:hAnsiTheme="majorHAnsi" w:cstheme="majorHAnsi"/>
        </w:rPr>
        <w:t xml:space="preserve">. </w:t>
      </w:r>
    </w:p>
    <w:p w14:paraId="6CB0A445" w14:textId="126AF133" w:rsidR="0082271B" w:rsidRPr="00A76F7A" w:rsidRDefault="001070CC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567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Podstrona obiektu z punktu widzenia redaktorów musi zapewniać pełną elastyczność w zarządzaniu sekcjami z treściami i materiałami do pobrania. Podstrony prezentujące obiekty są kluczowymi elementami portalu, możliwość dopasowania i zarządzania kolejnością sekcji lub tworzenia nowych sekcji na potrzeby konkretnych wariantów obiektów jest wymogiem koniecznym dla powodzenia portalu. Dane / metadane obiektu są nieodzownym elementem obiektów, dodatkowo ich ilość zależy od typu / rodzaju obiektu. Portal powinien zapewniać dwie </w:t>
      </w:r>
      <w:r w:rsidRPr="00A76F7A">
        <w:rPr>
          <w:rFonts w:asciiTheme="majorHAnsi" w:eastAsia="Calibri" w:hAnsiTheme="majorHAnsi" w:cstheme="majorHAnsi"/>
        </w:rPr>
        <w:lastRenderedPageBreak/>
        <w:t>możliwości zarządzania obiektami oraz zawartymi informacjami w obiektach kolekcji.</w:t>
      </w:r>
    </w:p>
    <w:p w14:paraId="13065FE5" w14:textId="4962D28D" w:rsidR="008318E8" w:rsidRPr="00A76F7A" w:rsidRDefault="00E54037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Użytkownik może </w:t>
      </w:r>
      <w:r w:rsidR="00A37263" w:rsidRPr="00A76F7A">
        <w:rPr>
          <w:rFonts w:asciiTheme="majorHAnsi" w:eastAsia="Calibri" w:hAnsiTheme="majorHAnsi" w:cstheme="majorHAnsi"/>
        </w:rPr>
        <w:t xml:space="preserve">uzyskać informację, że konkretny pojedynczy obiekt może zostać objęty opieką indywidualnego </w:t>
      </w:r>
      <w:r w:rsidR="009C11B8" w:rsidRPr="00A76F7A">
        <w:rPr>
          <w:rFonts w:asciiTheme="majorHAnsi" w:eastAsia="Calibri" w:hAnsiTheme="majorHAnsi" w:cstheme="majorHAnsi"/>
        </w:rPr>
        <w:t xml:space="preserve">darczyńcy w ramach wspierania działalności muzeum przez tego rodzaju </w:t>
      </w:r>
      <w:proofErr w:type="spellStart"/>
      <w:r w:rsidR="009C11B8" w:rsidRPr="00A76F7A">
        <w:rPr>
          <w:rFonts w:asciiTheme="majorHAnsi" w:eastAsia="Calibri" w:hAnsiTheme="majorHAnsi" w:cstheme="majorHAnsi"/>
        </w:rPr>
        <w:t>fundraising</w:t>
      </w:r>
      <w:proofErr w:type="spellEnd"/>
      <w:r w:rsidR="005531DF" w:rsidRPr="00A76F7A">
        <w:rPr>
          <w:rFonts w:asciiTheme="majorHAnsi" w:eastAsia="Calibri" w:hAnsiTheme="majorHAnsi" w:cstheme="majorHAnsi"/>
        </w:rPr>
        <w:t xml:space="preserve"> oraz przejść do podstrony, na której będą opisane zasady objęcia danego obiektu opieką.</w:t>
      </w:r>
    </w:p>
    <w:p w14:paraId="1A6EE04C" w14:textId="6E03E639" w:rsidR="0082271B" w:rsidRPr="00A76F7A" w:rsidRDefault="0E1F09F2" w:rsidP="00A76F7A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127" w:hanging="709"/>
        <w:contextualSpacing/>
        <w:rPr>
          <w:rFonts w:asciiTheme="majorHAns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Proponowaną </w:t>
      </w:r>
      <w:r w:rsidR="439FF2C4" w:rsidRPr="00A76F7A">
        <w:rPr>
          <w:rFonts w:asciiTheme="majorHAnsi" w:eastAsia="Calibri" w:hAnsiTheme="majorHAnsi" w:cstheme="majorHAnsi"/>
        </w:rPr>
        <w:t>strukturę i</w:t>
      </w:r>
      <w:r w:rsidR="1C1D064F" w:rsidRPr="00A76F7A">
        <w:rPr>
          <w:rFonts w:asciiTheme="majorHAnsi" w:eastAsia="Calibri" w:hAnsiTheme="majorHAnsi" w:cstheme="majorHAnsi"/>
        </w:rPr>
        <w:t xml:space="preserve"> listę metadanych </w:t>
      </w:r>
      <w:r w:rsidR="00810A30" w:rsidRPr="00A76F7A">
        <w:rPr>
          <w:rFonts w:asciiTheme="majorHAnsi" w:eastAsia="Calibri" w:hAnsiTheme="majorHAnsi" w:cstheme="majorHAnsi"/>
        </w:rPr>
        <w:t>zawiera</w:t>
      </w:r>
      <w:r w:rsidR="397240E4" w:rsidRPr="00A76F7A">
        <w:rPr>
          <w:rFonts w:asciiTheme="majorHAnsi" w:eastAsia="Calibri" w:hAnsiTheme="majorHAnsi" w:cstheme="majorHAnsi"/>
        </w:rPr>
        <w:t xml:space="preserve"> </w:t>
      </w:r>
      <w:r w:rsidR="006930F4" w:rsidRPr="00A76F7A">
        <w:rPr>
          <w:rFonts w:asciiTheme="majorHAnsi" w:eastAsia="Calibri" w:hAnsiTheme="majorHAnsi" w:cstheme="majorHAnsi"/>
          <w:b/>
          <w:bCs/>
        </w:rPr>
        <w:t xml:space="preserve">załącznik nr </w:t>
      </w:r>
      <w:r w:rsidR="00AB129F" w:rsidRPr="00A76F7A">
        <w:rPr>
          <w:rFonts w:asciiTheme="majorHAnsi" w:eastAsia="Calibri" w:hAnsiTheme="majorHAnsi" w:cstheme="majorHAnsi"/>
          <w:b/>
          <w:bCs/>
        </w:rPr>
        <w:t>4</w:t>
      </w:r>
      <w:r w:rsidR="001A7069" w:rsidRPr="00A76F7A">
        <w:rPr>
          <w:rFonts w:asciiTheme="majorHAnsi" w:eastAsia="Calibri" w:hAnsiTheme="majorHAnsi" w:cstheme="majorHAnsi"/>
        </w:rPr>
        <w:t xml:space="preserve"> </w:t>
      </w:r>
      <w:r w:rsidR="00CF334A" w:rsidRPr="00A76F7A">
        <w:rPr>
          <w:rFonts w:asciiTheme="majorHAnsi" w:eastAsia="Calibri" w:hAnsiTheme="majorHAnsi" w:cstheme="majorHAnsi"/>
        </w:rPr>
        <w:t xml:space="preserve">do OPZ </w:t>
      </w:r>
      <w:r w:rsidR="5AA2BFF7" w:rsidRPr="00A76F7A">
        <w:rPr>
          <w:rFonts w:asciiTheme="majorHAnsi" w:eastAsia="Calibri" w:hAnsiTheme="majorHAnsi" w:cstheme="majorHAnsi"/>
        </w:rPr>
        <w:t>- będzie ona podlegać uszczegółowieniu na etapie prac projektowych.</w:t>
      </w:r>
    </w:p>
    <w:p w14:paraId="000001E4" w14:textId="3149C2F3" w:rsidR="0082271B" w:rsidRPr="00A76F7A" w:rsidRDefault="292840B9" w:rsidP="00A76F7A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344" w:hanging="57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Obiekty powiązane - musi istnieć możliwość powiązania kilku obiektów </w:t>
      </w:r>
      <w:r w:rsidR="00835C24" w:rsidRPr="00A76F7A">
        <w:rPr>
          <w:rFonts w:asciiTheme="majorHAnsi" w:eastAsia="Calibri" w:hAnsiTheme="majorHAnsi" w:cstheme="majorHAnsi"/>
        </w:rPr>
        <w:t xml:space="preserve">z danej pojedynczej </w:t>
      </w:r>
      <w:r w:rsidRPr="00A76F7A">
        <w:rPr>
          <w:rFonts w:asciiTheme="majorHAnsi" w:eastAsia="Calibri" w:hAnsiTheme="majorHAnsi" w:cstheme="majorHAnsi"/>
        </w:rPr>
        <w:t xml:space="preserve">kolekcji </w:t>
      </w:r>
      <w:r w:rsidR="00835C24" w:rsidRPr="00A76F7A">
        <w:rPr>
          <w:rFonts w:asciiTheme="majorHAnsi" w:eastAsia="Calibri" w:hAnsiTheme="majorHAnsi" w:cstheme="majorHAnsi"/>
        </w:rPr>
        <w:t>(</w:t>
      </w:r>
      <w:r w:rsidRPr="00A76F7A">
        <w:rPr>
          <w:rFonts w:asciiTheme="majorHAnsi" w:eastAsia="Calibri" w:hAnsiTheme="majorHAnsi" w:cstheme="majorHAnsi"/>
        </w:rPr>
        <w:t>relacj</w:t>
      </w:r>
      <w:r w:rsidR="00835C24" w:rsidRPr="00A76F7A">
        <w:rPr>
          <w:rFonts w:asciiTheme="majorHAnsi" w:eastAsia="Calibri" w:hAnsiTheme="majorHAnsi" w:cstheme="majorHAnsi"/>
        </w:rPr>
        <w:t>i):</w:t>
      </w:r>
      <w:r w:rsidR="00835C24" w:rsidRPr="00A76F7A" w:rsidDel="00835C24">
        <w:rPr>
          <w:rFonts w:asciiTheme="majorHAnsi" w:eastAsia="Calibri" w:hAnsiTheme="majorHAnsi" w:cstheme="majorHAnsi"/>
        </w:rPr>
        <w:t xml:space="preserve"> </w:t>
      </w:r>
    </w:p>
    <w:p w14:paraId="11738249" w14:textId="0B2B454A" w:rsidR="0ED478E4" w:rsidRPr="00A76F7A" w:rsidRDefault="0ED478E4" w:rsidP="00A76F7A">
      <w:pPr>
        <w:numPr>
          <w:ilvl w:val="2"/>
          <w:numId w:val="51"/>
        </w:numPr>
        <w:spacing w:before="360" w:after="240" w:line="360" w:lineRule="auto"/>
        <w:ind w:left="2195" w:hanging="851"/>
        <w:contextualSpacing/>
        <w:rPr>
          <w:rFonts w:asciiTheme="majorHAns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Lista relacji musi być szczegółowo wyświetlana na stronie szczegółów obiektu, musi być możliwość otwa</w:t>
      </w:r>
      <w:r w:rsidR="7857FA64" w:rsidRPr="00A76F7A">
        <w:rPr>
          <w:rFonts w:asciiTheme="majorHAnsi" w:eastAsia="Calibri" w:hAnsiTheme="majorHAnsi" w:cstheme="majorHAnsi"/>
        </w:rPr>
        <w:t>r</w:t>
      </w:r>
      <w:r w:rsidRPr="00A76F7A">
        <w:rPr>
          <w:rFonts w:asciiTheme="majorHAnsi" w:eastAsia="Calibri" w:hAnsiTheme="majorHAnsi" w:cstheme="majorHAnsi"/>
        </w:rPr>
        <w:t>cia relacji i przejścia do szczegółów wybranego obiektu.</w:t>
      </w:r>
    </w:p>
    <w:p w14:paraId="5EC7F126" w14:textId="2E320713" w:rsidR="0ED478E4" w:rsidRPr="00A76F7A" w:rsidRDefault="7AA0A09F" w:rsidP="00A76F7A">
      <w:pPr>
        <w:numPr>
          <w:ilvl w:val="2"/>
          <w:numId w:val="51"/>
        </w:numPr>
        <w:spacing w:before="360" w:after="240" w:line="360" w:lineRule="auto"/>
        <w:ind w:left="2195" w:hanging="851"/>
        <w:contextualSpacing/>
        <w:rPr>
          <w:rFonts w:asciiTheme="majorHAns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Z poziomu szczegółów relacji musi być możliwość przejścia do innych obiektów znajdujących przypisanych do relacji.</w:t>
      </w:r>
    </w:p>
    <w:p w14:paraId="2634B1B1" w14:textId="59A18C07" w:rsidR="7AA0A09F" w:rsidRPr="00A76F7A" w:rsidRDefault="7AA0A09F" w:rsidP="00A76F7A">
      <w:pPr>
        <w:numPr>
          <w:ilvl w:val="2"/>
          <w:numId w:val="51"/>
        </w:numPr>
        <w:spacing w:before="360" w:after="240" w:line="360" w:lineRule="auto"/>
        <w:ind w:left="2195" w:hanging="851"/>
        <w:contextualSpacing/>
        <w:rPr>
          <w:rFonts w:asciiTheme="majorHAns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Portal powinien zapewniać możliwość wyszukiwania i przeglądania także obiektów </w:t>
      </w:r>
      <w:r w:rsidR="00F4205F" w:rsidRPr="00A76F7A">
        <w:rPr>
          <w:rFonts w:asciiTheme="majorHAnsi" w:eastAsia="Calibri" w:hAnsiTheme="majorHAnsi" w:cstheme="majorHAnsi"/>
        </w:rPr>
        <w:t>powiązanych relacją</w:t>
      </w:r>
      <w:r w:rsidRPr="00A76F7A">
        <w:rPr>
          <w:rFonts w:asciiTheme="majorHAnsi" w:eastAsia="Calibri" w:hAnsiTheme="majorHAnsi" w:cstheme="majorHAnsi"/>
        </w:rPr>
        <w:t>.</w:t>
      </w:r>
    </w:p>
    <w:p w14:paraId="000001E5" w14:textId="54BDA42E" w:rsidR="0082271B" w:rsidRPr="00A76F7A" w:rsidRDefault="001070CC" w:rsidP="00A76F7A">
      <w:pPr>
        <w:numPr>
          <w:ilvl w:val="1"/>
          <w:numId w:val="51"/>
        </w:numPr>
        <w:spacing w:before="360" w:after="240" w:line="360" w:lineRule="auto"/>
        <w:ind w:left="1343" w:hanging="566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Wirtualne wystawy</w:t>
      </w:r>
      <w:r w:rsidR="00835C24" w:rsidRPr="00A76F7A">
        <w:rPr>
          <w:rFonts w:asciiTheme="majorHAnsi" w:eastAsia="Calibri" w:hAnsiTheme="majorHAnsi" w:cstheme="majorHAnsi"/>
        </w:rPr>
        <w:t xml:space="preserve"> lub opowieści </w:t>
      </w:r>
    </w:p>
    <w:p w14:paraId="000001E6" w14:textId="05F47990" w:rsidR="0082271B" w:rsidRPr="00A76F7A" w:rsidRDefault="2D107193" w:rsidP="00A76F7A">
      <w:pPr>
        <w:numPr>
          <w:ilvl w:val="2"/>
          <w:numId w:val="51"/>
        </w:numP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Wirtualnymi wystawami nazywamy </w:t>
      </w:r>
      <w:r w:rsidR="0065301D" w:rsidRPr="00A76F7A">
        <w:rPr>
          <w:rFonts w:asciiTheme="majorHAnsi" w:eastAsia="Calibri" w:hAnsiTheme="majorHAnsi" w:cstheme="majorHAnsi"/>
        </w:rPr>
        <w:t xml:space="preserve">katalogi </w:t>
      </w:r>
      <w:r w:rsidRPr="00A76F7A">
        <w:rPr>
          <w:rFonts w:asciiTheme="majorHAnsi" w:eastAsia="Calibri" w:hAnsiTheme="majorHAnsi" w:cstheme="majorHAnsi"/>
        </w:rPr>
        <w:t>obiektów powiązanych ze sobą tematyczn</w:t>
      </w:r>
      <w:r w:rsidR="71081D4E" w:rsidRPr="00A76F7A">
        <w:rPr>
          <w:rFonts w:asciiTheme="majorHAnsi" w:eastAsia="Calibri" w:hAnsiTheme="majorHAnsi" w:cstheme="majorHAnsi"/>
        </w:rPr>
        <w:t>i</w:t>
      </w:r>
      <w:r w:rsidRPr="00A76F7A">
        <w:rPr>
          <w:rFonts w:asciiTheme="majorHAnsi" w:eastAsia="Calibri" w:hAnsiTheme="majorHAnsi" w:cstheme="majorHAnsi"/>
        </w:rPr>
        <w:t>e. Wystawy mają formę prezentacji składającą się z interaktywnych</w:t>
      </w:r>
      <w:r w:rsidR="31D58CC0" w:rsidRPr="00A76F7A">
        <w:rPr>
          <w:rFonts w:asciiTheme="majorHAnsi" w:eastAsia="Calibri" w:hAnsiTheme="majorHAnsi" w:cstheme="majorHAnsi"/>
        </w:rPr>
        <w:t xml:space="preserve"> kontenerów treści</w:t>
      </w:r>
      <w:r w:rsidRPr="00A76F7A">
        <w:rPr>
          <w:rFonts w:asciiTheme="majorHAnsi" w:eastAsia="Calibri" w:hAnsiTheme="majorHAnsi" w:cstheme="majorHAnsi"/>
        </w:rPr>
        <w:t xml:space="preserve">. Pojedynczy </w:t>
      </w:r>
      <w:r w:rsidR="31D58CC0" w:rsidRPr="00A76F7A">
        <w:rPr>
          <w:rFonts w:asciiTheme="majorHAnsi" w:eastAsia="Calibri" w:hAnsiTheme="majorHAnsi" w:cstheme="majorHAnsi"/>
        </w:rPr>
        <w:t xml:space="preserve">kontener </w:t>
      </w:r>
      <w:r w:rsidRPr="00A76F7A">
        <w:rPr>
          <w:rFonts w:asciiTheme="majorHAnsi" w:eastAsia="Calibri" w:hAnsiTheme="majorHAnsi" w:cstheme="majorHAnsi"/>
        </w:rPr>
        <w:t xml:space="preserve">może zawierać jeden lub kilka obiektów, które będą zawierać dodatkowy opis (każdy opis powinien być możliwy do odczytania głosowego oraz przez </w:t>
      </w:r>
      <w:proofErr w:type="spellStart"/>
      <w:r w:rsidRPr="00A76F7A">
        <w:rPr>
          <w:rFonts w:asciiTheme="majorHAnsi" w:eastAsia="Calibri" w:hAnsiTheme="majorHAnsi" w:cstheme="majorHAnsi"/>
        </w:rPr>
        <w:t>screen</w:t>
      </w:r>
      <w:proofErr w:type="spellEnd"/>
      <w:r w:rsidRPr="00A76F7A">
        <w:rPr>
          <w:rFonts w:asciiTheme="majorHAnsi" w:eastAsia="Calibri" w:hAnsiTheme="majorHAnsi" w:cstheme="majorHAnsi"/>
        </w:rPr>
        <w:t xml:space="preserve"> </w:t>
      </w:r>
      <w:proofErr w:type="spellStart"/>
      <w:r w:rsidRPr="00A76F7A">
        <w:rPr>
          <w:rFonts w:asciiTheme="majorHAnsi" w:eastAsia="Calibri" w:hAnsiTheme="majorHAnsi" w:cstheme="majorHAnsi"/>
        </w:rPr>
        <w:t>readery</w:t>
      </w:r>
      <w:proofErr w:type="spellEnd"/>
      <w:r w:rsidRPr="00A76F7A">
        <w:rPr>
          <w:rFonts w:asciiTheme="majorHAnsi" w:eastAsia="Calibri" w:hAnsiTheme="majorHAnsi" w:cstheme="majorHAnsi"/>
        </w:rPr>
        <w:t xml:space="preserve">. </w:t>
      </w:r>
    </w:p>
    <w:p w14:paraId="000001E8" w14:textId="0EE84E8D" w:rsidR="0082271B" w:rsidRPr="00A76F7A" w:rsidRDefault="001070CC" w:rsidP="00A76F7A">
      <w:pPr>
        <w:numPr>
          <w:ilvl w:val="2"/>
          <w:numId w:val="51"/>
        </w:numP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Nawigacja wirtualnej wystawy powinna zapewniać intuicyjne przełączanie się między konkretnymi slajdami oraz możliwość </w:t>
      </w:r>
      <w:proofErr w:type="spellStart"/>
      <w:r w:rsidRPr="00A76F7A">
        <w:rPr>
          <w:rFonts w:asciiTheme="majorHAnsi" w:eastAsia="Calibri" w:hAnsiTheme="majorHAnsi" w:cstheme="majorHAnsi"/>
        </w:rPr>
        <w:t>autoodtwarzania</w:t>
      </w:r>
      <w:proofErr w:type="spellEnd"/>
      <w:r w:rsidRPr="00A76F7A">
        <w:rPr>
          <w:rFonts w:asciiTheme="majorHAnsi" w:eastAsia="Calibri" w:hAnsiTheme="majorHAnsi" w:cstheme="majorHAnsi"/>
        </w:rPr>
        <w:t xml:space="preserve">. Okno z prezentowanymi slajdami powinno umożliwiać ustawienie trybu pełnoekranowego. </w:t>
      </w:r>
    </w:p>
    <w:p w14:paraId="45CA1841" w14:textId="3B0D868D" w:rsidR="005215C2" w:rsidRPr="00A76F7A" w:rsidRDefault="005215C2" w:rsidP="00A76F7A">
      <w:pPr>
        <w:numPr>
          <w:ilvl w:val="2"/>
          <w:numId w:val="51"/>
        </w:numP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System powinien umożliwiać osadzenie w portalu wirtualnych wystaw lub opowieści zaprojektowanych indywidualnie, przez osadzenie kodu </w:t>
      </w:r>
      <w:proofErr w:type="spellStart"/>
      <w:r w:rsidRPr="00A76F7A">
        <w:rPr>
          <w:rFonts w:asciiTheme="majorHAnsi" w:eastAsia="Calibri" w:hAnsiTheme="majorHAnsi" w:cstheme="majorHAnsi"/>
        </w:rPr>
        <w:lastRenderedPageBreak/>
        <w:t>html</w:t>
      </w:r>
      <w:proofErr w:type="spellEnd"/>
      <w:r w:rsidRPr="00A76F7A">
        <w:rPr>
          <w:rFonts w:asciiTheme="majorHAnsi" w:eastAsia="Calibri" w:hAnsiTheme="majorHAnsi" w:cstheme="majorHAnsi"/>
        </w:rPr>
        <w:t xml:space="preserve"> i odpowiednich arkuszy stylów itp. w kodzie portalu</w:t>
      </w:r>
      <w:r w:rsidR="006C00ED" w:rsidRPr="00A76F7A">
        <w:rPr>
          <w:rFonts w:asciiTheme="majorHAnsi" w:eastAsia="Calibri" w:hAnsiTheme="majorHAnsi" w:cstheme="majorHAnsi"/>
        </w:rPr>
        <w:t xml:space="preserve"> lub wykorzystanie aplikacji</w:t>
      </w:r>
      <w:r w:rsidR="00BE76BA" w:rsidRPr="00A76F7A">
        <w:rPr>
          <w:rFonts w:asciiTheme="majorHAnsi" w:eastAsia="Calibri" w:hAnsiTheme="majorHAnsi" w:cstheme="majorHAnsi"/>
        </w:rPr>
        <w:t>,</w:t>
      </w:r>
      <w:r w:rsidR="006C00ED" w:rsidRPr="00A76F7A">
        <w:rPr>
          <w:rFonts w:asciiTheme="majorHAnsi" w:eastAsia="Calibri" w:hAnsiTheme="majorHAnsi" w:cstheme="majorHAnsi"/>
        </w:rPr>
        <w:t xml:space="preserve"> takich jak </w:t>
      </w:r>
      <w:r w:rsidR="00BE76BA" w:rsidRPr="00A76F7A">
        <w:rPr>
          <w:rFonts w:asciiTheme="majorHAnsi" w:eastAsia="Calibri" w:hAnsiTheme="majorHAnsi" w:cstheme="majorHAnsi"/>
        </w:rPr>
        <w:t>np.: fokusky.com</w:t>
      </w:r>
      <w:r w:rsidRPr="00A76F7A">
        <w:rPr>
          <w:rFonts w:asciiTheme="majorHAnsi" w:eastAsia="Calibri" w:hAnsiTheme="majorHAnsi" w:cstheme="majorHAnsi"/>
        </w:rPr>
        <w:t>.</w:t>
      </w:r>
    </w:p>
    <w:p w14:paraId="2A2FA572" w14:textId="61519A6B" w:rsidR="00AE6B2D" w:rsidRPr="00A76F7A" w:rsidRDefault="00AE6B2D" w:rsidP="00A76F7A">
      <w:pPr>
        <w:numPr>
          <w:ilvl w:val="2"/>
          <w:numId w:val="51"/>
        </w:numP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Użytkownik może uzyskać informację, że konkretna wirtualna wystawa (opowieść) może zostać objęta opieką indywidualnego darczyńcy w ramach wspierania działalności muzeum przez tego rodzaju </w:t>
      </w:r>
      <w:proofErr w:type="spellStart"/>
      <w:r w:rsidRPr="00A76F7A">
        <w:rPr>
          <w:rFonts w:asciiTheme="majorHAnsi" w:eastAsia="Calibri" w:hAnsiTheme="majorHAnsi" w:cstheme="majorHAnsi"/>
        </w:rPr>
        <w:t>fundraising</w:t>
      </w:r>
      <w:proofErr w:type="spellEnd"/>
      <w:r w:rsidRPr="00A76F7A">
        <w:rPr>
          <w:rFonts w:asciiTheme="majorHAnsi" w:eastAsia="Calibri" w:hAnsiTheme="majorHAnsi" w:cstheme="majorHAnsi"/>
        </w:rPr>
        <w:t xml:space="preserve"> oraz przejść do podstrony, na której będą opisane zasady objęcia danej wystawy opieką.</w:t>
      </w:r>
    </w:p>
    <w:p w14:paraId="000001F1" w14:textId="77777777" w:rsidR="0082271B" w:rsidRPr="00A76F7A" w:rsidRDefault="001070CC" w:rsidP="00A76F7A">
      <w:pPr>
        <w:numPr>
          <w:ilvl w:val="1"/>
          <w:numId w:val="51"/>
        </w:numPr>
        <w:spacing w:before="360" w:after="240" w:line="360" w:lineRule="auto"/>
        <w:ind w:left="1343" w:hanging="566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Partnerzy</w:t>
      </w:r>
    </w:p>
    <w:p w14:paraId="000001F2" w14:textId="4D8AA387" w:rsidR="0082271B" w:rsidRPr="00A76F7A" w:rsidRDefault="001070CC" w:rsidP="00A76F7A">
      <w:pPr>
        <w:numPr>
          <w:ilvl w:val="2"/>
          <w:numId w:val="51"/>
        </w:numP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Strona partnerów jest zbiorem instytucji, które weszły w kooperację z Muzeum </w:t>
      </w:r>
      <w:r w:rsidR="6FF95D13" w:rsidRPr="00A76F7A">
        <w:rPr>
          <w:rFonts w:asciiTheme="majorHAnsi" w:eastAsia="Calibri" w:hAnsiTheme="majorHAnsi" w:cstheme="majorHAnsi"/>
        </w:rPr>
        <w:t>Historii Żydów Polskich</w:t>
      </w:r>
      <w:r w:rsidRPr="00A76F7A">
        <w:rPr>
          <w:rFonts w:asciiTheme="majorHAnsi" w:eastAsia="Calibri" w:hAnsiTheme="majorHAnsi" w:cstheme="majorHAnsi"/>
        </w:rPr>
        <w:t xml:space="preserve"> </w:t>
      </w:r>
      <w:r w:rsidR="00401005" w:rsidRPr="00A76F7A">
        <w:rPr>
          <w:rFonts w:asciiTheme="majorHAnsi" w:eastAsia="Calibri" w:hAnsiTheme="majorHAnsi" w:cstheme="majorHAnsi"/>
        </w:rPr>
        <w:t xml:space="preserve">POLIN </w:t>
      </w:r>
      <w:r w:rsidRPr="00A76F7A">
        <w:rPr>
          <w:rFonts w:asciiTheme="majorHAnsi" w:eastAsia="Calibri" w:hAnsiTheme="majorHAnsi" w:cstheme="majorHAnsi"/>
        </w:rPr>
        <w:t xml:space="preserve">w celu szerzenia wiedzy dotyczącej dziedzictwa Żydów na terenie Polski. Celem tej strony jest prezentowanie zasad współpracy między Muzeum </w:t>
      </w:r>
      <w:r w:rsidR="00401005" w:rsidRPr="00A76F7A">
        <w:rPr>
          <w:rFonts w:asciiTheme="majorHAnsi" w:eastAsia="Calibri" w:hAnsiTheme="majorHAnsi" w:cstheme="majorHAnsi"/>
        </w:rPr>
        <w:t xml:space="preserve">POLIN </w:t>
      </w:r>
      <w:r w:rsidRPr="00A76F7A">
        <w:rPr>
          <w:rFonts w:asciiTheme="majorHAnsi" w:eastAsia="Calibri" w:hAnsiTheme="majorHAnsi" w:cstheme="majorHAnsi"/>
        </w:rPr>
        <w:t xml:space="preserve">a innymi muzeami lub instytucjami kultury oraz udostępnienie szybkiego dostępu do </w:t>
      </w:r>
      <w:proofErr w:type="spellStart"/>
      <w:r w:rsidRPr="00A76F7A">
        <w:rPr>
          <w:rFonts w:asciiTheme="majorHAnsi" w:eastAsia="Calibri" w:hAnsiTheme="majorHAnsi" w:cstheme="majorHAnsi"/>
        </w:rPr>
        <w:t>zdigitalizowanego</w:t>
      </w:r>
      <w:proofErr w:type="spellEnd"/>
      <w:r w:rsidRPr="00A76F7A">
        <w:rPr>
          <w:rFonts w:asciiTheme="majorHAnsi" w:eastAsia="Calibri" w:hAnsiTheme="majorHAnsi" w:cstheme="majorHAnsi"/>
        </w:rPr>
        <w:t xml:space="preserve"> </w:t>
      </w:r>
      <w:r w:rsidR="0065301D" w:rsidRPr="00A76F7A">
        <w:rPr>
          <w:rFonts w:asciiTheme="majorHAnsi" w:eastAsia="Calibri" w:hAnsiTheme="majorHAnsi" w:cstheme="majorHAnsi"/>
        </w:rPr>
        <w:t xml:space="preserve">katalogu </w:t>
      </w:r>
      <w:r w:rsidRPr="00A76F7A">
        <w:rPr>
          <w:rFonts w:asciiTheme="majorHAnsi" w:eastAsia="Calibri" w:hAnsiTheme="majorHAnsi" w:cstheme="majorHAnsi"/>
        </w:rPr>
        <w:t>partnera, z którym współpraca już trwa.</w:t>
      </w:r>
    </w:p>
    <w:p w14:paraId="000001F3" w14:textId="77777777" w:rsidR="0082271B" w:rsidRPr="00A76F7A" w:rsidRDefault="001070CC" w:rsidP="00A76F7A">
      <w:pPr>
        <w:numPr>
          <w:ilvl w:val="2"/>
          <w:numId w:val="51"/>
        </w:numP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 tym widoku użytkownik powinien mieć możliwość minimalnie:</w:t>
      </w:r>
    </w:p>
    <w:p w14:paraId="000001F4" w14:textId="6BF1BF91" w:rsidR="0082271B" w:rsidRPr="00A76F7A" w:rsidRDefault="001070CC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przeczytać / obejrzeć wszystkie informacje (tekstowe i graficzne, jak logo czy zdjęcie siedziby) na temat warunków partnerstwa</w:t>
      </w:r>
      <w:r w:rsidR="00FD1537" w:rsidRPr="00A76F7A">
        <w:rPr>
          <w:rFonts w:asciiTheme="majorHAnsi" w:eastAsia="Calibri" w:hAnsiTheme="majorHAnsi" w:cstheme="majorHAnsi"/>
        </w:rPr>
        <w:t>,</w:t>
      </w:r>
    </w:p>
    <w:p w14:paraId="000001F5" w14:textId="5AB0510D" w:rsidR="0082271B" w:rsidRPr="00A76F7A" w:rsidRDefault="001070CC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pobrać / przesłać na adres e-mail załączniki, w których będą opisane zasady partnerstwa (pojedyncze pliki, .zip)</w:t>
      </w:r>
      <w:r w:rsidR="00FD1537" w:rsidRPr="00A76F7A">
        <w:rPr>
          <w:rFonts w:asciiTheme="majorHAnsi" w:eastAsia="Calibri" w:hAnsiTheme="majorHAnsi" w:cstheme="majorHAnsi"/>
        </w:rPr>
        <w:t>,</w:t>
      </w:r>
    </w:p>
    <w:p w14:paraId="000001F6" w14:textId="6FEB3461" w:rsidR="0082271B" w:rsidRPr="00A76F7A" w:rsidRDefault="001070CC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skontaktować się z osobą odpowiedzialną za zawieranie partnerstwa po stronie Muzeum </w:t>
      </w:r>
      <w:r w:rsidR="686EB540" w:rsidRPr="00A76F7A">
        <w:rPr>
          <w:rFonts w:asciiTheme="majorHAnsi" w:eastAsia="Calibri" w:hAnsiTheme="majorHAnsi" w:cstheme="majorHAnsi"/>
        </w:rPr>
        <w:t xml:space="preserve">Historii Żydów Polskich </w:t>
      </w:r>
      <w:r w:rsidRPr="00A76F7A">
        <w:rPr>
          <w:rFonts w:asciiTheme="majorHAnsi" w:eastAsia="Calibri" w:hAnsiTheme="majorHAnsi" w:cstheme="majorHAnsi"/>
        </w:rPr>
        <w:t>POLIN, np. sekcja Call to Action “Skontaktuj się z nami</w:t>
      </w:r>
      <w:r w:rsidR="00FD1537" w:rsidRPr="00A76F7A">
        <w:rPr>
          <w:rFonts w:asciiTheme="majorHAnsi" w:eastAsia="Calibri" w:hAnsiTheme="majorHAnsi" w:cstheme="majorHAnsi"/>
        </w:rPr>
        <w:t>”,</w:t>
      </w:r>
    </w:p>
    <w:p w14:paraId="000001F7" w14:textId="799AD84D" w:rsidR="0082271B" w:rsidRPr="00A76F7A" w:rsidRDefault="001070CC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przejść do podstrony z opisem partnera </w:t>
      </w:r>
      <w:r w:rsidR="00C50EE0" w:rsidRPr="00A76F7A">
        <w:rPr>
          <w:rFonts w:asciiTheme="majorHAnsi" w:eastAsia="Calibri" w:hAnsiTheme="majorHAnsi" w:cstheme="majorHAnsi"/>
        </w:rPr>
        <w:t>portalu</w:t>
      </w:r>
      <w:r w:rsidR="00FD1537" w:rsidRPr="00A76F7A">
        <w:rPr>
          <w:rFonts w:asciiTheme="majorHAnsi" w:eastAsia="Calibri" w:hAnsiTheme="majorHAnsi" w:cstheme="majorHAnsi"/>
        </w:rPr>
        <w:t>,</w:t>
      </w:r>
    </w:p>
    <w:p w14:paraId="000001F8" w14:textId="223682B8" w:rsidR="0082271B" w:rsidRPr="00A76F7A" w:rsidRDefault="001070CC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przeczytać informacje na temat partnera </w:t>
      </w:r>
      <w:r w:rsidR="00C50EE0" w:rsidRPr="00A76F7A">
        <w:rPr>
          <w:rFonts w:asciiTheme="majorHAnsi" w:eastAsia="Calibri" w:hAnsiTheme="majorHAnsi" w:cstheme="majorHAnsi"/>
        </w:rPr>
        <w:t>portalu</w:t>
      </w:r>
      <w:r w:rsidRPr="00A76F7A">
        <w:rPr>
          <w:rFonts w:asciiTheme="majorHAnsi" w:eastAsia="Calibri" w:hAnsiTheme="majorHAnsi" w:cstheme="majorHAnsi"/>
        </w:rPr>
        <w:t xml:space="preserve"> (tekstowe i graficzne, multimedialne)</w:t>
      </w:r>
      <w:r w:rsidR="00FD1537" w:rsidRPr="00A76F7A">
        <w:rPr>
          <w:rFonts w:asciiTheme="majorHAnsi" w:eastAsia="Calibri" w:hAnsiTheme="majorHAnsi" w:cstheme="majorHAnsi"/>
        </w:rPr>
        <w:t>,</w:t>
      </w:r>
    </w:p>
    <w:p w14:paraId="000001F9" w14:textId="31FD1D9F" w:rsidR="0082271B" w:rsidRPr="00A76F7A" w:rsidRDefault="001070CC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przejrzeć sekcję, w której prezentowane są przykładowe kolekcje partnera</w:t>
      </w:r>
      <w:r w:rsidR="00FD1537" w:rsidRPr="00A76F7A">
        <w:rPr>
          <w:rFonts w:asciiTheme="majorHAnsi" w:eastAsia="Calibri" w:hAnsiTheme="majorHAnsi" w:cstheme="majorHAnsi"/>
        </w:rPr>
        <w:t>,</w:t>
      </w:r>
    </w:p>
    <w:p w14:paraId="000001FA" w14:textId="2BAB773F" w:rsidR="0082271B" w:rsidRPr="00A76F7A" w:rsidRDefault="001070CC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przejść do podstrony, w której zagregowane są wszystkie kolekcje konkretnego partnera</w:t>
      </w:r>
      <w:r w:rsidR="00FD1537" w:rsidRPr="00A76F7A">
        <w:rPr>
          <w:rFonts w:asciiTheme="majorHAnsi" w:eastAsia="Calibri" w:hAnsiTheme="majorHAnsi" w:cstheme="majorHAnsi"/>
        </w:rPr>
        <w:t>,</w:t>
      </w:r>
    </w:p>
    <w:p w14:paraId="6F601181" w14:textId="5DBEE501" w:rsidR="00FD1537" w:rsidRPr="00A76F7A" w:rsidRDefault="2D107193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lastRenderedPageBreak/>
        <w:t>skontaktować się z konkretnym partnerem Muzeum</w:t>
      </w:r>
      <w:r w:rsidR="067C2D49" w:rsidRPr="00A76F7A">
        <w:rPr>
          <w:rFonts w:asciiTheme="majorHAnsi" w:eastAsia="Calibri" w:hAnsiTheme="majorHAnsi" w:cstheme="majorHAnsi"/>
        </w:rPr>
        <w:t xml:space="preserve"> </w:t>
      </w:r>
      <w:r w:rsidRPr="00A76F7A">
        <w:rPr>
          <w:rFonts w:asciiTheme="majorHAnsi" w:eastAsia="Calibri" w:hAnsiTheme="majorHAnsi" w:cstheme="majorHAnsi"/>
        </w:rPr>
        <w:t>POLIN, np. z wykorzystaniem sekcji Call to Action z wezwaniem do kontaktu.</w:t>
      </w:r>
    </w:p>
    <w:p w14:paraId="000001FC" w14:textId="77777777" w:rsidR="0082271B" w:rsidRPr="00A76F7A" w:rsidRDefault="001070CC" w:rsidP="00A76F7A">
      <w:pPr>
        <w:numPr>
          <w:ilvl w:val="1"/>
          <w:numId w:val="51"/>
        </w:numPr>
        <w:spacing w:before="360" w:after="240" w:line="360" w:lineRule="auto"/>
        <w:ind w:left="1343" w:hanging="566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Kontakt</w:t>
      </w:r>
    </w:p>
    <w:p w14:paraId="000001FD" w14:textId="77777777" w:rsidR="0082271B" w:rsidRPr="00A76F7A" w:rsidRDefault="001070CC" w:rsidP="00A76F7A">
      <w:pPr>
        <w:numPr>
          <w:ilvl w:val="2"/>
          <w:numId w:val="51"/>
        </w:numPr>
        <w:spacing w:before="360" w:after="240" w:line="360" w:lineRule="auto"/>
        <w:ind w:left="2194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Podstrona kontaktu musi w prosty i czytelny sposób umożliwiać nawiązanie kontaktu z administratorami portalu. Na tej podstronie użytkownik powinien mieć możliwość minimalnie:</w:t>
      </w:r>
    </w:p>
    <w:p w14:paraId="000001FE" w14:textId="77777777" w:rsidR="0082271B" w:rsidRPr="00A76F7A" w:rsidRDefault="001070CC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odszukania danych kontaktowych oraz adresowych,</w:t>
      </w:r>
    </w:p>
    <w:p w14:paraId="090EF4EC" w14:textId="1ED59636" w:rsidR="001921C2" w:rsidRPr="00A76F7A" w:rsidRDefault="001921C2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prawidłowego wyświetlenia formularza kontaktowego</w:t>
      </w:r>
      <w:r w:rsidR="011766F4" w:rsidRPr="00A76F7A">
        <w:rPr>
          <w:rFonts w:asciiTheme="majorHAnsi" w:eastAsia="Calibri" w:hAnsiTheme="majorHAnsi" w:cstheme="majorBidi"/>
        </w:rPr>
        <w:t>,</w:t>
      </w:r>
    </w:p>
    <w:p w14:paraId="000001FF" w14:textId="603FC254" w:rsidR="0082271B" w:rsidRPr="00A76F7A" w:rsidRDefault="001070CC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wypełnienia formularza kontaktowego</w:t>
      </w:r>
      <w:r w:rsidR="00FD1537" w:rsidRPr="00A76F7A">
        <w:rPr>
          <w:rFonts w:asciiTheme="majorHAnsi" w:eastAsia="Calibri" w:hAnsiTheme="majorHAnsi" w:cstheme="majorHAnsi"/>
        </w:rPr>
        <w:t>,</w:t>
      </w:r>
    </w:p>
    <w:p w14:paraId="00000200" w14:textId="4B6F542D" w:rsidR="0082271B" w:rsidRPr="00A76F7A" w:rsidRDefault="001070CC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dodania do formularza kontaktowego wybranych formatów plików (</w:t>
      </w:r>
      <w:r w:rsidR="00B32296" w:rsidRPr="00A76F7A">
        <w:rPr>
          <w:rFonts w:asciiTheme="majorHAnsi" w:eastAsia="Calibri" w:hAnsiTheme="majorHAnsi" w:cstheme="majorBidi"/>
        </w:rPr>
        <w:t>w formacie i wielkości określonymi przez redaktora lub administratora portalu dla konkretnego formularza</w:t>
      </w:r>
      <w:r w:rsidRPr="00A76F7A">
        <w:rPr>
          <w:rFonts w:asciiTheme="majorHAnsi" w:eastAsia="Calibri" w:hAnsiTheme="majorHAnsi" w:cstheme="majorBidi"/>
        </w:rPr>
        <w:t>)</w:t>
      </w:r>
      <w:r w:rsidR="00FD1537" w:rsidRPr="00A76F7A">
        <w:rPr>
          <w:rFonts w:asciiTheme="majorHAnsi" w:eastAsia="Calibri" w:hAnsiTheme="majorHAnsi" w:cstheme="majorBidi"/>
        </w:rPr>
        <w:t>,</w:t>
      </w:r>
    </w:p>
    <w:p w14:paraId="00000202" w14:textId="141BF1BD" w:rsidR="0082271B" w:rsidRPr="00A76F7A" w:rsidRDefault="2D107193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uzyskania potwierdzenia poprawnego wysłania komunikatu / błędu w wysyłce z określeniem przyczyny niepowodzenia</w:t>
      </w:r>
      <w:r w:rsidR="55CA8C70" w:rsidRPr="00A76F7A">
        <w:rPr>
          <w:rFonts w:asciiTheme="majorHAnsi" w:eastAsia="Calibri" w:hAnsiTheme="majorHAnsi" w:cstheme="majorHAnsi"/>
        </w:rPr>
        <w:t xml:space="preserve"> (walidacja formularza)</w:t>
      </w:r>
      <w:r w:rsidR="00B32296" w:rsidRPr="00A76F7A">
        <w:rPr>
          <w:rFonts w:asciiTheme="majorHAnsi" w:eastAsia="Calibri" w:hAnsiTheme="majorHAnsi" w:cstheme="majorHAnsi"/>
        </w:rPr>
        <w:t>,</w:t>
      </w:r>
    </w:p>
    <w:p w14:paraId="2A12CADE" w14:textId="687E3D7D" w:rsidR="00B32296" w:rsidRPr="00A76F7A" w:rsidRDefault="00B32296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wysłania wypełnionego formularza,</w:t>
      </w:r>
    </w:p>
    <w:p w14:paraId="624A6CD6" w14:textId="7E15FC93" w:rsidR="00B32296" w:rsidRPr="00A76F7A" w:rsidRDefault="00B32296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uzyskania informacji o poprawnym przesłaniu danych / błędu w wysyłce z określeniem przyczyny niepowodzenia (walidacja formularza),</w:t>
      </w:r>
    </w:p>
    <w:p w14:paraId="3655CCB8" w14:textId="76AE2302" w:rsidR="00FD1537" w:rsidRPr="00A76F7A" w:rsidRDefault="00B32296" w:rsidP="00A76F7A">
      <w:pPr>
        <w:numPr>
          <w:ilvl w:val="3"/>
          <w:numId w:val="51"/>
        </w:numPr>
        <w:spacing w:before="360" w:after="240" w:line="360" w:lineRule="auto"/>
        <w:ind w:left="3328" w:hanging="1133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o</w:t>
      </w:r>
      <w:r w:rsidR="295CC26F" w:rsidRPr="00A76F7A">
        <w:rPr>
          <w:rFonts w:asciiTheme="majorHAnsi" w:eastAsia="Calibri" w:hAnsiTheme="majorHAnsi" w:cstheme="majorHAnsi"/>
        </w:rPr>
        <w:t xml:space="preserve">trzymania kopii wysłania wiadomości do użytkownika oraz administratora </w:t>
      </w:r>
      <w:r w:rsidR="00E825D5" w:rsidRPr="00A76F7A">
        <w:rPr>
          <w:rFonts w:asciiTheme="majorHAnsi" w:eastAsia="Calibri" w:hAnsiTheme="majorHAnsi" w:cstheme="majorHAnsi"/>
        </w:rPr>
        <w:t xml:space="preserve">Muzeum </w:t>
      </w:r>
      <w:r w:rsidR="295CC26F" w:rsidRPr="00A76F7A">
        <w:rPr>
          <w:rFonts w:asciiTheme="majorHAnsi" w:eastAsia="Calibri" w:hAnsiTheme="majorHAnsi" w:cstheme="majorHAnsi"/>
        </w:rPr>
        <w:t>POL</w:t>
      </w:r>
      <w:r w:rsidR="00E825D5" w:rsidRPr="00A76F7A">
        <w:rPr>
          <w:rFonts w:asciiTheme="majorHAnsi" w:eastAsia="Calibri" w:hAnsiTheme="majorHAnsi" w:cstheme="majorHAnsi"/>
        </w:rPr>
        <w:t>I</w:t>
      </w:r>
      <w:r w:rsidR="295CC26F" w:rsidRPr="00A76F7A">
        <w:rPr>
          <w:rFonts w:asciiTheme="majorHAnsi" w:eastAsia="Calibri" w:hAnsiTheme="majorHAnsi" w:cstheme="majorHAnsi"/>
        </w:rPr>
        <w:t xml:space="preserve">N (adres e-mail </w:t>
      </w:r>
      <w:r w:rsidR="5F706886" w:rsidRPr="00A76F7A">
        <w:rPr>
          <w:rFonts w:asciiTheme="majorHAnsi" w:eastAsia="Calibri" w:hAnsiTheme="majorHAnsi" w:cstheme="majorHAnsi"/>
        </w:rPr>
        <w:t xml:space="preserve">na jaki będą przychodziły wiadomości </w:t>
      </w:r>
      <w:r w:rsidR="295CC26F" w:rsidRPr="00A76F7A">
        <w:rPr>
          <w:rFonts w:asciiTheme="majorHAnsi" w:eastAsia="Calibri" w:hAnsiTheme="majorHAnsi" w:cstheme="majorHAnsi"/>
        </w:rPr>
        <w:t>do ustawienia w CMS)</w:t>
      </w:r>
      <w:r w:rsidR="00F81219" w:rsidRPr="00A76F7A">
        <w:rPr>
          <w:rFonts w:asciiTheme="majorHAnsi" w:eastAsia="Calibri" w:hAnsiTheme="majorHAnsi" w:cstheme="majorHAnsi"/>
        </w:rPr>
        <w:t>.</w:t>
      </w:r>
    </w:p>
    <w:p w14:paraId="00000248" w14:textId="0BEB1F0E" w:rsidR="0082271B" w:rsidRPr="00A76F7A" w:rsidRDefault="5023D2AE" w:rsidP="00A76F7A">
      <w:pPr>
        <w:pStyle w:val="Nagwek2"/>
        <w:numPr>
          <w:ilvl w:val="0"/>
          <w:numId w:val="97"/>
        </w:numPr>
        <w:spacing w:before="360" w:after="240"/>
        <w:contextualSpacing/>
        <w:rPr>
          <w:rFonts w:asciiTheme="majorHAnsi" w:hAnsiTheme="majorHAnsi" w:cstheme="majorHAnsi"/>
          <w:sz w:val="28"/>
          <w:szCs w:val="28"/>
        </w:rPr>
      </w:pPr>
      <w:bookmarkStart w:id="6" w:name="_qmrae4rottxx"/>
      <w:bookmarkEnd w:id="6"/>
      <w:r w:rsidRPr="00A76F7A">
        <w:rPr>
          <w:rFonts w:asciiTheme="majorHAnsi" w:hAnsiTheme="majorHAnsi" w:cstheme="majorHAnsi"/>
          <w:sz w:val="28"/>
          <w:szCs w:val="28"/>
        </w:rPr>
        <w:t xml:space="preserve">Funkcjonalności panelu administracyjnego </w:t>
      </w:r>
    </w:p>
    <w:p w14:paraId="226DC6FD" w14:textId="6CECF89B" w:rsidR="002F79C3" w:rsidRPr="00A76F7A" w:rsidRDefault="001070CC" w:rsidP="00A76F7A">
      <w:pPr>
        <w:spacing w:before="360" w:after="240" w:line="360" w:lineRule="auto"/>
        <w:ind w:left="426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Opis odnosi się do funkcji, które mają być dostarczone wszystkim zalogowanym użytkownikom </w:t>
      </w:r>
      <w:r w:rsidR="00B32296" w:rsidRPr="00A76F7A">
        <w:rPr>
          <w:rFonts w:asciiTheme="majorHAnsi" w:eastAsia="Calibri" w:hAnsiTheme="majorHAnsi" w:cstheme="majorHAnsi"/>
        </w:rPr>
        <w:t>Wirtualnej wystawy Kolekcji Muzeum Historii Żydów Polskich POLIN</w:t>
      </w:r>
      <w:r w:rsidRPr="00A76F7A">
        <w:rPr>
          <w:rFonts w:asciiTheme="majorHAnsi" w:eastAsia="Calibri" w:hAnsiTheme="majorHAnsi" w:cstheme="majorHAnsi"/>
        </w:rPr>
        <w:t>, zgodnie z przydzieloną w portalu rolą.</w:t>
      </w:r>
    </w:p>
    <w:p w14:paraId="28EC356B" w14:textId="77777777" w:rsidR="002F79C3" w:rsidRPr="00A76F7A" w:rsidRDefault="002F79C3" w:rsidP="00A76F7A">
      <w:pPr>
        <w:pStyle w:val="Akapitzlist"/>
        <w:numPr>
          <w:ilvl w:val="0"/>
          <w:numId w:val="76"/>
        </w:numPr>
        <w:spacing w:line="360" w:lineRule="auto"/>
        <w:rPr>
          <w:rFonts w:asciiTheme="majorHAnsi" w:eastAsia="Calibri" w:hAnsiTheme="majorHAnsi" w:cstheme="majorHAnsi"/>
          <w:b/>
          <w:bCs/>
          <w:vanish/>
          <w:sz w:val="24"/>
          <w:szCs w:val="24"/>
        </w:rPr>
      </w:pPr>
    </w:p>
    <w:p w14:paraId="4DA09099" w14:textId="77777777" w:rsidR="002F79C3" w:rsidRPr="00A76F7A" w:rsidRDefault="002F79C3" w:rsidP="00A76F7A">
      <w:pPr>
        <w:pStyle w:val="Akapitzlist"/>
        <w:numPr>
          <w:ilvl w:val="0"/>
          <w:numId w:val="76"/>
        </w:numPr>
        <w:spacing w:line="360" w:lineRule="auto"/>
        <w:rPr>
          <w:rFonts w:asciiTheme="majorHAnsi" w:eastAsia="Calibri" w:hAnsiTheme="majorHAnsi" w:cstheme="majorHAnsi"/>
          <w:b/>
          <w:bCs/>
          <w:vanish/>
          <w:sz w:val="24"/>
          <w:szCs w:val="24"/>
        </w:rPr>
      </w:pPr>
    </w:p>
    <w:p w14:paraId="00000283" w14:textId="08CA22AA" w:rsidR="0082271B" w:rsidRPr="00A76F7A" w:rsidRDefault="00FA482D" w:rsidP="00A76F7A">
      <w:pPr>
        <w:pStyle w:val="Akapitzlist"/>
        <w:numPr>
          <w:ilvl w:val="1"/>
          <w:numId w:val="76"/>
        </w:numPr>
        <w:spacing w:line="360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A76F7A">
        <w:rPr>
          <w:rFonts w:asciiTheme="majorHAnsi" w:eastAsia="Calibri" w:hAnsiTheme="majorHAnsi" w:cstheme="majorHAnsi"/>
          <w:b/>
          <w:bCs/>
          <w:sz w:val="24"/>
          <w:szCs w:val="24"/>
        </w:rPr>
        <w:t>Lista funkcjonalności</w:t>
      </w:r>
    </w:p>
    <w:p w14:paraId="00000284" w14:textId="592E971D" w:rsidR="0082271B" w:rsidRPr="00A76F7A" w:rsidRDefault="001070CC" w:rsidP="00A76F7A">
      <w:pPr>
        <w:numPr>
          <w:ilvl w:val="2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lastRenderedPageBreak/>
        <w:t xml:space="preserve">CMS powinien mieć funkcję pozwalającą redaktorowi na sprawdzenie zaimportowanych danych od partnerów i danych z </w:t>
      </w:r>
      <w:proofErr w:type="spellStart"/>
      <w:r w:rsidRPr="00A76F7A">
        <w:rPr>
          <w:rFonts w:asciiTheme="majorHAnsi" w:eastAsia="Calibri" w:hAnsiTheme="majorHAnsi" w:cstheme="majorHAnsi"/>
        </w:rPr>
        <w:t>iA</w:t>
      </w:r>
      <w:r w:rsidR="001B6DF6" w:rsidRPr="00A76F7A">
        <w:rPr>
          <w:rFonts w:asciiTheme="majorHAnsi" w:eastAsia="Calibri" w:hAnsiTheme="majorHAnsi" w:cstheme="majorHAnsi"/>
        </w:rPr>
        <w:t>RT</w:t>
      </w:r>
      <w:proofErr w:type="spellEnd"/>
      <w:r w:rsidRPr="00A76F7A">
        <w:rPr>
          <w:rFonts w:asciiTheme="majorHAnsi" w:eastAsia="Calibri" w:hAnsiTheme="majorHAnsi" w:cstheme="majorHAnsi"/>
        </w:rPr>
        <w:t>, przed ich publikacją</w:t>
      </w:r>
      <w:r w:rsidR="00D37C13" w:rsidRPr="00A76F7A">
        <w:rPr>
          <w:rFonts w:asciiTheme="majorHAnsi" w:eastAsia="Calibri" w:hAnsiTheme="majorHAnsi" w:cstheme="majorHAnsi"/>
        </w:rPr>
        <w:t>.</w:t>
      </w:r>
    </w:p>
    <w:p w14:paraId="00000285" w14:textId="0376AF0C" w:rsidR="0082271B" w:rsidRPr="00A76F7A" w:rsidRDefault="5023D2AE" w:rsidP="00A76F7A">
      <w:pPr>
        <w:numPr>
          <w:ilvl w:val="2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CMS powinien mieć opcję dodawania wersji anglojęzycznej dla </w:t>
      </w:r>
      <w:r w:rsidR="64FC276E" w:rsidRPr="00A76F7A">
        <w:rPr>
          <w:rFonts w:asciiTheme="majorHAnsi" w:eastAsia="Calibri" w:hAnsiTheme="majorHAnsi" w:cstheme="majorHAnsi"/>
        </w:rPr>
        <w:t xml:space="preserve">każdej </w:t>
      </w:r>
      <w:r w:rsidRPr="00A76F7A">
        <w:rPr>
          <w:rFonts w:asciiTheme="majorHAnsi" w:eastAsia="Calibri" w:hAnsiTheme="majorHAnsi" w:cstheme="majorHAnsi"/>
        </w:rPr>
        <w:t>publikowanych treści</w:t>
      </w:r>
      <w:r w:rsidR="00D37C13" w:rsidRPr="00A76F7A">
        <w:rPr>
          <w:rFonts w:asciiTheme="majorHAnsi" w:eastAsia="Calibri" w:hAnsiTheme="majorHAnsi" w:cstheme="majorHAnsi"/>
        </w:rPr>
        <w:t>.</w:t>
      </w:r>
    </w:p>
    <w:p w14:paraId="00000286" w14:textId="77777777" w:rsidR="0082271B" w:rsidRPr="00A76F7A" w:rsidRDefault="001070CC" w:rsidP="00A76F7A">
      <w:pPr>
        <w:numPr>
          <w:ilvl w:val="2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Menu</w:t>
      </w:r>
    </w:p>
    <w:p w14:paraId="00000287" w14:textId="77777777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268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System musi być wyposażony w rozwiązanie (moduł) pozwalające na tworzenie struktur menu o dowolnej zawartości. Szczególnie powinien uwzględniać możliwość dodawania elementów strony do menu (podstron, pojedynczych artykułów, kategorii artykułów), możliwość dodawania adresów URL do zewnętrznej zawartości oraz adresów URL do plików.</w:t>
      </w:r>
    </w:p>
    <w:p w14:paraId="00000288" w14:textId="37085B81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268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Moduł menu musi mieć możliwość tworzenia różnych struktur z możliwością podłączenia ich w dowolnym miejscu </w:t>
      </w:r>
      <w:r w:rsidR="00D72C05" w:rsidRPr="00A76F7A">
        <w:rPr>
          <w:rFonts w:asciiTheme="majorHAnsi" w:eastAsia="Calibri" w:hAnsiTheme="majorHAnsi" w:cstheme="majorHAnsi"/>
        </w:rPr>
        <w:t>portalu</w:t>
      </w:r>
      <w:r w:rsidRPr="00A76F7A">
        <w:rPr>
          <w:rFonts w:asciiTheme="majorHAnsi" w:eastAsia="Calibri" w:hAnsiTheme="majorHAnsi" w:cstheme="majorHAnsi"/>
        </w:rPr>
        <w:t xml:space="preserve">, uwzględniając miejsca wyznaczone w makiecie graficznej oraz miejsca wewnątrz artykułów, podstron </w:t>
      </w:r>
      <w:r w:rsidR="00D72C05" w:rsidRPr="00A76F7A">
        <w:rPr>
          <w:rFonts w:asciiTheme="majorHAnsi" w:eastAsia="Calibri" w:hAnsiTheme="majorHAnsi" w:cstheme="majorHAnsi"/>
        </w:rPr>
        <w:t>portalu</w:t>
      </w:r>
      <w:r w:rsidRPr="00A76F7A">
        <w:rPr>
          <w:rFonts w:asciiTheme="majorHAnsi" w:eastAsia="Calibri" w:hAnsiTheme="majorHAnsi" w:cstheme="majorHAnsi"/>
        </w:rPr>
        <w:t>, widoków kategorii.</w:t>
      </w:r>
    </w:p>
    <w:p w14:paraId="00000289" w14:textId="31FD7E98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268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Moduł menu musi pozwalać na łatwe zarządzanie kolejnością elementów w poszczególnych strukturach menu. Zarządzanie musi odbywać się za pomocą obsługi typu „drag and drop” z oddzielnym przyciskiem </w:t>
      </w:r>
      <w:r w:rsidR="00F81219" w:rsidRPr="00A76F7A">
        <w:rPr>
          <w:rFonts w:asciiTheme="majorHAnsi" w:eastAsia="Calibri" w:hAnsiTheme="majorHAnsi" w:cstheme="majorHAnsi"/>
        </w:rPr>
        <w:t>„Z</w:t>
      </w:r>
      <w:r w:rsidRPr="00A76F7A">
        <w:rPr>
          <w:rFonts w:asciiTheme="majorHAnsi" w:eastAsia="Calibri" w:hAnsiTheme="majorHAnsi" w:cstheme="majorHAnsi"/>
        </w:rPr>
        <w:t>apisz</w:t>
      </w:r>
      <w:r w:rsidR="00F81219" w:rsidRPr="00A76F7A">
        <w:rPr>
          <w:rFonts w:asciiTheme="majorHAnsi" w:eastAsia="Calibri" w:hAnsiTheme="majorHAnsi" w:cstheme="majorHAnsi"/>
        </w:rPr>
        <w:t>”</w:t>
      </w:r>
      <w:r w:rsidRPr="00A76F7A">
        <w:rPr>
          <w:rFonts w:asciiTheme="majorHAnsi" w:eastAsia="Calibri" w:hAnsiTheme="majorHAnsi" w:cstheme="majorHAnsi"/>
        </w:rPr>
        <w:t>.</w:t>
      </w:r>
    </w:p>
    <w:p w14:paraId="0000028A" w14:textId="3309CA7C" w:rsidR="0082271B" w:rsidRPr="00A76F7A" w:rsidRDefault="0008735F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268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S</w:t>
      </w:r>
      <w:r w:rsidR="001070CC" w:rsidRPr="00A76F7A">
        <w:rPr>
          <w:rFonts w:asciiTheme="majorHAnsi" w:eastAsia="Calibri" w:hAnsiTheme="majorHAnsi" w:cstheme="majorHAnsi"/>
        </w:rPr>
        <w:t xml:space="preserve">ystem musi generować własny zestaw </w:t>
      </w:r>
      <w:proofErr w:type="spellStart"/>
      <w:r w:rsidR="001070CC" w:rsidRPr="00A76F7A">
        <w:rPr>
          <w:rFonts w:asciiTheme="majorHAnsi" w:eastAsia="Calibri" w:hAnsiTheme="majorHAnsi" w:cstheme="majorHAnsi"/>
        </w:rPr>
        <w:t>class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 CSS w dokumencie HTML posiadających takie elementy jak klasa i identyfikator elementu menu, oznaczenie elementu aktywnego, oznaczenie typu informacji (m.in. kategoria, strona, artykuł) oznaczenie ID elementu z bazy danych.</w:t>
      </w:r>
    </w:p>
    <w:p w14:paraId="0000028C" w14:textId="77777777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268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Moduł menu w celu ułatwienia wyszukiwania elementów jakie mają być dodawane do struktury menu musi mieć możliwość wyświetlenia widoku wszystkich elementów znajdujących się w strukturze strony (podstrony, artykuły, kategorie artykułów i itp.) oraz opcji wyszukiwania w tej strukturze.</w:t>
      </w:r>
    </w:p>
    <w:p w14:paraId="0000028E" w14:textId="77777777" w:rsidR="0082271B" w:rsidRPr="00A76F7A" w:rsidRDefault="001070CC" w:rsidP="00A76F7A">
      <w:pPr>
        <w:numPr>
          <w:ilvl w:val="2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Zarządzanie użytkownikami</w:t>
      </w:r>
    </w:p>
    <w:p w14:paraId="0000028F" w14:textId="3A4C2E41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268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System musi pozwalać na tworzenie kont dla administratorów i redaktorów z możliwością przydzielania dostępu do wybranych sekcji informacj</w:t>
      </w:r>
      <w:r w:rsidR="0007635E" w:rsidRPr="00A76F7A">
        <w:rPr>
          <w:rFonts w:asciiTheme="majorHAnsi" w:eastAsia="Calibri" w:hAnsiTheme="majorHAnsi" w:cstheme="majorHAnsi"/>
        </w:rPr>
        <w:t>i.</w:t>
      </w:r>
    </w:p>
    <w:p w14:paraId="00000290" w14:textId="77777777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268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lastRenderedPageBreak/>
        <w:t>System musi pozwalać minimalnie na:</w:t>
      </w:r>
    </w:p>
    <w:p w14:paraId="00000291" w14:textId="2235B6D4" w:rsidR="0082271B" w:rsidRPr="00A76F7A" w:rsidRDefault="001070CC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blokowanie dostępu poszczególnych użytkowników </w:t>
      </w:r>
      <w:r w:rsidR="00737710" w:rsidRPr="00A76F7A">
        <w:rPr>
          <w:rFonts w:asciiTheme="majorHAnsi" w:eastAsia="Calibri" w:hAnsiTheme="majorHAnsi" w:cstheme="majorHAnsi"/>
        </w:rPr>
        <w:t xml:space="preserve">do </w:t>
      </w:r>
      <w:r w:rsidRPr="00A76F7A">
        <w:rPr>
          <w:rFonts w:asciiTheme="majorHAnsi" w:eastAsia="Calibri" w:hAnsiTheme="majorHAnsi" w:cstheme="majorHAnsi"/>
        </w:rPr>
        <w:t>systemu CMS,</w:t>
      </w:r>
    </w:p>
    <w:p w14:paraId="00000292" w14:textId="77777777" w:rsidR="0082271B" w:rsidRPr="00A76F7A" w:rsidRDefault="2D107193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system musi monitorować oraz logować (zapisywać) zdarzenia występujące podczas pracy administratorów, redaktorów i pozostałych użytkowników CMS oraz zapisywać pełną historię w bazie danych (logowanie do systemu, dokonywane zmiany),</w:t>
      </w:r>
    </w:p>
    <w:p w14:paraId="00000293" w14:textId="77777777" w:rsidR="0082271B" w:rsidRPr="00A76F7A" w:rsidRDefault="001070CC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system powinien pozwalać na przywracanie wersji wstecznej sprzed modyfikacji konkretnego użytkownika np. do stanu przed wprowadzeniem zmian,</w:t>
      </w:r>
    </w:p>
    <w:p w14:paraId="00000294" w14:textId="0869C580" w:rsidR="0082271B" w:rsidRPr="00A76F7A" w:rsidRDefault="2D107193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system musi wymuszać nadawanie tylko bezpiecznych</w:t>
      </w:r>
      <w:r w:rsidR="2E7CC71B" w:rsidRPr="00A76F7A">
        <w:rPr>
          <w:rFonts w:asciiTheme="majorHAnsi" w:eastAsia="Calibri" w:hAnsiTheme="majorHAnsi" w:cstheme="majorHAnsi"/>
        </w:rPr>
        <w:t xml:space="preserve"> haseł</w:t>
      </w:r>
      <w:r w:rsidR="796352D3" w:rsidRPr="00A76F7A">
        <w:rPr>
          <w:rFonts w:asciiTheme="majorHAnsi" w:eastAsia="Calibri" w:hAnsiTheme="majorHAnsi" w:cstheme="majorHAnsi"/>
        </w:rPr>
        <w:t xml:space="preserve"> </w:t>
      </w:r>
      <w:proofErr w:type="spellStart"/>
      <w:r w:rsidR="3CBF1825" w:rsidRPr="00A76F7A">
        <w:rPr>
          <w:rFonts w:asciiTheme="majorHAnsi" w:eastAsia="Calibri" w:hAnsiTheme="majorHAnsi" w:cstheme="majorHAnsi"/>
        </w:rPr>
        <w:t>haseł</w:t>
      </w:r>
      <w:proofErr w:type="spellEnd"/>
      <w:r w:rsidR="00552DB5" w:rsidRPr="00A76F7A">
        <w:rPr>
          <w:rFonts w:asciiTheme="majorHAnsi" w:eastAsia="Calibri" w:hAnsiTheme="majorHAnsi" w:cstheme="majorHAnsi"/>
        </w:rPr>
        <w:t>,</w:t>
      </w:r>
    </w:p>
    <w:p w14:paraId="00000295" w14:textId="372BAD9A" w:rsidR="0082271B" w:rsidRPr="00A76F7A" w:rsidRDefault="2D107193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Wymagane jest logowanie dwuskładnikowe / dwuetapowe.</w:t>
      </w:r>
      <w:r w:rsidR="546840C1" w:rsidRPr="00A76F7A">
        <w:rPr>
          <w:rFonts w:asciiTheme="majorHAnsi" w:eastAsia="Calibri" w:hAnsiTheme="majorHAnsi" w:cstheme="majorBidi"/>
        </w:rPr>
        <w:t xml:space="preserve"> Ponadto system musi zakładać integrację z zewnętrznymi usługami tożsamości jak Microsoft </w:t>
      </w:r>
      <w:proofErr w:type="spellStart"/>
      <w:r w:rsidR="546840C1" w:rsidRPr="00A76F7A">
        <w:rPr>
          <w:rFonts w:asciiTheme="majorHAnsi" w:eastAsia="Calibri" w:hAnsiTheme="majorHAnsi" w:cstheme="majorBidi"/>
        </w:rPr>
        <w:t>Azure</w:t>
      </w:r>
      <w:proofErr w:type="spellEnd"/>
      <w:r w:rsidR="546840C1" w:rsidRPr="00A76F7A">
        <w:rPr>
          <w:rFonts w:asciiTheme="majorHAnsi" w:eastAsia="Calibri" w:hAnsiTheme="majorHAnsi" w:cstheme="majorBidi"/>
        </w:rPr>
        <w:t xml:space="preserve"> Active Directory (OAuth2) oraz system 2FA/MFA.</w:t>
      </w:r>
    </w:p>
    <w:p w14:paraId="00000296" w14:textId="77777777" w:rsidR="0082271B" w:rsidRPr="00A76F7A" w:rsidRDefault="001070CC" w:rsidP="00A76F7A">
      <w:pPr>
        <w:numPr>
          <w:ilvl w:val="2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Zarządzanie układem strony</w:t>
      </w:r>
    </w:p>
    <w:p w14:paraId="00000297" w14:textId="77777777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268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 celu zapewnienia możliwości sterowania widokami poszczególnych podstron system musi mieć opcję budowania lub zarządzania układem blokowym (szablony zapewnione przez Wykonawcę na podstawie zaakceptowanych designów - widoków). System musi generować układy z możliwością modyfikacji wizualnej w celu dostosowania widoku poszczególnych modułów do urządzeń mobilnych (smartfon, tablet). </w:t>
      </w:r>
    </w:p>
    <w:p w14:paraId="00000298" w14:textId="6D9D8A4F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268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System musi umożliwiać zbudowanie układu złożonego z sekcji, kolumn i modułów o różnej zawartości zachowując przy tym pełną </w:t>
      </w:r>
      <w:proofErr w:type="spellStart"/>
      <w:r w:rsidRPr="00A76F7A">
        <w:rPr>
          <w:rFonts w:asciiTheme="majorHAnsi" w:eastAsia="Calibri" w:hAnsiTheme="majorHAnsi" w:cstheme="majorHAnsi"/>
        </w:rPr>
        <w:t>responsywność</w:t>
      </w:r>
      <w:proofErr w:type="spellEnd"/>
      <w:r w:rsidRPr="00A76F7A">
        <w:rPr>
          <w:rFonts w:asciiTheme="majorHAnsi" w:eastAsia="Calibri" w:hAnsiTheme="majorHAnsi" w:cstheme="majorHAnsi"/>
        </w:rPr>
        <w:t xml:space="preserve"> witryny. Powinien mieć możliwość definiowania dowolnego układu opartego o kolumny (1/2, 1/3, 1/4 i itp.). </w:t>
      </w:r>
    </w:p>
    <w:p w14:paraId="0000029A" w14:textId="77777777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268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Każdy wykorzystywany </w:t>
      </w:r>
      <w:proofErr w:type="spellStart"/>
      <w:r w:rsidRPr="00A76F7A">
        <w:rPr>
          <w:rFonts w:asciiTheme="majorHAnsi" w:eastAsia="Calibri" w:hAnsiTheme="majorHAnsi" w:cstheme="majorHAnsi"/>
        </w:rPr>
        <w:t>widget</w:t>
      </w:r>
      <w:proofErr w:type="spellEnd"/>
      <w:r w:rsidRPr="00A76F7A">
        <w:rPr>
          <w:rFonts w:asciiTheme="majorHAnsi" w:eastAsia="Calibri" w:hAnsiTheme="majorHAnsi" w:cstheme="majorHAnsi"/>
        </w:rPr>
        <w:t>/moduł powinien mieć swoje ustawienia wizualne oraz następujące funkcjonalności:</w:t>
      </w:r>
    </w:p>
    <w:p w14:paraId="0000029B" w14:textId="77777777" w:rsidR="0082271B" w:rsidRPr="00A76F7A" w:rsidRDefault="001070CC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wpisywania treści,</w:t>
      </w:r>
    </w:p>
    <w:p w14:paraId="0000029C" w14:textId="77777777" w:rsidR="0082271B" w:rsidRPr="00A76F7A" w:rsidRDefault="001070CC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formatowania treści,</w:t>
      </w:r>
    </w:p>
    <w:p w14:paraId="0000029D" w14:textId="77777777" w:rsidR="0082271B" w:rsidRPr="00A76F7A" w:rsidRDefault="001070CC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formatowania wykorzystanych nagłówków,</w:t>
      </w:r>
    </w:p>
    <w:p w14:paraId="0000029E" w14:textId="77777777" w:rsidR="0082271B" w:rsidRPr="00A76F7A" w:rsidRDefault="001070CC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lastRenderedPageBreak/>
        <w:t>wybrania wyrównania treści,</w:t>
      </w:r>
    </w:p>
    <w:p w14:paraId="0000029F" w14:textId="77777777" w:rsidR="0082271B" w:rsidRPr="00A76F7A" w:rsidRDefault="001070CC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dodania zaokrąglenia,</w:t>
      </w:r>
    </w:p>
    <w:p w14:paraId="000002A0" w14:textId="77777777" w:rsidR="0082271B" w:rsidRPr="00A76F7A" w:rsidRDefault="001070CC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wstawienia obrazu,</w:t>
      </w:r>
    </w:p>
    <w:p w14:paraId="000002A1" w14:textId="77777777" w:rsidR="0082271B" w:rsidRPr="00A76F7A" w:rsidRDefault="001070CC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stworzenia widoku: </w:t>
      </w:r>
      <w:proofErr w:type="spellStart"/>
      <w:r w:rsidRPr="00A76F7A">
        <w:rPr>
          <w:rFonts w:asciiTheme="majorHAnsi" w:eastAsia="Calibri" w:hAnsiTheme="majorHAnsi" w:cstheme="majorHAnsi"/>
        </w:rPr>
        <w:t>tabs</w:t>
      </w:r>
      <w:proofErr w:type="spellEnd"/>
      <w:r w:rsidRPr="00A76F7A">
        <w:rPr>
          <w:rFonts w:asciiTheme="majorHAnsi" w:eastAsia="Calibri" w:hAnsiTheme="majorHAnsi" w:cstheme="majorHAnsi"/>
        </w:rPr>
        <w:t xml:space="preserve"> i </w:t>
      </w:r>
      <w:proofErr w:type="spellStart"/>
      <w:r w:rsidRPr="00A76F7A">
        <w:rPr>
          <w:rFonts w:asciiTheme="majorHAnsi" w:eastAsia="Calibri" w:hAnsiTheme="majorHAnsi" w:cstheme="majorHAnsi"/>
        </w:rPr>
        <w:t>accordion</w:t>
      </w:r>
      <w:proofErr w:type="spellEnd"/>
      <w:r w:rsidRPr="00A76F7A">
        <w:rPr>
          <w:rFonts w:asciiTheme="majorHAnsi" w:eastAsia="Calibri" w:hAnsiTheme="majorHAnsi" w:cstheme="majorHAnsi"/>
        </w:rPr>
        <w:t>,</w:t>
      </w:r>
    </w:p>
    <w:p w14:paraId="000002A2" w14:textId="7256DF5F" w:rsidR="0082271B" w:rsidRPr="00A76F7A" w:rsidRDefault="001070CC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wybrania ikon z sy</w:t>
      </w:r>
      <w:r w:rsidR="1D3BF816" w:rsidRPr="00A76F7A">
        <w:rPr>
          <w:rFonts w:asciiTheme="majorHAnsi" w:eastAsia="Calibri" w:hAnsiTheme="majorHAnsi" w:cstheme="majorHAnsi"/>
        </w:rPr>
        <w:t>s</w:t>
      </w:r>
      <w:r w:rsidRPr="00A76F7A">
        <w:rPr>
          <w:rFonts w:asciiTheme="majorHAnsi" w:eastAsia="Calibri" w:hAnsiTheme="majorHAnsi" w:cstheme="majorHAnsi"/>
        </w:rPr>
        <w:t xml:space="preserve">temu </w:t>
      </w:r>
      <w:proofErr w:type="spellStart"/>
      <w:r w:rsidRPr="00A76F7A">
        <w:rPr>
          <w:rFonts w:asciiTheme="majorHAnsi" w:eastAsia="Calibri" w:hAnsiTheme="majorHAnsi" w:cstheme="majorHAnsi"/>
        </w:rPr>
        <w:t>font</w:t>
      </w:r>
      <w:proofErr w:type="spellEnd"/>
      <w:r w:rsidRPr="00A76F7A">
        <w:rPr>
          <w:rFonts w:asciiTheme="majorHAnsi" w:eastAsia="Calibri" w:hAnsiTheme="majorHAnsi" w:cstheme="majorHAnsi"/>
        </w:rPr>
        <w:t xml:space="preserve"> </w:t>
      </w:r>
      <w:proofErr w:type="spellStart"/>
      <w:r w:rsidRPr="00A76F7A">
        <w:rPr>
          <w:rFonts w:asciiTheme="majorHAnsi" w:eastAsia="Calibri" w:hAnsiTheme="majorHAnsi" w:cstheme="majorHAnsi"/>
        </w:rPr>
        <w:t>awesome</w:t>
      </w:r>
      <w:proofErr w:type="spellEnd"/>
      <w:r w:rsidRPr="00A76F7A">
        <w:rPr>
          <w:rFonts w:asciiTheme="majorHAnsi" w:eastAsia="Calibri" w:hAnsiTheme="majorHAnsi" w:cstheme="majorHAnsi"/>
        </w:rPr>
        <w:t xml:space="preserve"> lub podobnego,</w:t>
      </w:r>
    </w:p>
    <w:p w14:paraId="000002A3" w14:textId="5C41ABAB" w:rsidR="0082271B" w:rsidRPr="00A76F7A" w:rsidRDefault="2D107193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 xml:space="preserve">wybrania </w:t>
      </w:r>
      <w:r w:rsidR="00B05A4E" w:rsidRPr="00A76F7A">
        <w:rPr>
          <w:rFonts w:asciiTheme="majorHAnsi" w:eastAsia="Calibri" w:hAnsiTheme="majorHAnsi" w:cstheme="majorBidi"/>
        </w:rPr>
        <w:t xml:space="preserve">z biblioteki </w:t>
      </w:r>
      <w:r w:rsidR="00BA6AD2" w:rsidRPr="00A76F7A">
        <w:rPr>
          <w:rFonts w:asciiTheme="majorHAnsi" w:eastAsia="Calibri" w:hAnsiTheme="majorHAnsi" w:cstheme="majorBidi"/>
        </w:rPr>
        <w:t xml:space="preserve">Google </w:t>
      </w:r>
      <w:proofErr w:type="spellStart"/>
      <w:r w:rsidR="00BA6AD2" w:rsidRPr="00A76F7A">
        <w:rPr>
          <w:rFonts w:asciiTheme="majorHAnsi" w:eastAsia="Calibri" w:hAnsiTheme="majorHAnsi" w:cstheme="majorBidi"/>
        </w:rPr>
        <w:t>Fonts</w:t>
      </w:r>
      <w:proofErr w:type="spellEnd"/>
      <w:r w:rsidR="00BA6AD2" w:rsidRPr="00A76F7A">
        <w:rPr>
          <w:rFonts w:asciiTheme="majorHAnsi" w:eastAsia="Calibri" w:hAnsiTheme="majorHAnsi" w:cstheme="majorBidi"/>
        </w:rPr>
        <w:t xml:space="preserve"> i osadzenia ich w portalu</w:t>
      </w:r>
      <w:r w:rsidR="00134013" w:rsidRPr="00A76F7A">
        <w:rPr>
          <w:rFonts w:asciiTheme="majorHAnsi" w:eastAsia="Calibri" w:hAnsiTheme="majorHAnsi" w:cstheme="majorBidi"/>
        </w:rPr>
        <w:t>,</w:t>
      </w:r>
    </w:p>
    <w:p w14:paraId="000002A4" w14:textId="77777777" w:rsidR="0082271B" w:rsidRPr="00A76F7A" w:rsidRDefault="2D107193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wybrania koloru dla tekstu i tła,</w:t>
      </w:r>
    </w:p>
    <w:p w14:paraId="000002A5" w14:textId="77777777" w:rsidR="0082271B" w:rsidRPr="00A76F7A" w:rsidRDefault="001070CC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ustawienia marginesów i </w:t>
      </w:r>
      <w:proofErr w:type="spellStart"/>
      <w:r w:rsidRPr="00A76F7A">
        <w:rPr>
          <w:rFonts w:asciiTheme="majorHAnsi" w:eastAsia="Calibri" w:hAnsiTheme="majorHAnsi" w:cstheme="majorHAnsi"/>
        </w:rPr>
        <w:t>paddingów</w:t>
      </w:r>
      <w:proofErr w:type="spellEnd"/>
      <w:r w:rsidRPr="00A76F7A">
        <w:rPr>
          <w:rFonts w:asciiTheme="majorHAnsi" w:eastAsia="Calibri" w:hAnsiTheme="majorHAnsi" w:cstheme="majorHAnsi"/>
        </w:rPr>
        <w:t>,</w:t>
      </w:r>
    </w:p>
    <w:p w14:paraId="000002A6" w14:textId="77777777" w:rsidR="0082271B" w:rsidRPr="00A76F7A" w:rsidRDefault="2D107193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dodania tła w postaci obrazka, gradientu lub koloru,</w:t>
      </w:r>
    </w:p>
    <w:p w14:paraId="000002A7" w14:textId="77777777" w:rsidR="0082271B" w:rsidRPr="00A76F7A" w:rsidRDefault="001070CC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proofErr w:type="spellStart"/>
      <w:r w:rsidRPr="00A76F7A">
        <w:rPr>
          <w:rFonts w:asciiTheme="majorHAnsi" w:eastAsia="Calibri" w:hAnsiTheme="majorHAnsi" w:cstheme="majorHAnsi"/>
        </w:rPr>
        <w:t>podlinkowania</w:t>
      </w:r>
      <w:proofErr w:type="spellEnd"/>
      <w:r w:rsidRPr="00A76F7A">
        <w:rPr>
          <w:rFonts w:asciiTheme="majorHAnsi" w:eastAsia="Calibri" w:hAnsiTheme="majorHAnsi" w:cstheme="majorHAnsi"/>
        </w:rPr>
        <w:t xml:space="preserve"> różnych elementów,</w:t>
      </w:r>
    </w:p>
    <w:p w14:paraId="000002A9" w14:textId="1F7FA14E" w:rsidR="0082271B" w:rsidRPr="00A76F7A" w:rsidRDefault="001070CC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dodania obramowania,</w:t>
      </w:r>
      <w:r w:rsidR="00F9662C" w:rsidRPr="00A76F7A" w:rsidDel="00F9662C">
        <w:rPr>
          <w:rFonts w:asciiTheme="majorHAnsi" w:eastAsia="Calibri" w:hAnsiTheme="majorHAnsi" w:cstheme="majorHAnsi"/>
        </w:rPr>
        <w:t xml:space="preserve"> </w:t>
      </w:r>
    </w:p>
    <w:p w14:paraId="000002AA" w14:textId="77777777" w:rsidR="0082271B" w:rsidRPr="00A76F7A" w:rsidRDefault="2D107193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dodania własnego CSS, który pozwala na dostosowanie widoku elementów HTML w danym module,</w:t>
      </w:r>
    </w:p>
    <w:p w14:paraId="000002AB" w14:textId="7E5BDD83" w:rsidR="0082271B" w:rsidRPr="00A76F7A" w:rsidRDefault="2D107193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opcję zapisania </w:t>
      </w:r>
      <w:r w:rsidR="003E23AC" w:rsidRPr="00A76F7A">
        <w:rPr>
          <w:rFonts w:asciiTheme="majorHAnsi" w:eastAsia="Calibri" w:hAnsiTheme="majorHAnsi" w:cstheme="majorHAnsi"/>
        </w:rPr>
        <w:t xml:space="preserve">szablonu </w:t>
      </w:r>
      <w:r w:rsidRPr="00A76F7A">
        <w:rPr>
          <w:rFonts w:asciiTheme="majorHAnsi" w:eastAsia="Calibri" w:hAnsiTheme="majorHAnsi" w:cstheme="majorHAnsi"/>
        </w:rPr>
        <w:t xml:space="preserve">do biblioteki </w:t>
      </w:r>
      <w:r w:rsidR="5DA62B19" w:rsidRPr="00A76F7A">
        <w:rPr>
          <w:rFonts w:asciiTheme="majorHAnsi" w:eastAsia="Calibri" w:hAnsiTheme="majorHAnsi" w:cstheme="majorHAnsi"/>
        </w:rPr>
        <w:t>portalu</w:t>
      </w:r>
      <w:r w:rsidRPr="00A76F7A">
        <w:rPr>
          <w:rFonts w:asciiTheme="majorHAnsi" w:eastAsia="Calibri" w:hAnsiTheme="majorHAnsi" w:cstheme="majorHAnsi"/>
        </w:rPr>
        <w:t xml:space="preserve"> i wykorzystanie go na innej podstronie,</w:t>
      </w:r>
    </w:p>
    <w:p w14:paraId="000002AC" w14:textId="63F271C0" w:rsidR="0082271B" w:rsidRPr="00A76F7A" w:rsidRDefault="001070CC" w:rsidP="00A76F7A">
      <w:pPr>
        <w:numPr>
          <w:ilvl w:val="4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możliwość udostępniania i wykorzystywania całych widoków podstron/artykułów w CMS stworzonych w ramach </w:t>
      </w:r>
      <w:r w:rsidR="00D72C05" w:rsidRPr="00A76F7A">
        <w:rPr>
          <w:rFonts w:asciiTheme="majorHAnsi" w:eastAsia="Calibri" w:hAnsiTheme="majorHAnsi" w:cstheme="majorHAnsi"/>
        </w:rPr>
        <w:t>portalu</w:t>
      </w:r>
      <w:r w:rsidRPr="00A76F7A">
        <w:rPr>
          <w:rFonts w:asciiTheme="majorHAnsi" w:eastAsia="Calibri" w:hAnsiTheme="majorHAnsi" w:cstheme="majorHAnsi"/>
        </w:rPr>
        <w:t xml:space="preserve"> do utworzenia nowych podstron o podobnej strukturze / widoku.</w:t>
      </w:r>
    </w:p>
    <w:p w14:paraId="000002AD" w14:textId="38076D26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268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System musi pozwalać na modyfikowanie widoku strony głównej </w:t>
      </w:r>
      <w:r w:rsidR="00D72C05" w:rsidRPr="00A76F7A">
        <w:rPr>
          <w:rFonts w:asciiTheme="majorHAnsi" w:eastAsia="Calibri" w:hAnsiTheme="majorHAnsi" w:cstheme="majorHAnsi"/>
        </w:rPr>
        <w:t>portalu</w:t>
      </w:r>
      <w:r w:rsidRPr="00A76F7A">
        <w:rPr>
          <w:rFonts w:asciiTheme="majorHAnsi" w:eastAsia="Calibri" w:hAnsiTheme="majorHAnsi" w:cstheme="majorHAnsi"/>
        </w:rPr>
        <w:t>, widoków kategorii oraz poszczególnych podstron. Modyfikowanie obejmuje zmianę kolejności poszczególnych sekcji, zmianę zawartości modułów.</w:t>
      </w:r>
    </w:p>
    <w:p w14:paraId="000002AE" w14:textId="77777777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268" w:hanging="85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 systemie biblioteki z modułami będą dostępne wcześniej ustalone zestawy widoków do wykorzystania podczas tworzenia podstron lub widoku strony głównej.</w:t>
      </w:r>
    </w:p>
    <w:p w14:paraId="000002AF" w14:textId="77777777" w:rsidR="0082271B" w:rsidRPr="00A76F7A" w:rsidRDefault="001070CC" w:rsidP="00A76F7A">
      <w:pPr>
        <w:numPr>
          <w:ilvl w:val="2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 w:hanging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Wyszukiwarka </w:t>
      </w:r>
    </w:p>
    <w:p w14:paraId="000002B1" w14:textId="77777777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268" w:hanging="838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Redaktorzy muszą być w stanie dodawać, usuwać, edytować atrybuty, które są wyświetlane w zaawansowanym wyszukiwaniu. </w:t>
      </w:r>
    </w:p>
    <w:p w14:paraId="000002B2" w14:textId="59CDF8E5" w:rsidR="0082271B" w:rsidRPr="00A76F7A" w:rsidRDefault="001070CC" w:rsidP="00A76F7A">
      <w:pPr>
        <w:numPr>
          <w:ilvl w:val="3"/>
          <w:numId w:val="76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268" w:hanging="838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Pełna elastyczność tego narzędzia ma posłużyć do reakcji na rozwój oraz na zmieniającą się ilość danych prezentowanych danych w portalu kolekcji Muzeum </w:t>
      </w:r>
      <w:r w:rsidR="345DF0D2" w:rsidRPr="00A76F7A">
        <w:rPr>
          <w:rFonts w:asciiTheme="majorHAnsi" w:eastAsia="Calibri" w:hAnsiTheme="majorHAnsi" w:cstheme="majorHAnsi"/>
        </w:rPr>
        <w:t xml:space="preserve">Historii Żydów Polskich </w:t>
      </w:r>
      <w:r w:rsidRPr="00A76F7A">
        <w:rPr>
          <w:rFonts w:asciiTheme="majorHAnsi" w:eastAsia="Calibri" w:hAnsiTheme="majorHAnsi" w:cstheme="majorHAnsi"/>
        </w:rPr>
        <w:t>POLIN.</w:t>
      </w:r>
    </w:p>
    <w:p w14:paraId="000002B3" w14:textId="77777777" w:rsidR="0082271B" w:rsidRPr="00A76F7A" w:rsidRDefault="001070CC" w:rsidP="00A76F7A">
      <w:pPr>
        <w:numPr>
          <w:ilvl w:val="2"/>
          <w:numId w:val="76"/>
        </w:numPr>
        <w:spacing w:before="360" w:after="240" w:line="360" w:lineRule="auto"/>
        <w:ind w:left="1418" w:hanging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lastRenderedPageBreak/>
        <w:t>Wirtualne kolekcje</w:t>
      </w:r>
    </w:p>
    <w:p w14:paraId="000002B5" w14:textId="77777777" w:rsidR="0082271B" w:rsidRPr="00A76F7A" w:rsidRDefault="001070CC" w:rsidP="00A76F7A">
      <w:pPr>
        <w:numPr>
          <w:ilvl w:val="3"/>
          <w:numId w:val="76"/>
        </w:numPr>
        <w:spacing w:before="360" w:after="240" w:line="360" w:lineRule="auto"/>
        <w:ind w:left="2268" w:hanging="838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Redaktor lub administrator portalu musi mieć możliwość minimalnie:</w:t>
      </w:r>
    </w:p>
    <w:p w14:paraId="000002B6" w14:textId="797EBA8F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decydowania o kolejności wyświetlania pojedynczych kolekcji w tym widoku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B7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pełnej edycji treści oraz układu poszczególnych sekcji wirtualnej kolekcji, tak aby w zależności od posiadanych materiałów dopasować układ.</w:t>
      </w:r>
    </w:p>
    <w:p w14:paraId="000002B8" w14:textId="77777777" w:rsidR="0082271B" w:rsidRPr="00A76F7A" w:rsidRDefault="001070CC" w:rsidP="00A76F7A">
      <w:pPr>
        <w:numPr>
          <w:ilvl w:val="2"/>
          <w:numId w:val="76"/>
        </w:numPr>
        <w:spacing w:before="360" w:after="240" w:line="360" w:lineRule="auto"/>
        <w:ind w:left="1418" w:hanging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Pojedyncza kolekcja</w:t>
      </w:r>
    </w:p>
    <w:p w14:paraId="000002BA" w14:textId="77777777" w:rsidR="0082271B" w:rsidRPr="00A76F7A" w:rsidRDefault="001070CC" w:rsidP="00A76F7A">
      <w:pPr>
        <w:numPr>
          <w:ilvl w:val="3"/>
          <w:numId w:val="76"/>
        </w:numPr>
        <w:spacing w:before="360" w:after="240" w:line="360" w:lineRule="auto"/>
        <w:ind w:left="2410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Redaktor lub administrator portalu powinien mieć możliwość minimalnie:</w:t>
      </w:r>
    </w:p>
    <w:p w14:paraId="000002BB" w14:textId="0DC7EA4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stworzenia nowej pojedynczej kolekcji (kategorii tematycznej)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BC" w14:textId="49734FAD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opublikowania zaakceptowanej pojedynczej kolekcji (kategorii tematycznej)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BD" w14:textId="67C48E4A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modyfikacji istniejącej pojedynczej kolekcji (kategorii tematycznej)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BE" w14:textId="7A93A30B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usuwania pojedynczej kolekcji (kategorii tematycznej)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BF" w14:textId="0CE2C7FF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tworzenia / modyfikowania adresu URL pojedynczej kolekcji (kategorii tematycznej)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C0" w14:textId="731F43CC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pełnej edycji treści poszczególnych sekcji pojedynczej kolekcji (kategorii tematycznej)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C1" w14:textId="6317BC5D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pełnej edycji układu poszczególnych sekcji tak, aby w zależności od posiadanych materiałów dopasować układ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C2" w14:textId="20A214A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dodania / usunięcia obiektu do/z pojedynczej kolekcji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C3" w14:textId="5E21B2AD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osadzeni</w:t>
      </w:r>
      <w:r w:rsidR="00552DB5" w:rsidRPr="00A76F7A">
        <w:rPr>
          <w:rFonts w:asciiTheme="majorHAnsi" w:eastAsia="Calibri" w:hAnsiTheme="majorHAnsi" w:cstheme="majorHAnsi"/>
        </w:rPr>
        <w:t>a</w:t>
      </w:r>
      <w:r w:rsidRPr="00A76F7A">
        <w:rPr>
          <w:rFonts w:asciiTheme="majorHAnsi" w:eastAsia="Calibri" w:hAnsiTheme="majorHAnsi" w:cstheme="majorHAnsi"/>
        </w:rPr>
        <w:t xml:space="preserve"> plików graficznych oraz wideo, MS Office, xls, </w:t>
      </w:r>
      <w:proofErr w:type="spellStart"/>
      <w:r w:rsidRPr="00A76F7A">
        <w:rPr>
          <w:rFonts w:asciiTheme="majorHAnsi" w:eastAsia="Calibri" w:hAnsiTheme="majorHAnsi" w:cstheme="majorHAnsi"/>
        </w:rPr>
        <w:t>xlsx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ppt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pptx</w:t>
      </w:r>
      <w:proofErr w:type="spellEnd"/>
      <w:r w:rsidRPr="00A76F7A">
        <w:rPr>
          <w:rFonts w:asciiTheme="majorHAnsi" w:eastAsia="Calibri" w:hAnsiTheme="majorHAnsi" w:cstheme="majorHAnsi"/>
        </w:rPr>
        <w:t xml:space="preserve">, pdf, rtf, </w:t>
      </w:r>
      <w:proofErr w:type="spellStart"/>
      <w:r w:rsidRPr="00A76F7A">
        <w:rPr>
          <w:rFonts w:asciiTheme="majorHAnsi" w:eastAsia="Calibri" w:hAnsiTheme="majorHAnsi" w:cstheme="majorHAnsi"/>
        </w:rPr>
        <w:t>odt</w:t>
      </w:r>
      <w:proofErr w:type="spellEnd"/>
      <w:r w:rsidRPr="00A76F7A">
        <w:rPr>
          <w:rFonts w:asciiTheme="majorHAnsi" w:eastAsia="Calibri" w:hAnsiTheme="majorHAnsi" w:cstheme="majorHAnsi"/>
        </w:rPr>
        <w:t xml:space="preserve">, plików txt, pdf, </w:t>
      </w:r>
      <w:proofErr w:type="spellStart"/>
      <w:r w:rsidRPr="00A76F7A">
        <w:rPr>
          <w:rFonts w:asciiTheme="majorHAnsi" w:eastAsia="Calibri" w:hAnsiTheme="majorHAnsi" w:cstheme="majorHAnsi"/>
        </w:rPr>
        <w:t>doc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docx</w:t>
      </w:r>
      <w:proofErr w:type="spellEnd"/>
      <w:r w:rsidRPr="00A76F7A">
        <w:rPr>
          <w:rFonts w:asciiTheme="majorHAnsi" w:eastAsia="Calibri" w:hAnsiTheme="majorHAnsi" w:cstheme="majorHAnsi"/>
        </w:rPr>
        <w:t xml:space="preserve">, xls, </w:t>
      </w:r>
      <w:proofErr w:type="spellStart"/>
      <w:r w:rsidRPr="00A76F7A">
        <w:rPr>
          <w:rFonts w:asciiTheme="majorHAnsi" w:eastAsia="Calibri" w:hAnsiTheme="majorHAnsi" w:cstheme="majorHAnsi"/>
        </w:rPr>
        <w:t>xlsx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csv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odt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odf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odp</w:t>
      </w:r>
      <w:proofErr w:type="spellEnd"/>
      <w:r w:rsidRPr="00A76F7A">
        <w:rPr>
          <w:rFonts w:asciiTheme="majorHAnsi" w:eastAsia="Calibri" w:hAnsiTheme="majorHAnsi" w:cstheme="majorHAnsi"/>
        </w:rPr>
        <w:t xml:space="preserve">, jpg, </w:t>
      </w:r>
      <w:proofErr w:type="spellStart"/>
      <w:r w:rsidRPr="00A76F7A">
        <w:rPr>
          <w:rFonts w:asciiTheme="majorHAnsi" w:eastAsia="Calibri" w:hAnsiTheme="majorHAnsi" w:cstheme="majorHAnsi"/>
        </w:rPr>
        <w:t>jpeg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png</w:t>
      </w:r>
      <w:proofErr w:type="spellEnd"/>
      <w:r w:rsidRPr="00A76F7A">
        <w:rPr>
          <w:rFonts w:asciiTheme="majorHAnsi" w:eastAsia="Calibri" w:hAnsiTheme="majorHAnsi" w:cstheme="majorHAnsi"/>
        </w:rPr>
        <w:t xml:space="preserve">, gif, </w:t>
      </w:r>
      <w:proofErr w:type="spellStart"/>
      <w:r w:rsidRPr="00A76F7A">
        <w:rPr>
          <w:rFonts w:asciiTheme="majorHAnsi" w:eastAsia="Calibri" w:hAnsiTheme="majorHAnsi" w:cstheme="majorHAnsi"/>
        </w:rPr>
        <w:t>bmp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ppt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pptx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pps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avi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mov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mpg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mpeg</w:t>
      </w:r>
      <w:proofErr w:type="spellEnd"/>
      <w:r w:rsidRPr="00A76F7A">
        <w:rPr>
          <w:rFonts w:asciiTheme="majorHAnsi" w:eastAsia="Calibri" w:hAnsiTheme="majorHAnsi" w:cstheme="majorHAnsi"/>
        </w:rPr>
        <w:t xml:space="preserve">, mp3, mp4, </w:t>
      </w:r>
      <w:proofErr w:type="spellStart"/>
      <w:r w:rsidRPr="00A76F7A">
        <w:rPr>
          <w:rFonts w:asciiTheme="majorHAnsi" w:eastAsia="Calibri" w:hAnsiTheme="majorHAnsi" w:cstheme="majorHAnsi"/>
        </w:rPr>
        <w:t>wav</w:t>
      </w:r>
      <w:proofErr w:type="spellEnd"/>
      <w:r w:rsidRPr="00A76F7A">
        <w:rPr>
          <w:rFonts w:asciiTheme="majorHAnsi" w:eastAsia="Calibri" w:hAnsiTheme="majorHAnsi" w:cstheme="majorHAnsi"/>
        </w:rPr>
        <w:t xml:space="preserve">, zip, </w:t>
      </w:r>
      <w:proofErr w:type="spellStart"/>
      <w:r w:rsidRPr="00A76F7A">
        <w:rPr>
          <w:rFonts w:asciiTheme="majorHAnsi" w:eastAsia="Calibri" w:hAnsiTheme="majorHAnsi" w:cstheme="majorHAnsi"/>
        </w:rPr>
        <w:t>rar</w:t>
      </w:r>
      <w:proofErr w:type="spellEnd"/>
      <w:r w:rsidRPr="00A76F7A">
        <w:rPr>
          <w:rFonts w:asciiTheme="majorHAnsi" w:eastAsia="Calibri" w:hAnsiTheme="majorHAnsi" w:cstheme="majorHAnsi"/>
        </w:rPr>
        <w:t xml:space="preserve">, tar, 7z, </w:t>
      </w:r>
      <w:proofErr w:type="spellStart"/>
      <w:r w:rsidRPr="00A76F7A">
        <w:rPr>
          <w:rFonts w:asciiTheme="majorHAnsi" w:eastAsia="Calibri" w:hAnsiTheme="majorHAnsi" w:cstheme="majorHAnsi"/>
        </w:rPr>
        <w:t>ogg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ogv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wmv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rm</w:t>
      </w:r>
      <w:proofErr w:type="spellEnd"/>
      <w:r w:rsidRPr="00A76F7A">
        <w:rPr>
          <w:rFonts w:asciiTheme="majorHAnsi" w:eastAsia="Calibri" w:hAnsiTheme="majorHAnsi" w:cstheme="majorHAnsi"/>
        </w:rPr>
        <w:t>, m4v, m2v, 3gp, 3g2, które będą uzupełnieniem treści na podstronie kolekcji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C4" w14:textId="29306687" w:rsidR="0082271B" w:rsidRPr="00A76F7A" w:rsidRDefault="2D107193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ustawienia limitu </w:t>
      </w:r>
      <w:r w:rsidR="00AE6B2D" w:rsidRPr="00A76F7A">
        <w:rPr>
          <w:rFonts w:asciiTheme="majorHAnsi" w:eastAsia="Calibri" w:hAnsiTheme="majorHAnsi" w:cstheme="majorHAnsi"/>
        </w:rPr>
        <w:t xml:space="preserve">12 </w:t>
      </w:r>
      <w:r w:rsidRPr="00A76F7A">
        <w:rPr>
          <w:rFonts w:asciiTheme="majorHAnsi" w:eastAsia="Calibri" w:hAnsiTheme="majorHAnsi" w:cstheme="majorHAnsi"/>
        </w:rPr>
        <w:t xml:space="preserve">wyświetlanych na jednej stronie elementów (obiektów) z konkretnej pojedynczej kolekcji z CMS, </w:t>
      </w:r>
      <w:r w:rsidRPr="00A76F7A">
        <w:rPr>
          <w:rFonts w:asciiTheme="majorHAnsi" w:eastAsia="Calibri" w:hAnsiTheme="majorHAnsi" w:cstheme="majorHAnsi"/>
        </w:rPr>
        <w:lastRenderedPageBreak/>
        <w:t>dla każdego z 3 rodzajów wyświetlania obiektów (np. 15 obiektów na stronę)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1C8C4BB2" w14:textId="4CD53FC7" w:rsidR="00AE6B2D" w:rsidRPr="00A76F7A" w:rsidRDefault="00AE6B2D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oznacz</w:t>
      </w:r>
      <w:r w:rsidR="00552DB5" w:rsidRPr="00A76F7A">
        <w:rPr>
          <w:rFonts w:asciiTheme="majorHAnsi" w:eastAsia="Calibri" w:hAnsiTheme="majorHAnsi" w:cstheme="majorHAnsi"/>
        </w:rPr>
        <w:t>enia</w:t>
      </w:r>
      <w:r w:rsidRPr="00A76F7A">
        <w:rPr>
          <w:rFonts w:asciiTheme="majorHAnsi" w:eastAsia="Calibri" w:hAnsiTheme="majorHAnsi" w:cstheme="majorHAnsi"/>
        </w:rPr>
        <w:t xml:space="preserve"> pojedynczą kolekcję jako wybraną do objęcia opieką przez darczyńcę w ramach działań </w:t>
      </w:r>
      <w:proofErr w:type="spellStart"/>
      <w:r w:rsidRPr="00A76F7A">
        <w:rPr>
          <w:rFonts w:asciiTheme="majorHAnsi" w:eastAsia="Calibri" w:hAnsiTheme="majorHAnsi" w:cstheme="majorHAnsi"/>
        </w:rPr>
        <w:t>fundraisingowych</w:t>
      </w:r>
      <w:proofErr w:type="spellEnd"/>
      <w:r w:rsidRPr="00A76F7A">
        <w:rPr>
          <w:rFonts w:asciiTheme="majorHAnsi" w:eastAsia="Calibri" w:hAnsiTheme="majorHAnsi" w:cstheme="majorHAnsi"/>
        </w:rPr>
        <w:t>, mających na celu wspieranie działalności Muzeum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C5" w14:textId="147EAC58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edycj</w:t>
      </w:r>
      <w:r w:rsidR="00552DB5" w:rsidRPr="00A76F7A">
        <w:rPr>
          <w:rFonts w:asciiTheme="majorHAnsi" w:eastAsia="Calibri" w:hAnsiTheme="majorHAnsi" w:cstheme="majorHAnsi"/>
        </w:rPr>
        <w:t>i</w:t>
      </w:r>
      <w:r w:rsidRPr="00A76F7A">
        <w:rPr>
          <w:rFonts w:asciiTheme="majorHAnsi" w:eastAsia="Calibri" w:hAnsiTheme="majorHAnsi" w:cstheme="majorHAnsi"/>
        </w:rPr>
        <w:t xml:space="preserve"> limitu wyświetlanych metadanych związanych z obiektem w systemie CMS.</w:t>
      </w:r>
    </w:p>
    <w:p w14:paraId="000002C6" w14:textId="77777777" w:rsidR="0082271B" w:rsidRPr="00A76F7A" w:rsidRDefault="001070CC" w:rsidP="00A76F7A">
      <w:pPr>
        <w:numPr>
          <w:ilvl w:val="2"/>
          <w:numId w:val="76"/>
        </w:numPr>
        <w:spacing w:before="360" w:after="240" w:line="360" w:lineRule="auto"/>
        <w:ind w:left="1418" w:hanging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Pojedynczy obiekt kolekcji</w:t>
      </w:r>
    </w:p>
    <w:p w14:paraId="000002C8" w14:textId="77777777" w:rsidR="0082271B" w:rsidRPr="00A76F7A" w:rsidRDefault="001070CC" w:rsidP="00A76F7A">
      <w:pPr>
        <w:numPr>
          <w:ilvl w:val="3"/>
          <w:numId w:val="76"/>
        </w:numPr>
        <w:spacing w:before="360" w:after="240" w:line="360" w:lineRule="auto"/>
        <w:ind w:left="2410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Redaktor lub administrator portalu ma w tym obszarze możliwość minimalnie:</w:t>
      </w:r>
    </w:p>
    <w:p w14:paraId="000002C9" w14:textId="58ED87DA" w:rsidR="0082271B" w:rsidRPr="00A76F7A" w:rsidRDefault="5023D2AE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doda</w:t>
      </w:r>
      <w:r w:rsidR="00552DB5" w:rsidRPr="00A76F7A">
        <w:rPr>
          <w:rFonts w:asciiTheme="majorHAnsi" w:eastAsia="Calibri" w:hAnsiTheme="majorHAnsi" w:cstheme="majorBidi"/>
        </w:rPr>
        <w:t>nia</w:t>
      </w:r>
      <w:r w:rsidRPr="00A76F7A">
        <w:rPr>
          <w:rFonts w:asciiTheme="majorHAnsi" w:eastAsia="Calibri" w:hAnsiTheme="majorHAnsi" w:cstheme="majorBidi"/>
        </w:rPr>
        <w:t xml:space="preserve"> </w:t>
      </w:r>
      <w:r w:rsidR="2A07A304" w:rsidRPr="00A76F7A">
        <w:rPr>
          <w:rFonts w:asciiTheme="majorHAnsi" w:eastAsia="Calibri" w:hAnsiTheme="majorHAnsi" w:cstheme="majorBidi"/>
        </w:rPr>
        <w:t>lub edytowa</w:t>
      </w:r>
      <w:r w:rsidR="00552DB5" w:rsidRPr="00A76F7A">
        <w:rPr>
          <w:rFonts w:asciiTheme="majorHAnsi" w:eastAsia="Calibri" w:hAnsiTheme="majorHAnsi" w:cstheme="majorBidi"/>
        </w:rPr>
        <w:t>nia</w:t>
      </w:r>
      <w:r w:rsidR="2A07A304" w:rsidRPr="00A76F7A">
        <w:rPr>
          <w:rFonts w:asciiTheme="majorHAnsi" w:eastAsia="Calibri" w:hAnsiTheme="majorHAnsi" w:cstheme="majorBidi"/>
        </w:rPr>
        <w:t xml:space="preserve"> </w:t>
      </w:r>
      <w:r w:rsidRPr="00A76F7A">
        <w:rPr>
          <w:rFonts w:asciiTheme="majorHAnsi" w:eastAsia="Calibri" w:hAnsiTheme="majorHAnsi" w:cstheme="majorBidi"/>
        </w:rPr>
        <w:t>now</w:t>
      </w:r>
      <w:r w:rsidR="00552DB5" w:rsidRPr="00A76F7A">
        <w:rPr>
          <w:rFonts w:asciiTheme="majorHAnsi" w:eastAsia="Calibri" w:hAnsiTheme="majorHAnsi" w:cstheme="majorBidi"/>
        </w:rPr>
        <w:t>ego</w:t>
      </w:r>
      <w:r w:rsidRPr="00A76F7A">
        <w:rPr>
          <w:rFonts w:asciiTheme="majorHAnsi" w:eastAsia="Calibri" w:hAnsiTheme="majorHAnsi" w:cstheme="majorBidi"/>
        </w:rPr>
        <w:t xml:space="preserve"> obiekt</w:t>
      </w:r>
      <w:r w:rsidR="00552DB5" w:rsidRPr="00A76F7A">
        <w:rPr>
          <w:rFonts w:asciiTheme="majorHAnsi" w:eastAsia="Calibri" w:hAnsiTheme="majorHAnsi" w:cstheme="majorBidi"/>
        </w:rPr>
        <w:t>u</w:t>
      </w:r>
      <w:r w:rsidRPr="00A76F7A">
        <w:rPr>
          <w:rFonts w:asciiTheme="majorHAnsi" w:eastAsia="Calibri" w:hAnsiTheme="majorHAnsi" w:cstheme="majorBidi"/>
        </w:rPr>
        <w:t xml:space="preserve"> do portalu (wraz z załącznikami) - źródła: </w:t>
      </w:r>
      <w:proofErr w:type="spellStart"/>
      <w:r w:rsidRPr="00A76F7A">
        <w:rPr>
          <w:rFonts w:asciiTheme="majorHAnsi" w:eastAsia="Calibri" w:hAnsiTheme="majorHAnsi" w:cstheme="majorBidi"/>
        </w:rPr>
        <w:t>iA</w:t>
      </w:r>
      <w:r w:rsidR="27C5B0DD" w:rsidRPr="00A76F7A">
        <w:rPr>
          <w:rFonts w:asciiTheme="majorHAnsi" w:eastAsia="Calibri" w:hAnsiTheme="majorHAnsi" w:cstheme="majorBidi"/>
        </w:rPr>
        <w:t>RT</w:t>
      </w:r>
      <w:proofErr w:type="spellEnd"/>
      <w:r w:rsidRPr="00A76F7A">
        <w:rPr>
          <w:rFonts w:asciiTheme="majorHAnsi" w:eastAsia="Calibri" w:hAnsiTheme="majorHAnsi" w:cstheme="majorBidi"/>
        </w:rPr>
        <w:t xml:space="preserve">, pliki typu </w:t>
      </w:r>
      <w:r w:rsidR="2E0DEF01" w:rsidRPr="00A76F7A">
        <w:rPr>
          <w:rFonts w:asciiTheme="majorHAnsi" w:eastAsia="Calibri" w:hAnsiTheme="majorHAnsi" w:cstheme="majorBidi"/>
        </w:rPr>
        <w:t>.</w:t>
      </w:r>
      <w:proofErr w:type="spellStart"/>
      <w:r w:rsidRPr="00A76F7A">
        <w:rPr>
          <w:rFonts w:asciiTheme="majorHAnsi" w:eastAsia="Calibri" w:hAnsiTheme="majorHAnsi" w:cstheme="majorBidi"/>
        </w:rPr>
        <w:t>csv</w:t>
      </w:r>
      <w:proofErr w:type="spellEnd"/>
      <w:r w:rsidRPr="00A76F7A">
        <w:rPr>
          <w:rFonts w:asciiTheme="majorHAnsi" w:eastAsia="Calibri" w:hAnsiTheme="majorHAnsi" w:cstheme="majorBidi"/>
        </w:rPr>
        <w:t xml:space="preserve"> przesłane przez partnerów portalu kolekcji</w:t>
      </w:r>
      <w:r w:rsidR="00552DB5" w:rsidRPr="00A76F7A">
        <w:rPr>
          <w:rFonts w:asciiTheme="majorHAnsi" w:eastAsia="Calibri" w:hAnsiTheme="majorHAnsi" w:cstheme="majorBidi"/>
        </w:rPr>
        <w:t>,</w:t>
      </w:r>
    </w:p>
    <w:p w14:paraId="000002CA" w14:textId="360711E4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opisa</w:t>
      </w:r>
      <w:r w:rsidR="00552DB5" w:rsidRPr="00A76F7A">
        <w:rPr>
          <w:rFonts w:asciiTheme="majorHAnsi" w:eastAsia="Calibri" w:hAnsiTheme="majorHAnsi" w:cstheme="majorHAnsi"/>
        </w:rPr>
        <w:t>nia</w:t>
      </w:r>
      <w:r w:rsidRPr="00A76F7A">
        <w:rPr>
          <w:rFonts w:asciiTheme="majorHAnsi" w:eastAsia="Calibri" w:hAnsiTheme="majorHAnsi" w:cstheme="majorHAnsi"/>
        </w:rPr>
        <w:t xml:space="preserve"> obiekt</w:t>
      </w:r>
      <w:r w:rsidR="00552DB5" w:rsidRPr="00A76F7A">
        <w:rPr>
          <w:rFonts w:asciiTheme="majorHAnsi" w:eastAsia="Calibri" w:hAnsiTheme="majorHAnsi" w:cstheme="majorHAnsi"/>
        </w:rPr>
        <w:t>u</w:t>
      </w:r>
      <w:r w:rsidRPr="00A76F7A">
        <w:rPr>
          <w:rFonts w:asciiTheme="majorHAnsi" w:eastAsia="Calibri" w:hAnsiTheme="majorHAnsi" w:cstheme="majorHAnsi"/>
        </w:rPr>
        <w:t xml:space="preserve"> atrybutami, które nie zostały przewidziane w </w:t>
      </w:r>
      <w:proofErr w:type="spellStart"/>
      <w:r w:rsidRPr="00A76F7A">
        <w:rPr>
          <w:rFonts w:asciiTheme="majorHAnsi" w:eastAsia="Calibri" w:hAnsiTheme="majorHAnsi" w:cstheme="majorHAnsi"/>
        </w:rPr>
        <w:t>iA</w:t>
      </w:r>
      <w:r w:rsidR="001B6DF6" w:rsidRPr="00A76F7A">
        <w:rPr>
          <w:rFonts w:asciiTheme="majorHAnsi" w:eastAsia="Calibri" w:hAnsiTheme="majorHAnsi" w:cstheme="majorHAnsi"/>
        </w:rPr>
        <w:t>RT</w:t>
      </w:r>
      <w:proofErr w:type="spellEnd"/>
      <w:r w:rsidRPr="00A76F7A">
        <w:rPr>
          <w:rFonts w:asciiTheme="majorHAnsi" w:eastAsia="Calibri" w:hAnsiTheme="majorHAnsi" w:cstheme="majorHAnsi"/>
        </w:rPr>
        <w:t xml:space="preserve"> / źródle, z którego obiekty są dodawane do portalu kolekcji, np. opis alternatywny grafik, zdjęć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CB" w14:textId="23CAE2F9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zmodyfikowa</w:t>
      </w:r>
      <w:r w:rsidR="00552DB5" w:rsidRPr="00A76F7A">
        <w:rPr>
          <w:rFonts w:asciiTheme="majorHAnsi" w:eastAsia="Calibri" w:hAnsiTheme="majorHAnsi" w:cstheme="majorHAnsi"/>
        </w:rPr>
        <w:t>nia</w:t>
      </w:r>
      <w:r w:rsidRPr="00A76F7A">
        <w:rPr>
          <w:rFonts w:asciiTheme="majorHAnsi" w:eastAsia="Calibri" w:hAnsiTheme="majorHAnsi" w:cstheme="majorHAnsi"/>
        </w:rPr>
        <w:t xml:space="preserve"> nazw</w:t>
      </w:r>
      <w:r w:rsidR="00552DB5" w:rsidRPr="00A76F7A">
        <w:rPr>
          <w:rFonts w:asciiTheme="majorHAnsi" w:eastAsia="Calibri" w:hAnsiTheme="majorHAnsi" w:cstheme="majorHAnsi"/>
        </w:rPr>
        <w:t>y</w:t>
      </w:r>
      <w:r w:rsidRPr="00A76F7A">
        <w:rPr>
          <w:rFonts w:asciiTheme="majorHAnsi" w:eastAsia="Calibri" w:hAnsiTheme="majorHAnsi" w:cstheme="majorHAnsi"/>
        </w:rPr>
        <w:t xml:space="preserve"> i opis</w:t>
      </w:r>
      <w:r w:rsidR="00552DB5" w:rsidRPr="00A76F7A">
        <w:rPr>
          <w:rFonts w:asciiTheme="majorHAnsi" w:eastAsia="Calibri" w:hAnsiTheme="majorHAnsi" w:cstheme="majorHAnsi"/>
        </w:rPr>
        <w:t>u</w:t>
      </w:r>
      <w:r w:rsidRPr="00A76F7A">
        <w:rPr>
          <w:rFonts w:asciiTheme="majorHAnsi" w:eastAsia="Calibri" w:hAnsiTheme="majorHAnsi" w:cstheme="majorHAnsi"/>
        </w:rPr>
        <w:t xml:space="preserve"> obiektu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CC" w14:textId="0BCC6F18" w:rsidR="0082271B" w:rsidRPr="00A76F7A" w:rsidRDefault="00552DB5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a</w:t>
      </w:r>
      <w:r w:rsidR="1C5E3CF8" w:rsidRPr="00A76F7A">
        <w:rPr>
          <w:rFonts w:asciiTheme="majorHAnsi" w:eastAsia="Calibri" w:hAnsiTheme="majorHAnsi" w:cstheme="majorHAnsi"/>
        </w:rPr>
        <w:t>utomatyczne</w:t>
      </w:r>
      <w:r w:rsidRPr="00A76F7A">
        <w:rPr>
          <w:rFonts w:asciiTheme="majorHAnsi" w:eastAsia="Calibri" w:hAnsiTheme="majorHAnsi" w:cstheme="majorHAnsi"/>
        </w:rPr>
        <w:t>go</w:t>
      </w:r>
      <w:r w:rsidR="1C5E3CF8" w:rsidRPr="00A76F7A">
        <w:rPr>
          <w:rFonts w:asciiTheme="majorHAnsi" w:eastAsia="Calibri" w:hAnsiTheme="majorHAnsi" w:cstheme="majorHAnsi"/>
        </w:rPr>
        <w:t xml:space="preserve"> </w:t>
      </w:r>
      <w:r w:rsidR="270F1EC6" w:rsidRPr="00A76F7A">
        <w:rPr>
          <w:rFonts w:asciiTheme="majorHAnsi" w:eastAsia="Calibri" w:hAnsiTheme="majorHAnsi" w:cstheme="majorHAnsi"/>
        </w:rPr>
        <w:t>generowani</w:t>
      </w:r>
      <w:r w:rsidRPr="00A76F7A">
        <w:rPr>
          <w:rFonts w:asciiTheme="majorHAnsi" w:eastAsia="Calibri" w:hAnsiTheme="majorHAnsi" w:cstheme="majorHAnsi"/>
        </w:rPr>
        <w:t>a</w:t>
      </w:r>
      <w:r w:rsidR="1F7B9E67" w:rsidRPr="00A76F7A">
        <w:rPr>
          <w:rFonts w:asciiTheme="majorHAnsi" w:eastAsia="Calibri" w:hAnsiTheme="majorHAnsi" w:cstheme="majorHAnsi"/>
        </w:rPr>
        <w:t xml:space="preserve"> / modyfikowania adresu URL pojedynczego obiektu</w:t>
      </w:r>
      <w:r w:rsidRPr="00A76F7A">
        <w:rPr>
          <w:rFonts w:asciiTheme="majorHAnsi" w:eastAsia="Calibri" w:hAnsiTheme="majorHAnsi" w:cstheme="majorHAnsi"/>
        </w:rPr>
        <w:t>,</w:t>
      </w:r>
    </w:p>
    <w:p w14:paraId="000002CD" w14:textId="2533CB10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opublikowa</w:t>
      </w:r>
      <w:r w:rsidR="00552DB5" w:rsidRPr="00A76F7A">
        <w:rPr>
          <w:rFonts w:asciiTheme="majorHAnsi" w:eastAsia="Calibri" w:hAnsiTheme="majorHAnsi" w:cstheme="majorHAnsi"/>
        </w:rPr>
        <w:t>nia</w:t>
      </w:r>
      <w:r w:rsidRPr="00A76F7A">
        <w:rPr>
          <w:rFonts w:asciiTheme="majorHAnsi" w:eastAsia="Calibri" w:hAnsiTheme="majorHAnsi" w:cstheme="majorHAnsi"/>
        </w:rPr>
        <w:t xml:space="preserve"> / przenie</w:t>
      </w:r>
      <w:r w:rsidR="00552DB5" w:rsidRPr="00A76F7A">
        <w:rPr>
          <w:rFonts w:asciiTheme="majorHAnsi" w:eastAsia="Calibri" w:hAnsiTheme="majorHAnsi" w:cstheme="majorHAnsi"/>
        </w:rPr>
        <w:t xml:space="preserve">sienia </w:t>
      </w:r>
      <w:r w:rsidRPr="00A76F7A">
        <w:rPr>
          <w:rFonts w:asciiTheme="majorHAnsi" w:eastAsia="Calibri" w:hAnsiTheme="majorHAnsi" w:cstheme="majorHAnsi"/>
        </w:rPr>
        <w:t>obiekt</w:t>
      </w:r>
      <w:r w:rsidR="00552DB5" w:rsidRPr="00A76F7A">
        <w:rPr>
          <w:rFonts w:asciiTheme="majorHAnsi" w:eastAsia="Calibri" w:hAnsiTheme="majorHAnsi" w:cstheme="majorHAnsi"/>
        </w:rPr>
        <w:t>u</w:t>
      </w:r>
      <w:r w:rsidRPr="00A76F7A">
        <w:rPr>
          <w:rFonts w:asciiTheme="majorHAnsi" w:eastAsia="Calibri" w:hAnsiTheme="majorHAnsi" w:cstheme="majorHAnsi"/>
        </w:rPr>
        <w:t xml:space="preserve"> w portalu w obrębie konkretnej kolekcji (kategorii tematycznej), wirtualnej wystawy czy ścieżki edukacyjnej itp.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335B00C9" w14:textId="09C7A9A4" w:rsidR="00001788" w:rsidRPr="00A76F7A" w:rsidRDefault="00001788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oznacz</w:t>
      </w:r>
      <w:r w:rsidR="00C16B52" w:rsidRPr="00A76F7A">
        <w:rPr>
          <w:rFonts w:asciiTheme="majorHAnsi" w:eastAsia="Calibri" w:hAnsiTheme="majorHAnsi" w:cstheme="majorHAnsi"/>
        </w:rPr>
        <w:t>enia</w:t>
      </w:r>
      <w:r w:rsidRPr="00A76F7A">
        <w:rPr>
          <w:rFonts w:asciiTheme="majorHAnsi" w:eastAsia="Calibri" w:hAnsiTheme="majorHAnsi" w:cstheme="majorHAnsi"/>
        </w:rPr>
        <w:t xml:space="preserve"> obiekt</w:t>
      </w:r>
      <w:r w:rsidR="00C16B52" w:rsidRPr="00A76F7A">
        <w:rPr>
          <w:rFonts w:asciiTheme="majorHAnsi" w:eastAsia="Calibri" w:hAnsiTheme="majorHAnsi" w:cstheme="majorHAnsi"/>
        </w:rPr>
        <w:t>u</w:t>
      </w:r>
      <w:r w:rsidRPr="00A76F7A">
        <w:rPr>
          <w:rFonts w:asciiTheme="majorHAnsi" w:eastAsia="Calibri" w:hAnsiTheme="majorHAnsi" w:cstheme="majorHAnsi"/>
        </w:rPr>
        <w:t xml:space="preserve"> jako </w:t>
      </w:r>
      <w:r w:rsidR="00863E65" w:rsidRPr="00A76F7A">
        <w:rPr>
          <w:rFonts w:asciiTheme="majorHAnsi" w:eastAsia="Calibri" w:hAnsiTheme="majorHAnsi" w:cstheme="majorHAnsi"/>
        </w:rPr>
        <w:t>wybran</w:t>
      </w:r>
      <w:r w:rsidR="00C16B52" w:rsidRPr="00A76F7A">
        <w:rPr>
          <w:rFonts w:asciiTheme="majorHAnsi" w:eastAsia="Calibri" w:hAnsiTheme="majorHAnsi" w:cstheme="majorHAnsi"/>
        </w:rPr>
        <w:t>ego</w:t>
      </w:r>
      <w:r w:rsidR="00863E65" w:rsidRPr="00A76F7A">
        <w:rPr>
          <w:rFonts w:asciiTheme="majorHAnsi" w:eastAsia="Calibri" w:hAnsiTheme="majorHAnsi" w:cstheme="majorHAnsi"/>
        </w:rPr>
        <w:t xml:space="preserve"> do objęcia opieką przez darczyńcę w ramach działań </w:t>
      </w:r>
      <w:proofErr w:type="spellStart"/>
      <w:r w:rsidR="00863E65" w:rsidRPr="00A76F7A">
        <w:rPr>
          <w:rFonts w:asciiTheme="majorHAnsi" w:eastAsia="Calibri" w:hAnsiTheme="majorHAnsi" w:cstheme="majorHAnsi"/>
        </w:rPr>
        <w:t>fundraisingowych</w:t>
      </w:r>
      <w:proofErr w:type="spellEnd"/>
      <w:r w:rsidR="00863E65" w:rsidRPr="00A76F7A">
        <w:rPr>
          <w:rFonts w:asciiTheme="majorHAnsi" w:eastAsia="Calibri" w:hAnsiTheme="majorHAnsi" w:cstheme="majorHAnsi"/>
        </w:rPr>
        <w:t xml:space="preserve">, mających na celu </w:t>
      </w:r>
      <w:r w:rsidR="00CB18A9" w:rsidRPr="00A76F7A">
        <w:rPr>
          <w:rFonts w:asciiTheme="majorHAnsi" w:eastAsia="Calibri" w:hAnsiTheme="majorHAnsi" w:cstheme="majorHAnsi"/>
        </w:rPr>
        <w:t xml:space="preserve">wspieranie działalności </w:t>
      </w:r>
      <w:r w:rsidR="00DE20B0" w:rsidRPr="00A76F7A">
        <w:rPr>
          <w:rFonts w:asciiTheme="majorHAnsi" w:eastAsia="Calibri" w:hAnsiTheme="majorHAnsi" w:cstheme="majorHAnsi"/>
        </w:rPr>
        <w:t>M</w:t>
      </w:r>
      <w:r w:rsidR="003B448D" w:rsidRPr="00A76F7A">
        <w:rPr>
          <w:rFonts w:asciiTheme="majorHAnsi" w:eastAsia="Calibri" w:hAnsiTheme="majorHAnsi" w:cstheme="majorHAnsi"/>
        </w:rPr>
        <w:t>uzeum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CE" w14:textId="584A0D42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oznacz</w:t>
      </w:r>
      <w:r w:rsidR="00C16B52" w:rsidRPr="00A76F7A">
        <w:rPr>
          <w:rFonts w:asciiTheme="majorHAnsi" w:eastAsia="Calibri" w:hAnsiTheme="majorHAnsi" w:cstheme="majorHAnsi"/>
        </w:rPr>
        <w:t>enia</w:t>
      </w:r>
      <w:r w:rsidRPr="00A76F7A">
        <w:rPr>
          <w:rFonts w:asciiTheme="majorHAnsi" w:eastAsia="Calibri" w:hAnsiTheme="majorHAnsi" w:cstheme="majorHAnsi"/>
        </w:rPr>
        <w:t xml:space="preserve"> możliwoś</w:t>
      </w:r>
      <w:r w:rsidR="00C16B52" w:rsidRPr="00A76F7A">
        <w:rPr>
          <w:rFonts w:asciiTheme="majorHAnsi" w:eastAsia="Calibri" w:hAnsiTheme="majorHAnsi" w:cstheme="majorHAnsi"/>
        </w:rPr>
        <w:t>ci</w:t>
      </w:r>
      <w:r w:rsidRPr="00A76F7A">
        <w:rPr>
          <w:rFonts w:asciiTheme="majorHAnsi" w:eastAsia="Calibri" w:hAnsiTheme="majorHAnsi" w:cstheme="majorHAnsi"/>
        </w:rPr>
        <w:t xml:space="preserve"> wydrukowania / pobrania / udostępnienia materiałów opisujących obiekt przez użytkownika zewnętrznego, w zależności od warunków umowy, na podstawie której obiekt znalazł się w kolekcji Muzeum </w:t>
      </w:r>
      <w:r w:rsidR="55FE7905" w:rsidRPr="00A76F7A">
        <w:rPr>
          <w:rFonts w:asciiTheme="majorHAnsi" w:eastAsia="Calibri" w:hAnsiTheme="majorHAnsi" w:cstheme="majorHAnsi"/>
        </w:rPr>
        <w:t xml:space="preserve">Historii Żydów Polskich </w:t>
      </w:r>
      <w:r w:rsidRPr="00A76F7A">
        <w:rPr>
          <w:rFonts w:asciiTheme="majorHAnsi" w:eastAsia="Calibri" w:hAnsiTheme="majorHAnsi" w:cstheme="majorHAnsi"/>
        </w:rPr>
        <w:t>POLIN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CF" w14:textId="2BEB8162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zdefiniowan</w:t>
      </w:r>
      <w:r w:rsidR="00C16B52" w:rsidRPr="00A76F7A">
        <w:rPr>
          <w:rFonts w:asciiTheme="majorHAnsi" w:eastAsia="Calibri" w:hAnsiTheme="majorHAnsi" w:cstheme="majorHAnsi"/>
        </w:rPr>
        <w:t>i</w:t>
      </w:r>
      <w:r w:rsidRPr="00A76F7A">
        <w:rPr>
          <w:rFonts w:asciiTheme="majorHAnsi" w:eastAsia="Calibri" w:hAnsiTheme="majorHAnsi" w:cstheme="majorHAnsi"/>
        </w:rPr>
        <w:t>a wszystkich metadanych obiektu np. w formie rozwijanego elementu,</w:t>
      </w:r>
    </w:p>
    <w:p w14:paraId="000002D0" w14:textId="2024768F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lastRenderedPageBreak/>
        <w:t>umieszczeni</w:t>
      </w:r>
      <w:r w:rsidR="00C16B52" w:rsidRPr="00A76F7A">
        <w:rPr>
          <w:rFonts w:asciiTheme="majorHAnsi" w:eastAsia="Calibri" w:hAnsiTheme="majorHAnsi" w:cstheme="majorHAnsi"/>
        </w:rPr>
        <w:t>a</w:t>
      </w:r>
      <w:r w:rsidRPr="00A76F7A">
        <w:rPr>
          <w:rFonts w:asciiTheme="majorHAnsi" w:eastAsia="Calibri" w:hAnsiTheme="majorHAnsi" w:cstheme="majorHAnsi"/>
        </w:rPr>
        <w:t xml:space="preserve"> przy obiekcie jego modelu 3D, w oparciu o wcześniej przygotowane modele, które redaktorzy mogą umieszczać za pomocą CMS lub alternatywnie </w:t>
      </w:r>
      <w:proofErr w:type="spellStart"/>
      <w:r w:rsidRPr="00A76F7A">
        <w:rPr>
          <w:rFonts w:asciiTheme="majorHAnsi" w:eastAsia="Calibri" w:hAnsiTheme="majorHAnsi" w:cstheme="majorHAnsi"/>
        </w:rPr>
        <w:t>linkować</w:t>
      </w:r>
      <w:proofErr w:type="spellEnd"/>
      <w:r w:rsidRPr="00A76F7A">
        <w:rPr>
          <w:rFonts w:asciiTheme="majorHAnsi" w:eastAsia="Calibri" w:hAnsiTheme="majorHAnsi" w:cstheme="majorHAnsi"/>
        </w:rPr>
        <w:t xml:space="preserve"> obiekty z </w:t>
      </w:r>
      <w:proofErr w:type="spellStart"/>
      <w:r w:rsidRPr="00A76F7A">
        <w:rPr>
          <w:rFonts w:asciiTheme="majorHAnsi" w:eastAsia="Calibri" w:hAnsiTheme="majorHAnsi" w:cstheme="majorHAnsi"/>
        </w:rPr>
        <w:t>Sketchfab</w:t>
      </w:r>
      <w:proofErr w:type="spellEnd"/>
      <w:r w:rsidRPr="00A76F7A">
        <w:rPr>
          <w:rFonts w:asciiTheme="majorHAnsi" w:eastAsia="Calibri" w:hAnsiTheme="majorHAnsi" w:cstheme="majorHAnsi"/>
        </w:rPr>
        <w:t>, gdzie również będą zamieszana obiekty 3D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D1" w14:textId="73EB6F6D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umie</w:t>
      </w:r>
      <w:r w:rsidR="00C16B52" w:rsidRPr="00A76F7A">
        <w:rPr>
          <w:rFonts w:asciiTheme="majorHAnsi" w:eastAsia="Calibri" w:hAnsiTheme="majorHAnsi" w:cstheme="majorHAnsi"/>
        </w:rPr>
        <w:t>szczenia</w:t>
      </w:r>
      <w:r w:rsidRPr="00A76F7A">
        <w:rPr>
          <w:rFonts w:asciiTheme="majorHAnsi" w:eastAsia="Calibri" w:hAnsiTheme="majorHAnsi" w:cstheme="majorHAnsi"/>
        </w:rPr>
        <w:t xml:space="preserve"> </w:t>
      </w:r>
      <w:proofErr w:type="spellStart"/>
      <w:r w:rsidRPr="00A76F7A">
        <w:rPr>
          <w:rFonts w:asciiTheme="majorHAnsi" w:eastAsia="Calibri" w:hAnsiTheme="majorHAnsi" w:cstheme="majorHAnsi"/>
        </w:rPr>
        <w:t>audiodeskrypcj</w:t>
      </w:r>
      <w:r w:rsidR="00C16B52" w:rsidRPr="00A76F7A">
        <w:rPr>
          <w:rFonts w:asciiTheme="majorHAnsi" w:eastAsia="Calibri" w:hAnsiTheme="majorHAnsi" w:cstheme="majorHAnsi"/>
        </w:rPr>
        <w:t>i</w:t>
      </w:r>
      <w:proofErr w:type="spellEnd"/>
      <w:r w:rsidRPr="00A76F7A">
        <w:rPr>
          <w:rFonts w:asciiTheme="majorHAnsi" w:eastAsia="Calibri" w:hAnsiTheme="majorHAnsi" w:cstheme="majorHAnsi"/>
        </w:rPr>
        <w:t xml:space="preserve"> obiektu</w:t>
      </w:r>
      <w:r w:rsidR="00552DB5" w:rsidRPr="00A76F7A">
        <w:rPr>
          <w:rFonts w:asciiTheme="majorHAnsi" w:eastAsia="Calibri" w:hAnsiTheme="majorHAnsi" w:cstheme="majorHAnsi"/>
        </w:rPr>
        <w:t>,</w:t>
      </w:r>
    </w:p>
    <w:p w14:paraId="000002D2" w14:textId="7424DEE4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umieszczeni</w:t>
      </w:r>
      <w:r w:rsidR="00C16B52" w:rsidRPr="00A76F7A">
        <w:rPr>
          <w:rFonts w:asciiTheme="majorHAnsi" w:eastAsia="Calibri" w:hAnsiTheme="majorHAnsi" w:cstheme="majorHAnsi"/>
        </w:rPr>
        <w:t>a</w:t>
      </w:r>
      <w:r w:rsidRPr="00A76F7A">
        <w:rPr>
          <w:rFonts w:asciiTheme="majorHAnsi" w:eastAsia="Calibri" w:hAnsiTheme="majorHAnsi" w:cstheme="majorHAnsi"/>
        </w:rPr>
        <w:t xml:space="preserve"> plików: MS Office, xls, </w:t>
      </w:r>
      <w:proofErr w:type="spellStart"/>
      <w:r w:rsidRPr="00A76F7A">
        <w:rPr>
          <w:rFonts w:asciiTheme="majorHAnsi" w:eastAsia="Calibri" w:hAnsiTheme="majorHAnsi" w:cstheme="majorHAnsi"/>
        </w:rPr>
        <w:t>xlsx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ppt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pptx</w:t>
      </w:r>
      <w:proofErr w:type="spellEnd"/>
      <w:r w:rsidRPr="00A76F7A">
        <w:rPr>
          <w:rFonts w:asciiTheme="majorHAnsi" w:eastAsia="Calibri" w:hAnsiTheme="majorHAnsi" w:cstheme="majorHAnsi"/>
        </w:rPr>
        <w:t xml:space="preserve">, pdf, rtf, </w:t>
      </w:r>
      <w:proofErr w:type="spellStart"/>
      <w:r w:rsidRPr="00A76F7A">
        <w:rPr>
          <w:rFonts w:asciiTheme="majorHAnsi" w:eastAsia="Calibri" w:hAnsiTheme="majorHAnsi" w:cstheme="majorHAnsi"/>
        </w:rPr>
        <w:t>odt</w:t>
      </w:r>
      <w:proofErr w:type="spellEnd"/>
      <w:r w:rsidRPr="00A76F7A">
        <w:rPr>
          <w:rFonts w:asciiTheme="majorHAnsi" w:eastAsia="Calibri" w:hAnsiTheme="majorHAnsi" w:cstheme="majorHAnsi"/>
        </w:rPr>
        <w:t xml:space="preserve">, plików txt, pdf, </w:t>
      </w:r>
      <w:proofErr w:type="spellStart"/>
      <w:r w:rsidRPr="00A76F7A">
        <w:rPr>
          <w:rFonts w:asciiTheme="majorHAnsi" w:eastAsia="Calibri" w:hAnsiTheme="majorHAnsi" w:cstheme="majorHAnsi"/>
        </w:rPr>
        <w:t>doc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docx</w:t>
      </w:r>
      <w:proofErr w:type="spellEnd"/>
      <w:r w:rsidRPr="00A76F7A">
        <w:rPr>
          <w:rFonts w:asciiTheme="majorHAnsi" w:eastAsia="Calibri" w:hAnsiTheme="majorHAnsi" w:cstheme="majorHAnsi"/>
        </w:rPr>
        <w:t xml:space="preserve">, xls, </w:t>
      </w:r>
      <w:proofErr w:type="spellStart"/>
      <w:r w:rsidRPr="00A76F7A">
        <w:rPr>
          <w:rFonts w:asciiTheme="majorHAnsi" w:eastAsia="Calibri" w:hAnsiTheme="majorHAnsi" w:cstheme="majorHAnsi"/>
        </w:rPr>
        <w:t>xlsx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csv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odt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odf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odp</w:t>
      </w:r>
      <w:proofErr w:type="spellEnd"/>
      <w:r w:rsidRPr="00A76F7A">
        <w:rPr>
          <w:rFonts w:asciiTheme="majorHAnsi" w:eastAsia="Calibri" w:hAnsiTheme="majorHAnsi" w:cstheme="majorHAnsi"/>
        </w:rPr>
        <w:t xml:space="preserve">, jpg, </w:t>
      </w:r>
      <w:proofErr w:type="spellStart"/>
      <w:r w:rsidRPr="00A76F7A">
        <w:rPr>
          <w:rFonts w:asciiTheme="majorHAnsi" w:eastAsia="Calibri" w:hAnsiTheme="majorHAnsi" w:cstheme="majorHAnsi"/>
        </w:rPr>
        <w:t>jpeg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png</w:t>
      </w:r>
      <w:proofErr w:type="spellEnd"/>
      <w:r w:rsidRPr="00A76F7A">
        <w:rPr>
          <w:rFonts w:asciiTheme="majorHAnsi" w:eastAsia="Calibri" w:hAnsiTheme="majorHAnsi" w:cstheme="majorHAnsi"/>
        </w:rPr>
        <w:t xml:space="preserve">, gif, </w:t>
      </w:r>
      <w:proofErr w:type="spellStart"/>
      <w:r w:rsidRPr="00A76F7A">
        <w:rPr>
          <w:rFonts w:asciiTheme="majorHAnsi" w:eastAsia="Calibri" w:hAnsiTheme="majorHAnsi" w:cstheme="majorHAnsi"/>
        </w:rPr>
        <w:t>bmp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ppt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pptx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pps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avi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mov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mpg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mpeg</w:t>
      </w:r>
      <w:proofErr w:type="spellEnd"/>
      <w:r w:rsidRPr="00A76F7A">
        <w:rPr>
          <w:rFonts w:asciiTheme="majorHAnsi" w:eastAsia="Calibri" w:hAnsiTheme="majorHAnsi" w:cstheme="majorHAnsi"/>
        </w:rPr>
        <w:t xml:space="preserve">, mp3, mp4, </w:t>
      </w:r>
      <w:proofErr w:type="spellStart"/>
      <w:r w:rsidRPr="00A76F7A">
        <w:rPr>
          <w:rFonts w:asciiTheme="majorHAnsi" w:eastAsia="Calibri" w:hAnsiTheme="majorHAnsi" w:cstheme="majorHAnsi"/>
        </w:rPr>
        <w:t>wav</w:t>
      </w:r>
      <w:proofErr w:type="spellEnd"/>
      <w:r w:rsidRPr="00A76F7A">
        <w:rPr>
          <w:rFonts w:asciiTheme="majorHAnsi" w:eastAsia="Calibri" w:hAnsiTheme="majorHAnsi" w:cstheme="majorHAnsi"/>
        </w:rPr>
        <w:t xml:space="preserve">, zip, </w:t>
      </w:r>
      <w:proofErr w:type="spellStart"/>
      <w:r w:rsidRPr="00A76F7A">
        <w:rPr>
          <w:rFonts w:asciiTheme="majorHAnsi" w:eastAsia="Calibri" w:hAnsiTheme="majorHAnsi" w:cstheme="majorHAnsi"/>
        </w:rPr>
        <w:t>rar</w:t>
      </w:r>
      <w:proofErr w:type="spellEnd"/>
      <w:r w:rsidRPr="00A76F7A">
        <w:rPr>
          <w:rFonts w:asciiTheme="majorHAnsi" w:eastAsia="Calibri" w:hAnsiTheme="majorHAnsi" w:cstheme="majorHAnsi"/>
        </w:rPr>
        <w:t xml:space="preserve">, tar, 7z, </w:t>
      </w:r>
      <w:proofErr w:type="spellStart"/>
      <w:r w:rsidRPr="00A76F7A">
        <w:rPr>
          <w:rFonts w:asciiTheme="majorHAnsi" w:eastAsia="Calibri" w:hAnsiTheme="majorHAnsi" w:cstheme="majorHAnsi"/>
        </w:rPr>
        <w:t>ogg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ogv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wmv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rm</w:t>
      </w:r>
      <w:proofErr w:type="spellEnd"/>
      <w:r w:rsidRPr="00A76F7A">
        <w:rPr>
          <w:rFonts w:asciiTheme="majorHAnsi" w:eastAsia="Calibri" w:hAnsiTheme="majorHAnsi" w:cstheme="majorHAnsi"/>
        </w:rPr>
        <w:t>, m4v, m2v, 3gp, 3g2</w:t>
      </w:r>
      <w:r w:rsidR="00552DB5" w:rsidRPr="00A76F7A">
        <w:rPr>
          <w:rFonts w:asciiTheme="majorHAnsi" w:eastAsia="Calibri" w:hAnsiTheme="majorHAnsi" w:cstheme="majorHAnsi"/>
        </w:rPr>
        <w:t>.</w:t>
      </w:r>
    </w:p>
    <w:p w14:paraId="000002D3" w14:textId="77777777" w:rsidR="0082271B" w:rsidRPr="00A76F7A" w:rsidRDefault="001070CC" w:rsidP="00A76F7A">
      <w:pPr>
        <w:numPr>
          <w:ilvl w:val="3"/>
          <w:numId w:val="76"/>
        </w:numPr>
        <w:spacing w:before="360" w:after="240" w:line="360" w:lineRule="auto"/>
        <w:ind w:left="2410" w:hanging="98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Podstrona obiektu z punktu widzenia redaktorów musi zapewniać pełną elastyczność w zarządzaniu sekcjami z treściami i materiałami do pobrania. Podstrony prezentujące obiekty są kluczowymi elementami portalu, możliwość dopasowania i zarządzania kolejnością sekcji lub tworzenia nowych sekcji na potrzeby konkretnych wariantów obiektów jest wymogiem koniecznym dla powodzenia portalu. Dane / metadane obiektu są nieodzownym elementem obiektów, dodatkowo ich ilość zależy od typu / rodzaju obiektu. Portal powinien zapewniać dwie możliwości zarządzania obiektami oraz zawartymi informacjami w obiektach kolekcji.</w:t>
      </w:r>
    </w:p>
    <w:p w14:paraId="000002D4" w14:textId="35D94526" w:rsidR="0082271B" w:rsidRPr="00A76F7A" w:rsidRDefault="001070CC" w:rsidP="00A76F7A">
      <w:pPr>
        <w:numPr>
          <w:ilvl w:val="3"/>
          <w:numId w:val="76"/>
        </w:numPr>
        <w:spacing w:before="360" w:after="240" w:line="360" w:lineRule="auto"/>
        <w:ind w:left="2410" w:hanging="98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Redaktorzy lub administratorzy portalu powinni mieć możliwość ręcznego dodawania, edycji, usuwania metadanych w panelu CMS tak, aby w konkretnych przypadkach była możliwość uzupełnienia danych. Drugim wariantem jest integracja API z systemem </w:t>
      </w:r>
      <w:proofErr w:type="spellStart"/>
      <w:r w:rsidRPr="00A76F7A">
        <w:rPr>
          <w:rFonts w:asciiTheme="majorHAnsi" w:eastAsia="Calibri" w:hAnsiTheme="majorHAnsi" w:cstheme="majorHAnsi"/>
        </w:rPr>
        <w:t>iA</w:t>
      </w:r>
      <w:r w:rsidR="001B6DF6" w:rsidRPr="00A76F7A">
        <w:rPr>
          <w:rFonts w:asciiTheme="majorHAnsi" w:eastAsia="Calibri" w:hAnsiTheme="majorHAnsi" w:cstheme="majorHAnsi"/>
        </w:rPr>
        <w:t>RT</w:t>
      </w:r>
      <w:proofErr w:type="spellEnd"/>
      <w:r w:rsidRPr="00A76F7A">
        <w:rPr>
          <w:rFonts w:asciiTheme="majorHAnsi" w:eastAsia="Calibri" w:hAnsiTheme="majorHAnsi" w:cstheme="majorHAnsi"/>
        </w:rPr>
        <w:t>, skąd będą pobierane dane zgodne z protokołem komunikacji TLS</w:t>
      </w:r>
      <w:r w:rsidR="00282BCA" w:rsidRPr="00A76F7A">
        <w:rPr>
          <w:rFonts w:asciiTheme="majorHAnsi" w:eastAsia="Calibri" w:hAnsiTheme="majorHAnsi" w:cstheme="majorHAnsi"/>
        </w:rPr>
        <w:t xml:space="preserve"> (min. 1.3)</w:t>
      </w:r>
      <w:r w:rsidRPr="00A76F7A">
        <w:rPr>
          <w:rFonts w:asciiTheme="majorHAnsi" w:eastAsia="Calibri" w:hAnsiTheme="majorHAnsi" w:cstheme="majorHAnsi"/>
        </w:rPr>
        <w:t xml:space="preserve"> po porcie 443. </w:t>
      </w:r>
      <w:proofErr w:type="spellStart"/>
      <w:r w:rsidRPr="00A76F7A">
        <w:rPr>
          <w:rFonts w:asciiTheme="majorHAnsi" w:eastAsia="Calibri" w:hAnsiTheme="majorHAnsi" w:cstheme="majorHAnsi"/>
        </w:rPr>
        <w:t>iA</w:t>
      </w:r>
      <w:r w:rsidR="001B6DF6" w:rsidRPr="00A76F7A">
        <w:rPr>
          <w:rFonts w:asciiTheme="majorHAnsi" w:eastAsia="Calibri" w:hAnsiTheme="majorHAnsi" w:cstheme="majorHAnsi"/>
        </w:rPr>
        <w:t>RT</w:t>
      </w:r>
      <w:proofErr w:type="spellEnd"/>
      <w:r w:rsidRPr="00A76F7A">
        <w:rPr>
          <w:rFonts w:asciiTheme="majorHAnsi" w:eastAsia="Calibri" w:hAnsiTheme="majorHAnsi" w:cstheme="majorHAnsi"/>
        </w:rPr>
        <w:t xml:space="preserve"> jest odpowiedzialny za inicjacje przesyłania danych do CMS, który sprawdza poprawność danych. Jest to główne źródło danych dla obiektów portalu kolekcji. W przypadku aktualizacji danych w systemie </w:t>
      </w:r>
      <w:proofErr w:type="spellStart"/>
      <w:r w:rsidRPr="00A76F7A">
        <w:rPr>
          <w:rFonts w:asciiTheme="majorHAnsi" w:eastAsia="Calibri" w:hAnsiTheme="majorHAnsi" w:cstheme="majorHAnsi"/>
        </w:rPr>
        <w:t>iA</w:t>
      </w:r>
      <w:r w:rsidR="001B6DF6" w:rsidRPr="00A76F7A">
        <w:rPr>
          <w:rFonts w:asciiTheme="majorHAnsi" w:eastAsia="Calibri" w:hAnsiTheme="majorHAnsi" w:cstheme="majorHAnsi"/>
        </w:rPr>
        <w:t>RT</w:t>
      </w:r>
      <w:proofErr w:type="spellEnd"/>
      <w:r w:rsidRPr="00A76F7A">
        <w:rPr>
          <w:rFonts w:asciiTheme="majorHAnsi" w:eastAsia="Calibri" w:hAnsiTheme="majorHAnsi" w:cstheme="majorHAnsi"/>
        </w:rPr>
        <w:t xml:space="preserve"> aktualizacja informacji w portalu kolekcji dzieje się automatycznie.</w:t>
      </w:r>
    </w:p>
    <w:p w14:paraId="3EFD23F8" w14:textId="6579C541" w:rsidR="00143C38" w:rsidRPr="00A76F7A" w:rsidRDefault="00143C38" w:rsidP="00A76F7A">
      <w:pPr>
        <w:numPr>
          <w:ilvl w:val="2"/>
          <w:numId w:val="76"/>
        </w:numPr>
        <w:spacing w:before="360" w:after="240" w:line="360" w:lineRule="auto"/>
        <w:ind w:left="1418" w:hanging="709"/>
        <w:contextualSpacing/>
        <w:rPr>
          <w:rFonts w:asciiTheme="majorHAnsi" w:eastAsiaTheme="majorEastAsia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Obiekty powiązane - musi istnieć możliwość powiązania kilku obiektów kolekcji relacją łączącą obiekty w świecie rzeczywistym</w:t>
      </w:r>
      <w:r w:rsidR="003E3C98" w:rsidRPr="00A76F7A">
        <w:rPr>
          <w:rFonts w:asciiTheme="majorHAnsi" w:eastAsia="Calibri" w:hAnsiTheme="majorHAnsi" w:cstheme="majorHAnsi"/>
        </w:rPr>
        <w:t>.</w:t>
      </w:r>
    </w:p>
    <w:p w14:paraId="31C5A645" w14:textId="0EC199D7" w:rsidR="00143C38" w:rsidRPr="00A76F7A" w:rsidRDefault="00143C38" w:rsidP="00A76F7A">
      <w:pPr>
        <w:pStyle w:val="Akapitzlist"/>
        <w:numPr>
          <w:ilvl w:val="3"/>
          <w:numId w:val="76"/>
        </w:numPr>
        <w:spacing w:before="360" w:after="240" w:line="360" w:lineRule="auto"/>
        <w:ind w:left="2410" w:hanging="980"/>
        <w:rPr>
          <w:rFonts w:asciiTheme="majorHAnsi" w:eastAsiaTheme="majorEastAsia" w:hAnsiTheme="majorHAnsi" w:cstheme="majorBidi"/>
          <w:sz w:val="24"/>
          <w:szCs w:val="24"/>
        </w:rPr>
      </w:pPr>
      <w:r w:rsidRPr="00A76F7A">
        <w:rPr>
          <w:rFonts w:asciiTheme="majorHAnsi" w:eastAsia="Calibri" w:hAnsiTheme="majorHAnsi" w:cstheme="majorBidi"/>
          <w:sz w:val="24"/>
          <w:szCs w:val="24"/>
        </w:rPr>
        <w:lastRenderedPageBreak/>
        <w:t xml:space="preserve">Relacja może być zaimportowana z systemu </w:t>
      </w:r>
      <w:proofErr w:type="spellStart"/>
      <w:r w:rsidRPr="00A76F7A">
        <w:rPr>
          <w:rFonts w:asciiTheme="majorHAnsi" w:eastAsia="Calibri" w:hAnsiTheme="majorHAnsi" w:cstheme="majorBidi"/>
          <w:sz w:val="24"/>
          <w:szCs w:val="24"/>
        </w:rPr>
        <w:t>iART</w:t>
      </w:r>
      <w:proofErr w:type="spellEnd"/>
      <w:r w:rsidR="3629871C" w:rsidRPr="00A76F7A">
        <w:rPr>
          <w:rFonts w:asciiTheme="majorHAnsi" w:eastAsia="Calibri" w:hAnsiTheme="majorHAnsi" w:cstheme="majorBidi"/>
          <w:sz w:val="24"/>
          <w:szCs w:val="24"/>
        </w:rPr>
        <w:t>.</w:t>
      </w:r>
    </w:p>
    <w:p w14:paraId="47AE5295" w14:textId="0B2B454A" w:rsidR="00143C38" w:rsidRPr="00A76F7A" w:rsidRDefault="00143C38" w:rsidP="00A76F7A">
      <w:pPr>
        <w:pStyle w:val="Akapitzlist"/>
        <w:numPr>
          <w:ilvl w:val="3"/>
          <w:numId w:val="76"/>
        </w:numPr>
        <w:spacing w:before="360" w:after="240" w:line="360" w:lineRule="auto"/>
        <w:ind w:left="2410" w:hanging="980"/>
        <w:rPr>
          <w:rFonts w:asciiTheme="majorHAnsi" w:eastAsiaTheme="majorEastAsia" w:hAnsiTheme="majorHAnsi" w:cstheme="majorHAnsi"/>
          <w:sz w:val="24"/>
          <w:szCs w:val="24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>Lista relacji musi być szczegółowo wyświetlana na stronie szczegółów obiektu, musi być możliwość otwarcia relacji i przejścia do szczegółów wybranego obiektu.</w:t>
      </w:r>
    </w:p>
    <w:p w14:paraId="1D927FAB" w14:textId="3B2DA94B" w:rsidR="00143C38" w:rsidRPr="00A76F7A" w:rsidRDefault="00143C38" w:rsidP="00A76F7A">
      <w:pPr>
        <w:pStyle w:val="Akapitzlist"/>
        <w:numPr>
          <w:ilvl w:val="3"/>
          <w:numId w:val="76"/>
        </w:numPr>
        <w:spacing w:before="360" w:after="240" w:line="360" w:lineRule="auto"/>
        <w:ind w:left="2410" w:hanging="980"/>
        <w:rPr>
          <w:rFonts w:asciiTheme="majorHAnsi" w:eastAsiaTheme="majorEastAsia" w:hAnsiTheme="majorHAnsi" w:cstheme="majorBidi"/>
          <w:sz w:val="24"/>
          <w:szCs w:val="24"/>
        </w:rPr>
      </w:pPr>
      <w:r w:rsidRPr="00A76F7A">
        <w:rPr>
          <w:rFonts w:asciiTheme="majorHAnsi" w:eastAsia="Calibri" w:hAnsiTheme="majorHAnsi" w:cstheme="majorBidi"/>
          <w:sz w:val="24"/>
          <w:szCs w:val="24"/>
        </w:rPr>
        <w:t>Relację opisują minimalne takie parametry jak: Nazwa, Piktogram, (lista obiektów wraz z kolejnością)</w:t>
      </w:r>
      <w:r w:rsidR="29B2E7DD" w:rsidRPr="00A76F7A">
        <w:rPr>
          <w:rFonts w:asciiTheme="majorHAnsi" w:eastAsia="Calibri" w:hAnsiTheme="majorHAnsi" w:cstheme="majorBidi"/>
          <w:sz w:val="24"/>
          <w:szCs w:val="24"/>
        </w:rPr>
        <w:t>.</w:t>
      </w:r>
    </w:p>
    <w:p w14:paraId="765FA8A2" w14:textId="4D90D891" w:rsidR="720BDB6D" w:rsidRPr="00A76F7A" w:rsidRDefault="00143C38" w:rsidP="00A76F7A">
      <w:pPr>
        <w:pStyle w:val="Akapitzlist"/>
        <w:numPr>
          <w:ilvl w:val="3"/>
          <w:numId w:val="76"/>
        </w:numPr>
        <w:spacing w:before="360" w:after="240" w:line="360" w:lineRule="auto"/>
        <w:ind w:left="2410" w:hanging="980"/>
        <w:rPr>
          <w:rFonts w:asciiTheme="majorHAnsi" w:hAnsiTheme="majorHAnsi" w:cstheme="majorHAnsi"/>
          <w:sz w:val="24"/>
          <w:szCs w:val="24"/>
        </w:rPr>
      </w:pPr>
      <w:r w:rsidRPr="00A76F7A">
        <w:rPr>
          <w:rFonts w:asciiTheme="majorHAnsi" w:eastAsia="Calibri" w:hAnsiTheme="majorHAnsi" w:cstheme="majorHAnsi"/>
          <w:sz w:val="24"/>
          <w:szCs w:val="24"/>
        </w:rPr>
        <w:t xml:space="preserve">Portal </w:t>
      </w:r>
      <w:r w:rsidR="00D45787" w:rsidRPr="00A76F7A">
        <w:rPr>
          <w:rFonts w:asciiTheme="majorHAnsi" w:eastAsia="Calibri" w:hAnsiTheme="majorHAnsi" w:cstheme="majorHAnsi"/>
          <w:sz w:val="24"/>
          <w:szCs w:val="24"/>
        </w:rPr>
        <w:t xml:space="preserve">kolekcji </w:t>
      </w:r>
      <w:r w:rsidRPr="00A76F7A">
        <w:rPr>
          <w:rFonts w:asciiTheme="majorHAnsi" w:eastAsia="Calibri" w:hAnsiTheme="majorHAnsi" w:cstheme="majorHAnsi"/>
          <w:sz w:val="24"/>
          <w:szCs w:val="24"/>
        </w:rPr>
        <w:t>musi zapewniać pełną możliwość tworzenia, edycji i usuwania relacji obiektów.</w:t>
      </w:r>
    </w:p>
    <w:p w14:paraId="000002D5" w14:textId="48D1198D" w:rsidR="0082271B" w:rsidRPr="00A76F7A" w:rsidRDefault="001070CC" w:rsidP="00A76F7A">
      <w:pPr>
        <w:numPr>
          <w:ilvl w:val="2"/>
          <w:numId w:val="76"/>
        </w:numPr>
        <w:spacing w:before="360" w:after="240" w:line="360" w:lineRule="auto"/>
        <w:ind w:left="1418" w:hanging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Wirtualne wystaw</w:t>
      </w:r>
      <w:r w:rsidR="009442B1" w:rsidRPr="00A76F7A">
        <w:rPr>
          <w:rFonts w:asciiTheme="majorHAnsi" w:eastAsia="Calibri" w:hAnsiTheme="majorHAnsi" w:cstheme="majorHAnsi"/>
        </w:rPr>
        <w:t>y lub opowieści</w:t>
      </w:r>
    </w:p>
    <w:p w14:paraId="000002D7" w14:textId="5F427084" w:rsidR="0082271B" w:rsidRPr="00A76F7A" w:rsidRDefault="001070CC" w:rsidP="00A76F7A">
      <w:pPr>
        <w:numPr>
          <w:ilvl w:val="3"/>
          <w:numId w:val="76"/>
        </w:numPr>
        <w:spacing w:before="360" w:after="240" w:line="360" w:lineRule="auto"/>
        <w:ind w:left="2410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Wystawy mają formę prezentacji składającą się z interaktywnych slajdów. Pojedynczy slajd może zawierać jeden lub kilka obiektów, które będą zawierać dodatkowy opis (każdy opis powinien mieć możliwość odczytania głosowego oraz aby mogły go odczytać </w:t>
      </w:r>
      <w:proofErr w:type="spellStart"/>
      <w:r w:rsidRPr="00A76F7A">
        <w:rPr>
          <w:rFonts w:asciiTheme="majorHAnsi" w:eastAsia="Calibri" w:hAnsiTheme="majorHAnsi" w:cstheme="majorHAnsi"/>
        </w:rPr>
        <w:t>screen</w:t>
      </w:r>
      <w:proofErr w:type="spellEnd"/>
      <w:r w:rsidRPr="00A76F7A">
        <w:rPr>
          <w:rFonts w:asciiTheme="majorHAnsi" w:eastAsia="Calibri" w:hAnsiTheme="majorHAnsi" w:cstheme="majorHAnsi"/>
        </w:rPr>
        <w:t xml:space="preserve"> </w:t>
      </w:r>
      <w:proofErr w:type="spellStart"/>
      <w:r w:rsidRPr="00A76F7A">
        <w:rPr>
          <w:rFonts w:asciiTheme="majorHAnsi" w:eastAsia="Calibri" w:hAnsiTheme="majorHAnsi" w:cstheme="majorHAnsi"/>
        </w:rPr>
        <w:t>readery</w:t>
      </w:r>
      <w:proofErr w:type="spellEnd"/>
      <w:r w:rsidRPr="00A76F7A">
        <w:rPr>
          <w:rFonts w:asciiTheme="majorHAnsi" w:eastAsia="Calibri" w:hAnsiTheme="majorHAnsi" w:cstheme="majorHAnsi"/>
        </w:rPr>
        <w:t xml:space="preserve">). </w:t>
      </w:r>
    </w:p>
    <w:p w14:paraId="000002D9" w14:textId="77777777" w:rsidR="0082271B" w:rsidRPr="00A76F7A" w:rsidRDefault="001070CC" w:rsidP="00A76F7A">
      <w:pPr>
        <w:numPr>
          <w:ilvl w:val="3"/>
          <w:numId w:val="76"/>
        </w:numPr>
        <w:spacing w:before="360" w:after="240" w:line="360" w:lineRule="auto"/>
        <w:ind w:left="2410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Redaktor lub administrator portalu kolekcji w tym widoku powinien mieć możliwość minimalnie:</w:t>
      </w:r>
    </w:p>
    <w:p w14:paraId="000002DA" w14:textId="434FAD3F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stworzyć nową wirtualna wystawę - dodać jej tytuł, opis, przywiązać do niej poszczególne obiekty i inne materiały itd.</w:t>
      </w:r>
      <w:r w:rsidR="00EB9EAC" w:rsidRPr="00A76F7A">
        <w:rPr>
          <w:rFonts w:asciiTheme="majorHAnsi" w:eastAsia="Calibri" w:hAnsiTheme="majorHAnsi" w:cstheme="majorBidi"/>
        </w:rPr>
        <w:t>,</w:t>
      </w:r>
    </w:p>
    <w:p w14:paraId="000002DB" w14:textId="34BFA68B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dodać / usunąć slajdy z wirtualnej wystawy lub je zarchiwizować (</w:t>
      </w:r>
      <w:proofErr w:type="spellStart"/>
      <w:r w:rsidRPr="00A76F7A">
        <w:rPr>
          <w:rFonts w:asciiTheme="majorHAnsi" w:eastAsia="Calibri" w:hAnsiTheme="majorHAnsi" w:cstheme="majorBidi"/>
        </w:rPr>
        <w:t>odpub</w:t>
      </w:r>
      <w:r w:rsidR="00B53641" w:rsidRPr="00A76F7A">
        <w:rPr>
          <w:rFonts w:asciiTheme="majorHAnsi" w:eastAsia="Calibri" w:hAnsiTheme="majorHAnsi" w:cstheme="majorBidi"/>
        </w:rPr>
        <w:t>l</w:t>
      </w:r>
      <w:r w:rsidRPr="00A76F7A">
        <w:rPr>
          <w:rFonts w:asciiTheme="majorHAnsi" w:eastAsia="Calibri" w:hAnsiTheme="majorHAnsi" w:cstheme="majorBidi"/>
        </w:rPr>
        <w:t>ikować</w:t>
      </w:r>
      <w:proofErr w:type="spellEnd"/>
      <w:r w:rsidRPr="00A76F7A">
        <w:rPr>
          <w:rFonts w:asciiTheme="majorHAnsi" w:eastAsia="Calibri" w:hAnsiTheme="majorHAnsi" w:cstheme="majorBidi"/>
        </w:rPr>
        <w:t>)</w:t>
      </w:r>
      <w:r w:rsidR="3D630D8B" w:rsidRPr="00A76F7A">
        <w:rPr>
          <w:rFonts w:asciiTheme="majorHAnsi" w:eastAsia="Calibri" w:hAnsiTheme="majorHAnsi" w:cstheme="majorBidi"/>
        </w:rPr>
        <w:t>,</w:t>
      </w:r>
    </w:p>
    <w:p w14:paraId="000002DC" w14:textId="4359D23D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ułożyć obiekty i inne materiały w pożądanej kolejności na osi postępu</w:t>
      </w:r>
      <w:r w:rsidR="3D630D8B" w:rsidRPr="00A76F7A">
        <w:rPr>
          <w:rFonts w:asciiTheme="majorHAnsi" w:eastAsia="Calibri" w:hAnsiTheme="majorHAnsi" w:cstheme="majorBidi"/>
        </w:rPr>
        <w:t>,</w:t>
      </w:r>
    </w:p>
    <w:p w14:paraId="000002DD" w14:textId="0CA6D2EC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zmienić kolejność ułożenia slajdów / obiektów na opis postępu</w:t>
      </w:r>
      <w:r w:rsidR="2D8088A8" w:rsidRPr="00A76F7A">
        <w:rPr>
          <w:rFonts w:asciiTheme="majorHAnsi" w:eastAsia="Calibri" w:hAnsiTheme="majorHAnsi" w:cstheme="majorBidi"/>
        </w:rPr>
        <w:t>,</w:t>
      </w:r>
    </w:p>
    <w:p w14:paraId="000002DE" w14:textId="4EFEB763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zmienić limit obiektów i innych materiałów udostępnionych w obrębie danej wirtualnej wystawy na osi postępu</w:t>
      </w:r>
      <w:r w:rsidR="25C46257" w:rsidRPr="00A76F7A">
        <w:rPr>
          <w:rFonts w:asciiTheme="majorHAnsi" w:eastAsia="Calibri" w:hAnsiTheme="majorHAnsi" w:cstheme="majorBidi"/>
        </w:rPr>
        <w:t>,</w:t>
      </w:r>
    </w:p>
    <w:p w14:paraId="000002DF" w14:textId="6A129FA5" w:rsidR="0082271B" w:rsidRPr="00A76F7A" w:rsidRDefault="1F7B9E67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 xml:space="preserve">dodać do wystawy oraz opisać nowe zdjęcia lub pliki wideo itp. (np.: w slajdzie może zostać </w:t>
      </w:r>
      <w:r w:rsidR="003E23AC" w:rsidRPr="00A76F7A">
        <w:rPr>
          <w:rFonts w:asciiTheme="majorHAnsi" w:eastAsia="Calibri" w:hAnsiTheme="majorHAnsi" w:cstheme="majorBidi"/>
        </w:rPr>
        <w:t xml:space="preserve">osadzony z wykorzystaniem skryptu z playera YouTube, Facebook czy </w:t>
      </w:r>
      <w:proofErr w:type="spellStart"/>
      <w:r w:rsidR="003E23AC" w:rsidRPr="00A76F7A">
        <w:rPr>
          <w:rFonts w:asciiTheme="majorHAnsi" w:eastAsia="Calibri" w:hAnsiTheme="majorHAnsi" w:cstheme="majorBidi"/>
        </w:rPr>
        <w:t>Vimeo</w:t>
      </w:r>
      <w:proofErr w:type="spellEnd"/>
      <w:r w:rsidR="003E23AC" w:rsidRPr="00A76F7A">
        <w:rPr>
          <w:rFonts w:asciiTheme="majorHAnsi" w:eastAsia="Calibri" w:hAnsiTheme="majorHAnsi" w:cstheme="majorBidi"/>
        </w:rPr>
        <w:t xml:space="preserve"> </w:t>
      </w:r>
      <w:r w:rsidRPr="00A76F7A">
        <w:rPr>
          <w:rFonts w:asciiTheme="majorHAnsi" w:eastAsia="Calibri" w:hAnsiTheme="majorHAnsi" w:cstheme="majorBidi"/>
        </w:rPr>
        <w:t xml:space="preserve"> krótki film </w:t>
      </w:r>
      <w:r w:rsidRPr="00A76F7A">
        <w:rPr>
          <w:rFonts w:asciiTheme="majorHAnsi" w:eastAsia="Calibri" w:hAnsiTheme="majorHAnsi" w:cstheme="majorBidi"/>
        </w:rPr>
        <w:lastRenderedPageBreak/>
        <w:t>wyjaśniający kwestie dziedzictwa żydowskiego na terenie Polski w okresie 1950-2000 r.)</w:t>
      </w:r>
      <w:r w:rsidR="0EFF8B58" w:rsidRPr="00A76F7A">
        <w:rPr>
          <w:rFonts w:asciiTheme="majorHAnsi" w:eastAsia="Calibri" w:hAnsiTheme="majorHAnsi" w:cstheme="majorBidi"/>
        </w:rPr>
        <w:t>,</w:t>
      </w:r>
    </w:p>
    <w:p w14:paraId="000002E0" w14:textId="45F0DD12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zmodyfikować istniejąca wirtualną wystawę</w:t>
      </w:r>
      <w:r w:rsidR="0EFF8B58" w:rsidRPr="00A76F7A">
        <w:rPr>
          <w:rFonts w:asciiTheme="majorHAnsi" w:eastAsia="Calibri" w:hAnsiTheme="majorHAnsi" w:cstheme="majorBidi"/>
        </w:rPr>
        <w:t>,</w:t>
      </w:r>
    </w:p>
    <w:p w14:paraId="000002E1" w14:textId="734D7720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stworzyć / zmodyfikować adres URL wirtualnej wystawy</w:t>
      </w:r>
      <w:r w:rsidR="0D9B5418" w:rsidRPr="00A76F7A">
        <w:rPr>
          <w:rFonts w:asciiTheme="majorHAnsi" w:eastAsia="Calibri" w:hAnsiTheme="majorHAnsi" w:cstheme="majorBidi"/>
        </w:rPr>
        <w:t>,</w:t>
      </w:r>
    </w:p>
    <w:p w14:paraId="000002E3" w14:textId="45267383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 xml:space="preserve">dodać ścieżkę dźwiękową do wystawy (system musi sprawdzać ustawienia przeglądarek w celu zapobiegania niepożądanych akcji jak np. </w:t>
      </w:r>
      <w:proofErr w:type="spellStart"/>
      <w:r w:rsidRPr="00A76F7A">
        <w:rPr>
          <w:rFonts w:asciiTheme="majorHAnsi" w:eastAsia="Calibri" w:hAnsiTheme="majorHAnsi" w:cstheme="majorBidi"/>
        </w:rPr>
        <w:t>autoodtwarzanie</w:t>
      </w:r>
      <w:proofErr w:type="spellEnd"/>
      <w:r w:rsidRPr="00A76F7A">
        <w:rPr>
          <w:rFonts w:asciiTheme="majorHAnsi" w:eastAsia="Calibri" w:hAnsiTheme="majorHAnsi" w:cstheme="majorBidi"/>
        </w:rPr>
        <w:t xml:space="preserve"> dźwięku)</w:t>
      </w:r>
      <w:r w:rsidR="647ACA8B" w:rsidRPr="00A76F7A">
        <w:rPr>
          <w:rFonts w:asciiTheme="majorHAnsi" w:eastAsia="Calibri" w:hAnsiTheme="majorHAnsi" w:cstheme="majorBidi"/>
        </w:rPr>
        <w:t>,</w:t>
      </w:r>
    </w:p>
    <w:p w14:paraId="000002E4" w14:textId="5F30EB30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dopasować - w </w:t>
      </w:r>
      <w:r w:rsidR="24B22976" w:rsidRPr="00A76F7A">
        <w:rPr>
          <w:rFonts w:asciiTheme="majorHAnsi" w:eastAsia="Calibri" w:hAnsiTheme="majorHAnsi" w:cstheme="majorHAnsi"/>
        </w:rPr>
        <w:t xml:space="preserve">pełnym </w:t>
      </w:r>
      <w:r w:rsidRPr="00A76F7A">
        <w:rPr>
          <w:rFonts w:asciiTheme="majorHAnsi" w:eastAsia="Calibri" w:hAnsiTheme="majorHAnsi" w:cstheme="majorHAnsi"/>
        </w:rPr>
        <w:t>zakresie</w:t>
      </w:r>
      <w:r w:rsidR="374BFAF1" w:rsidRPr="00A76F7A">
        <w:rPr>
          <w:rFonts w:asciiTheme="majorHAnsi" w:eastAsia="Calibri" w:hAnsiTheme="majorHAnsi" w:cstheme="majorHAnsi"/>
        </w:rPr>
        <w:t xml:space="preserve"> (tło, grafiki, kolorystyka, opisy)</w:t>
      </w:r>
      <w:r w:rsidRPr="00A76F7A">
        <w:rPr>
          <w:rFonts w:asciiTheme="majorHAnsi" w:eastAsia="Calibri" w:hAnsiTheme="majorHAnsi" w:cstheme="majorHAnsi"/>
        </w:rPr>
        <w:t xml:space="preserve">, spójnym z projektem graficznym dla całego portalu - wygląd wirtualnej wystawy do elementów </w:t>
      </w:r>
      <w:proofErr w:type="spellStart"/>
      <w:r w:rsidRPr="00A76F7A">
        <w:rPr>
          <w:rFonts w:asciiTheme="majorHAnsi" w:eastAsia="Calibri" w:hAnsiTheme="majorHAnsi" w:cstheme="majorHAnsi"/>
        </w:rPr>
        <w:t>key</w:t>
      </w:r>
      <w:proofErr w:type="spellEnd"/>
      <w:r w:rsidRPr="00A76F7A">
        <w:rPr>
          <w:rFonts w:asciiTheme="majorHAnsi" w:eastAsia="Calibri" w:hAnsiTheme="majorHAnsi" w:cstheme="majorHAnsi"/>
        </w:rPr>
        <w:t xml:space="preserve"> </w:t>
      </w:r>
      <w:proofErr w:type="spellStart"/>
      <w:r w:rsidRPr="00A76F7A">
        <w:rPr>
          <w:rFonts w:asciiTheme="majorHAnsi" w:eastAsia="Calibri" w:hAnsiTheme="majorHAnsi" w:cstheme="majorHAnsi"/>
        </w:rPr>
        <w:t>visual</w:t>
      </w:r>
      <w:proofErr w:type="spellEnd"/>
      <w:r w:rsidRPr="00A76F7A">
        <w:rPr>
          <w:rFonts w:asciiTheme="majorHAnsi" w:eastAsia="Calibri" w:hAnsiTheme="majorHAnsi" w:cstheme="majorHAnsi"/>
        </w:rPr>
        <w:t xml:space="preserve"> wystawy</w:t>
      </w:r>
      <w:r w:rsidR="4866ACEA" w:rsidRPr="00A76F7A">
        <w:rPr>
          <w:rFonts w:asciiTheme="majorHAnsi" w:eastAsia="Calibri" w:hAnsiTheme="majorHAnsi" w:cstheme="majorHAnsi"/>
        </w:rPr>
        <w:t xml:space="preserve">, </w:t>
      </w:r>
      <w:r w:rsidRPr="00A76F7A">
        <w:rPr>
          <w:rFonts w:asciiTheme="majorHAnsi" w:eastAsia="Calibri" w:hAnsiTheme="majorHAnsi" w:cstheme="majorHAnsi"/>
        </w:rPr>
        <w:t>stacjonarnej (aktualnej lub archiwalnej), którą ta wirtualna dopełnia.</w:t>
      </w:r>
    </w:p>
    <w:p w14:paraId="000002E5" w14:textId="77777777" w:rsidR="0082271B" w:rsidRPr="00A76F7A" w:rsidRDefault="001070CC" w:rsidP="00A76F7A">
      <w:pPr>
        <w:numPr>
          <w:ilvl w:val="3"/>
          <w:numId w:val="76"/>
        </w:numPr>
        <w:spacing w:before="360" w:after="240" w:line="360" w:lineRule="auto"/>
        <w:ind w:left="2410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Kreator prezentacji dodatkowo powinien umożliwiać:</w:t>
      </w:r>
    </w:p>
    <w:p w14:paraId="000002E6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edytowanie tekstu (definiowanie </w:t>
      </w:r>
      <w:proofErr w:type="spellStart"/>
      <w:r w:rsidRPr="00A76F7A">
        <w:rPr>
          <w:rFonts w:asciiTheme="majorHAnsi" w:eastAsia="Calibri" w:hAnsiTheme="majorHAnsi" w:cstheme="majorHAnsi"/>
        </w:rPr>
        <w:t>leadu</w:t>
      </w:r>
      <w:proofErr w:type="spellEnd"/>
      <w:r w:rsidRPr="00A76F7A">
        <w:rPr>
          <w:rFonts w:asciiTheme="majorHAnsi" w:eastAsia="Calibri" w:hAnsiTheme="majorHAnsi" w:cstheme="majorHAnsi"/>
        </w:rPr>
        <w:t>, pogrubienia, kursywy, podkreślenia, zmiana koloru frontu, zmiana wielkości fontu, nadawania parametru “Nagłówek” poszczególnym partiom tekstu itp.),</w:t>
      </w:r>
    </w:p>
    <w:p w14:paraId="000002E7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edytowanie tekstu za pomocą edytora WYSIWYG a także z możliwością edycji w źródle strony </w:t>
      </w:r>
      <w:proofErr w:type="spellStart"/>
      <w:r w:rsidRPr="00A76F7A">
        <w:rPr>
          <w:rFonts w:asciiTheme="majorHAnsi" w:eastAsia="Calibri" w:hAnsiTheme="majorHAnsi" w:cstheme="majorHAnsi"/>
        </w:rPr>
        <w:t>html</w:t>
      </w:r>
      <w:proofErr w:type="spellEnd"/>
      <w:r w:rsidRPr="00A76F7A">
        <w:rPr>
          <w:rFonts w:asciiTheme="majorHAnsi" w:eastAsia="Calibri" w:hAnsiTheme="majorHAnsi" w:cstheme="majorHAnsi"/>
        </w:rPr>
        <w:t>,</w:t>
      </w:r>
    </w:p>
    <w:p w14:paraId="000002E8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swobodne zarządzanie tłem - wybór kolorów z palety RGB,</w:t>
      </w:r>
    </w:p>
    <w:p w14:paraId="000002E9" w14:textId="2E5FC982" w:rsidR="0082271B" w:rsidRPr="00A76F7A" w:rsidRDefault="2D107193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lokowanie zdjęć i wideo w dowolnym miejscu, bezpośrednio w portalu</w:t>
      </w:r>
      <w:r w:rsidR="2BF07581" w:rsidRPr="00A76F7A">
        <w:rPr>
          <w:rFonts w:asciiTheme="majorHAnsi" w:eastAsia="Calibri" w:hAnsiTheme="majorHAnsi" w:cstheme="majorHAnsi"/>
        </w:rPr>
        <w:t>,</w:t>
      </w:r>
      <w:r w:rsidRPr="00A76F7A">
        <w:rPr>
          <w:rFonts w:asciiTheme="majorHAnsi" w:eastAsia="Calibri" w:hAnsiTheme="majorHAnsi" w:cstheme="majorHAnsi"/>
        </w:rPr>
        <w:t xml:space="preserve"> ale także za pośrednictwem skryptów z różnych źródeł np. YouTube, Facebook, </w:t>
      </w:r>
      <w:proofErr w:type="spellStart"/>
      <w:r w:rsidRPr="00A76F7A">
        <w:rPr>
          <w:rFonts w:asciiTheme="majorHAnsi" w:eastAsia="Calibri" w:hAnsiTheme="majorHAnsi" w:cstheme="majorHAnsi"/>
        </w:rPr>
        <w:t>Vimeo</w:t>
      </w:r>
      <w:proofErr w:type="spellEnd"/>
      <w:r w:rsidRPr="00A76F7A">
        <w:rPr>
          <w:rFonts w:asciiTheme="majorHAnsi" w:eastAsia="Calibri" w:hAnsiTheme="majorHAnsi" w:cstheme="majorHAnsi"/>
        </w:rPr>
        <w:t>, z możliwością edytowania parametrów dotyczących wyświetlania tych treści (szerokość, wysokość),</w:t>
      </w:r>
    </w:p>
    <w:p w14:paraId="000002EB" w14:textId="441E492D" w:rsidR="0082271B" w:rsidRPr="00A76F7A" w:rsidRDefault="2D107193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podstawową edycję treści np. zmiana wielkości / grubości czcionek użytych w prezentacji, wybór koloru, zarządzanie układem treści np. justowanie tekstu, </w:t>
      </w:r>
      <w:r w:rsidR="00D17DB2" w:rsidRPr="00A76F7A">
        <w:rPr>
          <w:rFonts w:asciiTheme="majorHAnsi" w:eastAsia="Calibri" w:hAnsiTheme="majorHAnsi" w:cstheme="majorHAnsi"/>
        </w:rPr>
        <w:t>,</w:t>
      </w:r>
      <w:r w:rsidRPr="00A76F7A">
        <w:rPr>
          <w:rFonts w:asciiTheme="majorHAnsi" w:eastAsia="Calibri" w:hAnsiTheme="majorHAnsi" w:cstheme="majorHAnsi"/>
        </w:rPr>
        <w:t xml:space="preserve"> umieszczanie linków w treści,</w:t>
      </w:r>
    </w:p>
    <w:p w14:paraId="000002EC" w14:textId="55CB4118" w:rsidR="0082271B" w:rsidRPr="00A76F7A" w:rsidRDefault="2D107193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dodawanie linków i definiowanie sposobu na ich otwieranie (w tym samym oknie, w nowym oknie)</w:t>
      </w:r>
      <w:r w:rsidR="00A369C0" w:rsidRPr="00A76F7A">
        <w:rPr>
          <w:rFonts w:asciiTheme="majorHAnsi" w:eastAsia="Calibri" w:hAnsiTheme="majorHAnsi" w:cstheme="majorHAnsi"/>
        </w:rPr>
        <w:t>, np. przez edytor kodu źródłowego</w:t>
      </w:r>
      <w:r w:rsidRPr="00A76F7A">
        <w:rPr>
          <w:rFonts w:asciiTheme="majorHAnsi" w:eastAsia="Calibri" w:hAnsiTheme="majorHAnsi" w:cstheme="majorHAnsi"/>
        </w:rPr>
        <w:t>.</w:t>
      </w:r>
    </w:p>
    <w:p w14:paraId="000002ED" w14:textId="77777777" w:rsidR="0082271B" w:rsidRPr="00A76F7A" w:rsidRDefault="001070CC" w:rsidP="00A76F7A">
      <w:pPr>
        <w:numPr>
          <w:ilvl w:val="2"/>
          <w:numId w:val="76"/>
        </w:numPr>
        <w:spacing w:before="360" w:after="240" w:line="360" w:lineRule="auto"/>
        <w:ind w:left="1418" w:hanging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lastRenderedPageBreak/>
        <w:t>Partnerzy</w:t>
      </w:r>
    </w:p>
    <w:p w14:paraId="000002EF" w14:textId="77777777" w:rsidR="0082271B" w:rsidRPr="00A76F7A" w:rsidRDefault="001070CC" w:rsidP="00A76F7A">
      <w:pPr>
        <w:numPr>
          <w:ilvl w:val="3"/>
          <w:numId w:val="76"/>
        </w:numPr>
        <w:spacing w:before="360" w:after="240" w:line="360" w:lineRule="auto"/>
        <w:ind w:left="2410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 widoku opisu zasad partnerstwa redaktor powinien mieć możliwość minimalnie:</w:t>
      </w:r>
    </w:p>
    <w:p w14:paraId="000002F0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dodania / modyfikacji opisu zasad partnerstwa z sekcją opisową z benefitami, jakie wynikają z partnerstwa,</w:t>
      </w:r>
    </w:p>
    <w:p w14:paraId="000002F1" w14:textId="3C280835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dodania/ modyfikacji opisu dotyczącego wymagań współpracy, poszczególnych kroków</w:t>
      </w:r>
      <w:r w:rsidR="60935E6C" w:rsidRPr="00A76F7A">
        <w:rPr>
          <w:rFonts w:asciiTheme="majorHAnsi" w:eastAsia="Calibri" w:hAnsiTheme="majorHAnsi" w:cstheme="majorBidi"/>
        </w:rPr>
        <w:t>,</w:t>
      </w:r>
    </w:p>
    <w:p w14:paraId="000002F2" w14:textId="614AD878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zdefiniowania etykiety i linku pod przyciskiem Call to Action “Skontaktuj się z nami”, po kliknięciu w który użytkownik zostaje przekierowany do podstrony kontakt, gdzie może za pomocą formularza nawiązać kontakt</w:t>
      </w:r>
      <w:r w:rsidR="13E6C497" w:rsidRPr="00A76F7A">
        <w:rPr>
          <w:rFonts w:asciiTheme="majorHAnsi" w:eastAsia="Calibri" w:hAnsiTheme="majorHAnsi" w:cstheme="majorBidi"/>
        </w:rPr>
        <w:t>,</w:t>
      </w:r>
    </w:p>
    <w:p w14:paraId="000002F3" w14:textId="539936AC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dodania niezbędnych załączników w formatach wymienionych już wyżej (jednorodnie dla całego portalu)</w:t>
      </w:r>
      <w:r w:rsidR="167D2D9B" w:rsidRPr="00A76F7A">
        <w:rPr>
          <w:rFonts w:asciiTheme="majorHAnsi" w:eastAsia="Calibri" w:hAnsiTheme="majorHAnsi" w:cstheme="majorBidi"/>
        </w:rPr>
        <w:t>,</w:t>
      </w:r>
    </w:p>
    <w:p w14:paraId="000002F4" w14:textId="59F52010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stworzenia / modyfikacji adresu URL dla tego widoku</w:t>
      </w:r>
      <w:r w:rsidR="7AD4325D" w:rsidRPr="00A76F7A">
        <w:rPr>
          <w:rFonts w:asciiTheme="majorHAnsi" w:eastAsia="Calibri" w:hAnsiTheme="majorHAnsi" w:cstheme="majorBidi"/>
        </w:rPr>
        <w:t>,</w:t>
      </w:r>
    </w:p>
    <w:p w14:paraId="000002F5" w14:textId="07C388B1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dodania linków do podstron partnerów w ustalonym z Wykonawcą na etapie projektu </w:t>
      </w:r>
      <w:r w:rsidR="00784DB6" w:rsidRPr="00A76F7A">
        <w:rPr>
          <w:rFonts w:asciiTheme="majorHAnsi" w:eastAsia="Calibri" w:hAnsiTheme="majorHAnsi" w:cstheme="majorHAnsi"/>
        </w:rPr>
        <w:t>graficznego (</w:t>
      </w:r>
      <w:r w:rsidRPr="00A76F7A">
        <w:rPr>
          <w:rFonts w:asciiTheme="majorHAnsi" w:eastAsia="Calibri" w:hAnsiTheme="majorHAnsi" w:cstheme="majorHAnsi"/>
        </w:rPr>
        <w:t>makiety hi-fi</w:t>
      </w:r>
      <w:r w:rsidR="00784DB6" w:rsidRPr="00A76F7A">
        <w:rPr>
          <w:rFonts w:asciiTheme="majorHAnsi" w:eastAsia="Calibri" w:hAnsiTheme="majorHAnsi" w:cstheme="majorHAnsi"/>
        </w:rPr>
        <w:t>)</w:t>
      </w:r>
      <w:r w:rsidRPr="00A76F7A">
        <w:rPr>
          <w:rFonts w:asciiTheme="majorHAnsi" w:eastAsia="Calibri" w:hAnsiTheme="majorHAnsi" w:cstheme="majorHAnsi"/>
        </w:rPr>
        <w:t xml:space="preserve"> formacie / formie (link, obszar powiązanych treści </w:t>
      </w:r>
      <w:r w:rsidR="4A39B081" w:rsidRPr="00A76F7A">
        <w:rPr>
          <w:rFonts w:asciiTheme="majorHAnsi" w:eastAsia="Calibri" w:hAnsiTheme="majorHAnsi" w:cstheme="majorHAnsi"/>
        </w:rPr>
        <w:t>itp.</w:t>
      </w:r>
      <w:r w:rsidRPr="00A76F7A">
        <w:rPr>
          <w:rFonts w:asciiTheme="majorHAnsi" w:eastAsia="Calibri" w:hAnsiTheme="majorHAnsi" w:cstheme="majorHAnsi"/>
        </w:rPr>
        <w:t>).</w:t>
      </w:r>
    </w:p>
    <w:p w14:paraId="000002F6" w14:textId="77777777" w:rsidR="0082271B" w:rsidRPr="00A76F7A" w:rsidRDefault="001070CC" w:rsidP="00A76F7A">
      <w:pPr>
        <w:numPr>
          <w:ilvl w:val="3"/>
          <w:numId w:val="76"/>
        </w:numPr>
        <w:spacing w:before="360" w:after="240" w:line="360" w:lineRule="auto"/>
        <w:ind w:left="2410" w:hanging="98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 widoku podstrony partnera portalu redaktor lub administrator powinien mieć możliwość minimalnie:</w:t>
      </w:r>
    </w:p>
    <w:p w14:paraId="000002F7" w14:textId="00CD5B53" w:rsidR="0082271B" w:rsidRPr="00A76F7A" w:rsidRDefault="0DDE2606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d</w:t>
      </w:r>
      <w:r w:rsidR="2D107193" w:rsidRPr="00A76F7A">
        <w:rPr>
          <w:rFonts w:asciiTheme="majorHAnsi" w:eastAsia="Calibri" w:hAnsiTheme="majorHAnsi" w:cstheme="majorBidi"/>
        </w:rPr>
        <w:t>odania opisu partnera, składającego się m.in.: z logotypu</w:t>
      </w:r>
      <w:r w:rsidR="18A13514" w:rsidRPr="00A76F7A">
        <w:rPr>
          <w:rFonts w:asciiTheme="majorHAnsi" w:eastAsia="Calibri" w:hAnsiTheme="majorHAnsi" w:cstheme="majorBidi"/>
        </w:rPr>
        <w:t xml:space="preserve"> (w formacie </w:t>
      </w:r>
      <w:proofErr w:type="spellStart"/>
      <w:r w:rsidR="18A13514" w:rsidRPr="00A76F7A">
        <w:rPr>
          <w:rFonts w:asciiTheme="majorHAnsi" w:eastAsia="Calibri" w:hAnsiTheme="majorHAnsi" w:cstheme="majorBidi"/>
        </w:rPr>
        <w:t>png</w:t>
      </w:r>
      <w:proofErr w:type="spellEnd"/>
      <w:r w:rsidR="18A13514" w:rsidRPr="00A76F7A">
        <w:rPr>
          <w:rFonts w:asciiTheme="majorHAnsi" w:eastAsia="Calibri" w:hAnsiTheme="majorHAnsi" w:cstheme="majorBidi"/>
        </w:rPr>
        <w:t xml:space="preserve">, jpg albo </w:t>
      </w:r>
      <w:proofErr w:type="spellStart"/>
      <w:r w:rsidR="18A13514" w:rsidRPr="00A76F7A">
        <w:rPr>
          <w:rFonts w:asciiTheme="majorHAnsi" w:eastAsia="Calibri" w:hAnsiTheme="majorHAnsi" w:cstheme="majorBidi"/>
        </w:rPr>
        <w:t>svg</w:t>
      </w:r>
      <w:proofErr w:type="spellEnd"/>
      <w:r w:rsidR="18A13514" w:rsidRPr="00A76F7A">
        <w:rPr>
          <w:rFonts w:asciiTheme="majorHAnsi" w:eastAsia="Calibri" w:hAnsiTheme="majorHAnsi" w:cstheme="majorBidi"/>
        </w:rPr>
        <w:t>)</w:t>
      </w:r>
      <w:r w:rsidR="2D107193" w:rsidRPr="00A76F7A">
        <w:rPr>
          <w:rFonts w:asciiTheme="majorHAnsi" w:eastAsia="Calibri" w:hAnsiTheme="majorHAnsi" w:cstheme="majorBidi"/>
        </w:rPr>
        <w:t xml:space="preserve">, zdjęć siedziby, linków do stron własnych partnera, </w:t>
      </w:r>
    </w:p>
    <w:p w14:paraId="000002F8" w14:textId="4713A9F2" w:rsidR="0082271B" w:rsidRPr="00A76F7A" w:rsidRDefault="68BF531E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d</w:t>
      </w:r>
      <w:r w:rsidR="001070CC" w:rsidRPr="00A76F7A">
        <w:rPr>
          <w:rFonts w:asciiTheme="majorHAnsi" w:eastAsia="Calibri" w:hAnsiTheme="majorHAnsi" w:cstheme="majorBidi"/>
        </w:rPr>
        <w:t>odania danych kontaktowych (w tym aktywny adres e-mail)</w:t>
      </w:r>
      <w:r w:rsidR="523DFDF2" w:rsidRPr="00A76F7A">
        <w:rPr>
          <w:rFonts w:asciiTheme="majorHAnsi" w:eastAsia="Calibri" w:hAnsiTheme="majorHAnsi" w:cstheme="majorBidi"/>
        </w:rPr>
        <w:t>,</w:t>
      </w:r>
    </w:p>
    <w:p w14:paraId="000002F9" w14:textId="4B0A72C3" w:rsidR="0082271B" w:rsidRPr="00A76F7A" w:rsidRDefault="51A2207B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p</w:t>
      </w:r>
      <w:r w:rsidR="001070CC" w:rsidRPr="00A76F7A">
        <w:rPr>
          <w:rFonts w:asciiTheme="majorHAnsi" w:eastAsia="Calibri" w:hAnsiTheme="majorHAnsi" w:cstheme="majorBidi"/>
        </w:rPr>
        <w:t>rzywiązania do opisu partnera zbiorów tego partnera, które są prezentowane w ramach portalu kolekcji</w:t>
      </w:r>
      <w:r w:rsidR="68C608C5" w:rsidRPr="00A76F7A">
        <w:rPr>
          <w:rFonts w:asciiTheme="majorHAnsi" w:eastAsia="Calibri" w:hAnsiTheme="majorHAnsi" w:cstheme="majorBidi"/>
        </w:rPr>
        <w:t>,</w:t>
      </w:r>
    </w:p>
    <w:p w14:paraId="000002FA" w14:textId="7CD6BA2E" w:rsidR="0082271B" w:rsidRPr="00A76F7A" w:rsidRDefault="108B688B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u</w:t>
      </w:r>
      <w:r w:rsidR="001070CC" w:rsidRPr="00A76F7A">
        <w:rPr>
          <w:rFonts w:asciiTheme="majorHAnsi" w:eastAsia="Calibri" w:hAnsiTheme="majorHAnsi" w:cstheme="majorBidi"/>
        </w:rPr>
        <w:t xml:space="preserve">stalania liczebności kolekcji partnera widocznych w jednej stronie z możliwością przejścia do </w:t>
      </w:r>
      <w:r w:rsidR="0065301D" w:rsidRPr="00A76F7A">
        <w:rPr>
          <w:rFonts w:asciiTheme="majorHAnsi" w:eastAsia="Calibri" w:hAnsiTheme="majorHAnsi" w:cstheme="majorBidi"/>
        </w:rPr>
        <w:t xml:space="preserve">katalogu </w:t>
      </w:r>
      <w:r w:rsidR="001070CC" w:rsidRPr="00A76F7A">
        <w:rPr>
          <w:rFonts w:asciiTheme="majorHAnsi" w:eastAsia="Calibri" w:hAnsiTheme="majorHAnsi" w:cstheme="majorBidi"/>
        </w:rPr>
        <w:t>wszystkich kolekcji tego konkretnego partnera</w:t>
      </w:r>
      <w:r w:rsidR="5A10F1AC" w:rsidRPr="00A76F7A">
        <w:rPr>
          <w:rFonts w:asciiTheme="majorHAnsi" w:eastAsia="Calibri" w:hAnsiTheme="majorHAnsi" w:cstheme="majorBidi"/>
        </w:rPr>
        <w:t>,</w:t>
      </w:r>
    </w:p>
    <w:p w14:paraId="000002FB" w14:textId="1C57559A" w:rsidR="0082271B" w:rsidRPr="00A76F7A" w:rsidRDefault="5A10F1A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m</w:t>
      </w:r>
      <w:r w:rsidR="00D45787" w:rsidRPr="00A76F7A">
        <w:rPr>
          <w:rFonts w:asciiTheme="majorHAnsi" w:eastAsia="Calibri" w:hAnsiTheme="majorHAnsi" w:cstheme="majorBidi"/>
        </w:rPr>
        <w:t xml:space="preserve">ożliwość </w:t>
      </w:r>
      <w:r w:rsidR="001070CC" w:rsidRPr="00A76F7A">
        <w:rPr>
          <w:rFonts w:asciiTheme="majorHAnsi" w:eastAsia="Calibri" w:hAnsiTheme="majorHAnsi" w:cstheme="majorBidi"/>
        </w:rPr>
        <w:t>definiowania etykiety i linkowania przycisku Call to Action z wezwaniem do kontaktu, która przekieruje użytkownika do podstrony kontaktu.</w:t>
      </w:r>
    </w:p>
    <w:p w14:paraId="000002FC" w14:textId="77777777" w:rsidR="0082271B" w:rsidRPr="00A76F7A" w:rsidRDefault="001070CC" w:rsidP="00A76F7A">
      <w:pPr>
        <w:numPr>
          <w:ilvl w:val="2"/>
          <w:numId w:val="76"/>
        </w:numPr>
        <w:spacing w:before="360" w:after="240" w:line="360" w:lineRule="auto"/>
        <w:ind w:left="1418" w:hanging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lastRenderedPageBreak/>
        <w:t>Kontakt</w:t>
      </w:r>
    </w:p>
    <w:p w14:paraId="000002FD" w14:textId="77777777" w:rsidR="0082271B" w:rsidRPr="00A76F7A" w:rsidRDefault="001070CC" w:rsidP="00A76F7A">
      <w:pPr>
        <w:numPr>
          <w:ilvl w:val="3"/>
          <w:numId w:val="76"/>
        </w:numPr>
        <w:spacing w:before="360" w:after="240" w:line="360" w:lineRule="auto"/>
        <w:ind w:left="2410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Podstrona kontaktu musi w prosty i czytelny sposób umożliwiać nawiązanie kontaktu z administratorami portalu. </w:t>
      </w:r>
    </w:p>
    <w:p w14:paraId="000002FE" w14:textId="77777777" w:rsidR="0082271B" w:rsidRPr="00A76F7A" w:rsidRDefault="001070CC" w:rsidP="00A76F7A">
      <w:pPr>
        <w:numPr>
          <w:ilvl w:val="3"/>
          <w:numId w:val="76"/>
        </w:numPr>
        <w:spacing w:before="360" w:after="240" w:line="360" w:lineRule="auto"/>
        <w:ind w:left="2410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 tym widoku redaktor lub administrator portalu powinien mieć możliwość minimalnie:</w:t>
      </w:r>
    </w:p>
    <w:p w14:paraId="000002FF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stworzenia / zmodyfikowania opisu podstrony,</w:t>
      </w:r>
    </w:p>
    <w:p w14:paraId="00000300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dodania / zmodyfikowania danych kontaktowych oraz adresowych,</w:t>
      </w:r>
    </w:p>
    <w:p w14:paraId="00000301" w14:textId="5AB2F342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 xml:space="preserve">stworzenia / zmodyfikowania formularza kontaktowego, zawierającego przynajmniej </w:t>
      </w:r>
      <w:proofErr w:type="spellStart"/>
      <w:r w:rsidRPr="00A76F7A">
        <w:rPr>
          <w:rFonts w:asciiTheme="majorHAnsi" w:eastAsia="Calibri" w:hAnsiTheme="majorHAnsi" w:cstheme="majorBidi"/>
        </w:rPr>
        <w:t>inputy</w:t>
      </w:r>
      <w:proofErr w:type="spellEnd"/>
      <w:r w:rsidRPr="00A76F7A">
        <w:rPr>
          <w:rFonts w:asciiTheme="majorHAnsi" w:eastAsia="Calibri" w:hAnsiTheme="majorHAnsi" w:cstheme="majorBidi"/>
        </w:rPr>
        <w:t>, takie jak imię i nazwisko, adres mailowy, wybór tematu rozmowy (lista dostarczona przez Zamawiającego), treść wiadomości</w:t>
      </w:r>
      <w:r w:rsidR="362456AF" w:rsidRPr="00A76F7A">
        <w:rPr>
          <w:rFonts w:asciiTheme="majorHAnsi" w:eastAsia="Calibri" w:hAnsiTheme="majorHAnsi" w:cstheme="majorBidi"/>
        </w:rPr>
        <w:t>,</w:t>
      </w:r>
    </w:p>
    <w:p w14:paraId="00000302" w14:textId="4D4B1FE2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określenia formatu i wielkości dopuszczonych do przesłania Zamawiającemu plików załączników</w:t>
      </w:r>
      <w:r w:rsidR="001D1F5B" w:rsidRPr="00A76F7A">
        <w:rPr>
          <w:rFonts w:asciiTheme="majorHAnsi" w:eastAsia="Calibri" w:hAnsiTheme="majorHAnsi" w:cstheme="majorHAnsi"/>
        </w:rPr>
        <w:t xml:space="preserve">, we wskazanych formatach: </w:t>
      </w:r>
      <w:r w:rsidRPr="00A76F7A">
        <w:rPr>
          <w:rFonts w:asciiTheme="majorHAnsi" w:eastAsia="Calibri" w:hAnsiTheme="majorHAnsi" w:cstheme="majorHAnsi"/>
        </w:rPr>
        <w:t xml:space="preserve">jpg, </w:t>
      </w:r>
      <w:proofErr w:type="spellStart"/>
      <w:r w:rsidRPr="00A76F7A">
        <w:rPr>
          <w:rFonts w:asciiTheme="majorHAnsi" w:eastAsia="Calibri" w:hAnsiTheme="majorHAnsi" w:cstheme="majorHAnsi"/>
        </w:rPr>
        <w:t>jpeg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png</w:t>
      </w:r>
      <w:proofErr w:type="spellEnd"/>
      <w:r w:rsidRPr="00A76F7A">
        <w:rPr>
          <w:rFonts w:asciiTheme="majorHAnsi" w:eastAsia="Calibri" w:hAnsiTheme="majorHAnsi" w:cstheme="majorHAnsi"/>
        </w:rPr>
        <w:t xml:space="preserve">, pdf, rtf, </w:t>
      </w:r>
      <w:proofErr w:type="spellStart"/>
      <w:r w:rsidRPr="00A76F7A">
        <w:rPr>
          <w:rFonts w:asciiTheme="majorHAnsi" w:eastAsia="Calibri" w:hAnsiTheme="majorHAnsi" w:cstheme="majorHAnsi"/>
        </w:rPr>
        <w:t>doc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docx</w:t>
      </w:r>
      <w:proofErr w:type="spellEnd"/>
      <w:r w:rsidRPr="00A76F7A">
        <w:rPr>
          <w:rFonts w:asciiTheme="majorHAnsi" w:eastAsia="Calibri" w:hAnsiTheme="majorHAnsi" w:cstheme="majorHAnsi"/>
        </w:rPr>
        <w:t xml:space="preserve">, xls, </w:t>
      </w:r>
      <w:proofErr w:type="spellStart"/>
      <w:r w:rsidRPr="00A76F7A">
        <w:rPr>
          <w:rFonts w:asciiTheme="majorHAnsi" w:eastAsia="Calibri" w:hAnsiTheme="majorHAnsi" w:cstheme="majorHAnsi"/>
        </w:rPr>
        <w:t>xlsx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OpenOffice</w:t>
      </w:r>
      <w:proofErr w:type="spellEnd"/>
      <w:r w:rsidRPr="00A76F7A">
        <w:rPr>
          <w:rFonts w:asciiTheme="majorHAnsi" w:eastAsia="Calibri" w:hAnsiTheme="majorHAnsi" w:cstheme="majorHAnsi"/>
        </w:rPr>
        <w:t xml:space="preserve"> Write, </w:t>
      </w:r>
      <w:proofErr w:type="spellStart"/>
      <w:r w:rsidRPr="00A76F7A">
        <w:rPr>
          <w:rFonts w:asciiTheme="majorHAnsi" w:eastAsia="Calibri" w:hAnsiTheme="majorHAnsi" w:cstheme="majorHAnsi"/>
        </w:rPr>
        <w:t>OpenOffice</w:t>
      </w:r>
      <w:proofErr w:type="spellEnd"/>
      <w:r w:rsidRPr="00A76F7A">
        <w:rPr>
          <w:rFonts w:asciiTheme="majorHAnsi" w:eastAsia="Calibri" w:hAnsiTheme="majorHAnsi" w:cstheme="majorHAnsi"/>
        </w:rPr>
        <w:t xml:space="preserve"> </w:t>
      </w:r>
      <w:proofErr w:type="spellStart"/>
      <w:r w:rsidRPr="00A76F7A">
        <w:rPr>
          <w:rFonts w:asciiTheme="majorHAnsi" w:eastAsia="Calibri" w:hAnsiTheme="majorHAnsi" w:cstheme="majorHAnsi"/>
        </w:rPr>
        <w:t>Calc</w:t>
      </w:r>
      <w:proofErr w:type="spellEnd"/>
      <w:r w:rsidRPr="00A76F7A">
        <w:rPr>
          <w:rFonts w:asciiTheme="majorHAnsi" w:eastAsia="Calibri" w:hAnsiTheme="majorHAnsi" w:cstheme="majorHAnsi"/>
        </w:rPr>
        <w:t xml:space="preserve">, MS </w:t>
      </w:r>
      <w:proofErr w:type="spellStart"/>
      <w:r w:rsidRPr="00A76F7A">
        <w:rPr>
          <w:rFonts w:asciiTheme="majorHAnsi" w:eastAsia="Calibri" w:hAnsiTheme="majorHAnsi" w:cstheme="majorHAnsi"/>
        </w:rPr>
        <w:t>ppt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pptx</w:t>
      </w:r>
      <w:proofErr w:type="spellEnd"/>
      <w:r w:rsidR="001D1F5B" w:rsidRPr="00A76F7A">
        <w:rPr>
          <w:rFonts w:asciiTheme="majorHAnsi" w:eastAsia="Calibri" w:hAnsiTheme="majorHAnsi" w:cstheme="majorHAnsi"/>
        </w:rPr>
        <w:t>,</w:t>
      </w:r>
    </w:p>
    <w:p w14:paraId="00000303" w14:textId="763A5FC7" w:rsidR="0082271B" w:rsidRPr="00A76F7A" w:rsidRDefault="1F7B9E67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 xml:space="preserve">możliwość stworzenia / zmodyfikowania treści komunikatu potwierdzającego prawidłowe wysłanie wiadomości przez formularz lub informacji </w:t>
      </w:r>
      <w:proofErr w:type="spellStart"/>
      <w:r w:rsidRPr="00A76F7A">
        <w:rPr>
          <w:rFonts w:asciiTheme="majorHAnsi" w:eastAsia="Calibri" w:hAnsiTheme="majorHAnsi" w:cstheme="majorBidi"/>
        </w:rPr>
        <w:t>oproblemie</w:t>
      </w:r>
      <w:proofErr w:type="spellEnd"/>
      <w:r w:rsidRPr="00A76F7A">
        <w:rPr>
          <w:rFonts w:asciiTheme="majorHAnsi" w:eastAsia="Calibri" w:hAnsiTheme="majorHAnsi" w:cstheme="majorBidi"/>
        </w:rPr>
        <w:t xml:space="preserve"> jeżeli taki wystąpił (więcej szczegółów dotyczących formularzy w kolejnym punkcie)</w:t>
      </w:r>
      <w:r w:rsidR="6902736B" w:rsidRPr="00A76F7A">
        <w:rPr>
          <w:rFonts w:asciiTheme="majorHAnsi" w:eastAsia="Calibri" w:hAnsiTheme="majorHAnsi" w:cstheme="majorBidi"/>
        </w:rPr>
        <w:t>,</w:t>
      </w:r>
    </w:p>
    <w:p w14:paraId="0500C939" w14:textId="05889A5A" w:rsidR="00366743" w:rsidRPr="00A76F7A" w:rsidRDefault="00366743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 xml:space="preserve">formularz </w:t>
      </w:r>
      <w:r w:rsidR="005D3C54" w:rsidRPr="00A76F7A">
        <w:rPr>
          <w:rFonts w:asciiTheme="majorHAnsi" w:eastAsia="Calibri" w:hAnsiTheme="majorHAnsi" w:cstheme="majorBidi"/>
        </w:rPr>
        <w:t xml:space="preserve">kontaktu </w:t>
      </w:r>
      <w:r w:rsidRPr="00A76F7A">
        <w:rPr>
          <w:rFonts w:asciiTheme="majorHAnsi" w:eastAsia="Calibri" w:hAnsiTheme="majorHAnsi" w:cstheme="majorBidi"/>
        </w:rPr>
        <w:t xml:space="preserve">musi być zabezpieczony mechanizmem </w:t>
      </w:r>
      <w:proofErr w:type="spellStart"/>
      <w:r w:rsidRPr="00A76F7A">
        <w:rPr>
          <w:rFonts w:asciiTheme="majorHAnsi" w:eastAsia="Calibri" w:hAnsiTheme="majorHAnsi" w:cstheme="majorBidi"/>
        </w:rPr>
        <w:t>Captcha</w:t>
      </w:r>
      <w:proofErr w:type="spellEnd"/>
      <w:r w:rsidRPr="00A76F7A">
        <w:rPr>
          <w:rFonts w:asciiTheme="majorHAnsi" w:eastAsia="Calibri" w:hAnsiTheme="majorHAnsi" w:cstheme="majorBidi"/>
        </w:rPr>
        <w:t xml:space="preserve"> (np. </w:t>
      </w:r>
      <w:proofErr w:type="spellStart"/>
      <w:r w:rsidR="00B53641" w:rsidRPr="00A76F7A">
        <w:rPr>
          <w:rFonts w:asciiTheme="majorHAnsi" w:eastAsia="Calibri" w:hAnsiTheme="majorHAnsi" w:cstheme="majorBidi"/>
        </w:rPr>
        <w:t>r</w:t>
      </w:r>
      <w:r w:rsidRPr="00A76F7A">
        <w:rPr>
          <w:rFonts w:asciiTheme="majorHAnsi" w:eastAsia="Calibri" w:hAnsiTheme="majorHAnsi" w:cstheme="majorBidi"/>
        </w:rPr>
        <w:t>eCaptcha</w:t>
      </w:r>
      <w:proofErr w:type="spellEnd"/>
      <w:r w:rsidR="00162895" w:rsidRPr="00A76F7A">
        <w:rPr>
          <w:rFonts w:asciiTheme="majorHAnsi" w:eastAsia="Calibri" w:hAnsiTheme="majorHAnsi" w:cstheme="majorBidi"/>
        </w:rPr>
        <w:t xml:space="preserve"> v3</w:t>
      </w:r>
      <w:r w:rsidRPr="00A76F7A">
        <w:rPr>
          <w:rFonts w:asciiTheme="majorHAnsi" w:eastAsia="Calibri" w:hAnsiTheme="majorHAnsi" w:cstheme="majorBidi"/>
        </w:rPr>
        <w:t>)</w:t>
      </w:r>
      <w:r w:rsidR="675F5956" w:rsidRPr="00A76F7A">
        <w:rPr>
          <w:rFonts w:asciiTheme="majorHAnsi" w:eastAsia="Calibri" w:hAnsiTheme="majorHAnsi" w:cstheme="majorBidi"/>
        </w:rPr>
        <w:t>.</w:t>
      </w:r>
    </w:p>
    <w:p w14:paraId="0000030E" w14:textId="20472968" w:rsidR="0082271B" w:rsidRPr="00A76F7A" w:rsidRDefault="001070CC" w:rsidP="00A76F7A">
      <w:pPr>
        <w:numPr>
          <w:ilvl w:val="3"/>
          <w:numId w:val="76"/>
        </w:numPr>
        <w:spacing w:before="360" w:after="240" w:line="360" w:lineRule="auto"/>
        <w:ind w:left="2410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Wymagane typy pól, jakie mają być dostępne w </w:t>
      </w:r>
      <w:r w:rsidR="005D3C54" w:rsidRPr="00A76F7A">
        <w:rPr>
          <w:rFonts w:asciiTheme="majorHAnsi" w:eastAsia="Calibri" w:hAnsiTheme="majorHAnsi" w:cstheme="majorHAnsi"/>
        </w:rPr>
        <w:t>formularzu kontaktu</w:t>
      </w:r>
      <w:r w:rsidRPr="00A76F7A">
        <w:rPr>
          <w:rFonts w:asciiTheme="majorHAnsi" w:eastAsia="Calibri" w:hAnsiTheme="majorHAnsi" w:cstheme="majorHAnsi"/>
        </w:rPr>
        <w:t>:</w:t>
      </w:r>
    </w:p>
    <w:p w14:paraId="0000030F" w14:textId="32CF02CD" w:rsidR="0082271B" w:rsidRPr="00A76F7A" w:rsidRDefault="00975E34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</w:t>
      </w:r>
      <w:r w:rsidR="001070CC" w:rsidRPr="00A76F7A">
        <w:rPr>
          <w:rFonts w:asciiTheme="majorHAnsi" w:eastAsia="Calibri" w:hAnsiTheme="majorHAnsi" w:cstheme="majorHAnsi"/>
        </w:rPr>
        <w:t xml:space="preserve">ole typu </w:t>
      </w:r>
      <w:proofErr w:type="spellStart"/>
      <w:r w:rsidR="001070CC" w:rsidRPr="00A76F7A">
        <w:rPr>
          <w:rFonts w:asciiTheme="majorHAnsi" w:eastAsia="Calibri" w:hAnsiTheme="majorHAnsi" w:cstheme="majorHAnsi"/>
        </w:rPr>
        <w:t>fieldset</w:t>
      </w:r>
      <w:proofErr w:type="spellEnd"/>
      <w:r w:rsidR="001070CC" w:rsidRPr="00A76F7A">
        <w:rPr>
          <w:rFonts w:asciiTheme="majorHAnsi" w:eastAsia="Calibri" w:hAnsiTheme="majorHAnsi" w:cstheme="majorHAnsi"/>
        </w:rPr>
        <w:t xml:space="preserve"> do grupowania pól formularzy z opcją uzupełnienia etykiety,</w:t>
      </w:r>
    </w:p>
    <w:p w14:paraId="00000310" w14:textId="27353C51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pole tekstowe jednolinijkowe z możliwością określenia długości oraz zestawu dostępnych w nim znaków do wprowadzenia (wielkie i małe litery, cyfry, wybrane znaki </w:t>
      </w:r>
      <w:r w:rsidR="009F797E" w:rsidRPr="00A76F7A">
        <w:rPr>
          <w:rFonts w:asciiTheme="majorHAnsi" w:eastAsia="Calibri" w:hAnsiTheme="majorHAnsi" w:cstheme="majorHAnsi"/>
        </w:rPr>
        <w:t>s</w:t>
      </w:r>
      <w:r w:rsidRPr="00A76F7A">
        <w:rPr>
          <w:rFonts w:asciiTheme="majorHAnsi" w:eastAsia="Calibri" w:hAnsiTheme="majorHAnsi" w:cstheme="majorHAnsi"/>
        </w:rPr>
        <w:t>pecjalne, maski wprowadzania itp.),</w:t>
      </w:r>
    </w:p>
    <w:p w14:paraId="00000311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obszar tekstowy z możliwością ograniczenia i prezentacją długości tekstu,</w:t>
      </w:r>
    </w:p>
    <w:p w14:paraId="00000312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lastRenderedPageBreak/>
        <w:t xml:space="preserve">pole wyboru </w:t>
      </w:r>
      <w:proofErr w:type="spellStart"/>
      <w:r w:rsidRPr="00A76F7A">
        <w:rPr>
          <w:rFonts w:asciiTheme="majorHAnsi" w:eastAsia="Calibri" w:hAnsiTheme="majorHAnsi" w:cstheme="majorHAnsi"/>
        </w:rPr>
        <w:t>checkbox</w:t>
      </w:r>
      <w:proofErr w:type="spellEnd"/>
      <w:r w:rsidRPr="00A76F7A">
        <w:rPr>
          <w:rFonts w:asciiTheme="majorHAnsi" w:eastAsia="Calibri" w:hAnsiTheme="majorHAnsi" w:cstheme="majorHAnsi"/>
        </w:rPr>
        <w:t xml:space="preserve"> z możliwością wielokrotnego wyboru oraz usunięcia / zmiany wyboru,</w:t>
      </w:r>
    </w:p>
    <w:p w14:paraId="00000313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pole typu radio </w:t>
      </w:r>
      <w:proofErr w:type="spellStart"/>
      <w:r w:rsidRPr="00A76F7A">
        <w:rPr>
          <w:rFonts w:asciiTheme="majorHAnsi" w:eastAsia="Calibri" w:hAnsiTheme="majorHAnsi" w:cstheme="majorHAnsi"/>
        </w:rPr>
        <w:t>button</w:t>
      </w:r>
      <w:proofErr w:type="spellEnd"/>
      <w:r w:rsidRPr="00A76F7A">
        <w:rPr>
          <w:rFonts w:asciiTheme="majorHAnsi" w:eastAsia="Calibri" w:hAnsiTheme="majorHAnsi" w:cstheme="majorHAnsi"/>
        </w:rPr>
        <w:t xml:space="preserve"> z możliwością ich grupowania, usunięcia zaznaczenia,</w:t>
      </w:r>
    </w:p>
    <w:p w14:paraId="00000314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pole typu lista wyboru rozwijana z opcją </w:t>
      </w:r>
      <w:proofErr w:type="spellStart"/>
      <w:r w:rsidRPr="00A76F7A">
        <w:rPr>
          <w:rFonts w:asciiTheme="majorHAnsi" w:eastAsia="Calibri" w:hAnsiTheme="majorHAnsi" w:cstheme="majorHAnsi"/>
        </w:rPr>
        <w:t>multi-combo</w:t>
      </w:r>
      <w:proofErr w:type="spellEnd"/>
      <w:r w:rsidRPr="00A76F7A">
        <w:rPr>
          <w:rFonts w:asciiTheme="majorHAnsi" w:eastAsia="Calibri" w:hAnsiTheme="majorHAnsi" w:cstheme="majorHAnsi"/>
        </w:rPr>
        <w:t xml:space="preserve"> </w:t>
      </w:r>
      <w:proofErr w:type="spellStart"/>
      <w:r w:rsidRPr="00A76F7A">
        <w:rPr>
          <w:rFonts w:asciiTheme="majorHAnsi" w:eastAsia="Calibri" w:hAnsiTheme="majorHAnsi" w:cstheme="majorHAnsi"/>
        </w:rPr>
        <w:t>box</w:t>
      </w:r>
      <w:proofErr w:type="spellEnd"/>
      <w:r w:rsidRPr="00A76F7A">
        <w:rPr>
          <w:rFonts w:asciiTheme="majorHAnsi" w:eastAsia="Calibri" w:hAnsiTheme="majorHAnsi" w:cstheme="majorHAnsi"/>
        </w:rPr>
        <w:t>,</w:t>
      </w:r>
    </w:p>
    <w:p w14:paraId="00000315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pole typu lista wyboru wyświetlana w całości z możliwością wyboru wielu pozycji,</w:t>
      </w:r>
    </w:p>
    <w:p w14:paraId="00000316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pole typu data/czas z koniecznością walidacji daty pod względem formatu jej wprowadzenia jak i poprawności,</w:t>
      </w:r>
    </w:p>
    <w:p w14:paraId="00000317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pole typu przełącznik zwracające wartość prawda / fałsz lub 0 / 1,</w:t>
      </w:r>
    </w:p>
    <w:p w14:paraId="00000318" w14:textId="650C3C5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pole prześlij zdjęcia z opcją przesyłania wielu zdjęć (ograniczenie liczby, rozmiaru i typów plików </w:t>
      </w:r>
      <w:r w:rsidR="00D37C29" w:rsidRPr="00A76F7A">
        <w:rPr>
          <w:rFonts w:asciiTheme="majorHAnsi" w:eastAsia="Calibri" w:hAnsiTheme="majorHAnsi" w:cstheme="majorHAnsi"/>
        </w:rPr>
        <w:t xml:space="preserve">do zdefiniowanych na etapie wykonania zamówienia </w:t>
      </w:r>
      <w:r w:rsidRPr="00A76F7A">
        <w:rPr>
          <w:rFonts w:asciiTheme="majorHAnsi" w:eastAsia="Calibri" w:hAnsiTheme="majorHAnsi" w:cstheme="majorHAnsi"/>
        </w:rPr>
        <w:t xml:space="preserve">w tym .zip), </w:t>
      </w:r>
    </w:p>
    <w:p w14:paraId="00000319" w14:textId="2173D356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pole prześlij pliki z opcją przesyłania wielu plików (ograniczenie liczby,</w:t>
      </w:r>
      <w:r w:rsidR="5C2E28DA" w:rsidRPr="00A76F7A">
        <w:rPr>
          <w:rFonts w:asciiTheme="majorHAnsi" w:eastAsia="Calibri" w:hAnsiTheme="majorHAnsi" w:cstheme="majorHAnsi"/>
        </w:rPr>
        <w:t xml:space="preserve"> </w:t>
      </w:r>
      <w:r w:rsidRPr="00A76F7A">
        <w:rPr>
          <w:rFonts w:asciiTheme="majorHAnsi" w:eastAsia="Calibri" w:hAnsiTheme="majorHAnsi" w:cstheme="majorHAnsi"/>
        </w:rPr>
        <w:t>rozmiaru i typów plików</w:t>
      </w:r>
      <w:r w:rsidR="004A5B11" w:rsidRPr="00A76F7A">
        <w:rPr>
          <w:rFonts w:asciiTheme="majorHAnsi" w:eastAsia="Calibri" w:hAnsiTheme="majorHAnsi" w:cstheme="majorHAnsi"/>
        </w:rPr>
        <w:t xml:space="preserve"> </w:t>
      </w:r>
      <w:r w:rsidR="00D37C29" w:rsidRPr="00A76F7A">
        <w:rPr>
          <w:rFonts w:asciiTheme="majorHAnsi" w:eastAsia="Calibri" w:hAnsiTheme="majorHAnsi" w:cstheme="majorHAnsi"/>
        </w:rPr>
        <w:t>do zdefiniowanych na etapie wykonania zamówienia</w:t>
      </w:r>
      <w:r w:rsidRPr="00A76F7A">
        <w:rPr>
          <w:rFonts w:asciiTheme="majorHAnsi" w:eastAsia="Calibri" w:hAnsiTheme="majorHAnsi" w:cstheme="majorHAnsi"/>
        </w:rPr>
        <w:t xml:space="preserve"> w tym .zip),</w:t>
      </w:r>
    </w:p>
    <w:p w14:paraId="0000031A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możliwość podziału formularza na strony/etapy,</w:t>
      </w:r>
    </w:p>
    <w:p w14:paraId="0000031B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możliwość tworzenia pól zależnych z opcją definiowania działania (pokaż / ukryj) w zależności od spełnionego warunku lub wprowadzonych danych,</w:t>
      </w:r>
    </w:p>
    <w:p w14:paraId="0000031C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przyciski „Wyczyść formularz”, „Wyślij formularz”, „Drukuj formularz”,</w:t>
      </w:r>
    </w:p>
    <w:p w14:paraId="0000031D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pola formularzy powinny zawierać opcję </w:t>
      </w:r>
      <w:proofErr w:type="spellStart"/>
      <w:r w:rsidRPr="00A76F7A">
        <w:rPr>
          <w:rFonts w:asciiTheme="majorHAnsi" w:eastAsia="Calibri" w:hAnsiTheme="majorHAnsi" w:cstheme="majorHAnsi"/>
        </w:rPr>
        <w:t>screen</w:t>
      </w:r>
      <w:proofErr w:type="spellEnd"/>
      <w:r w:rsidRPr="00A76F7A">
        <w:rPr>
          <w:rFonts w:asciiTheme="majorHAnsi" w:eastAsia="Calibri" w:hAnsiTheme="majorHAnsi" w:cstheme="majorHAnsi"/>
        </w:rPr>
        <w:t xml:space="preserve"> </w:t>
      </w:r>
      <w:proofErr w:type="spellStart"/>
      <w:r w:rsidRPr="00A76F7A">
        <w:rPr>
          <w:rFonts w:asciiTheme="majorHAnsi" w:eastAsia="Calibri" w:hAnsiTheme="majorHAnsi" w:cstheme="majorHAnsi"/>
        </w:rPr>
        <w:t>reader</w:t>
      </w:r>
      <w:proofErr w:type="spellEnd"/>
      <w:r w:rsidRPr="00A76F7A">
        <w:rPr>
          <w:rFonts w:asciiTheme="majorHAnsi" w:eastAsia="Calibri" w:hAnsiTheme="majorHAnsi" w:cstheme="majorHAnsi"/>
        </w:rPr>
        <w:t xml:space="preserve"> </w:t>
      </w:r>
      <w:proofErr w:type="spellStart"/>
      <w:r w:rsidRPr="00A76F7A">
        <w:rPr>
          <w:rFonts w:asciiTheme="majorHAnsi" w:eastAsia="Calibri" w:hAnsiTheme="majorHAnsi" w:cstheme="majorHAnsi"/>
        </w:rPr>
        <w:t>text</w:t>
      </w:r>
      <w:proofErr w:type="spellEnd"/>
      <w:r w:rsidRPr="00A76F7A">
        <w:rPr>
          <w:rFonts w:asciiTheme="majorHAnsi" w:eastAsia="Calibri" w:hAnsiTheme="majorHAnsi" w:cstheme="majorHAnsi"/>
        </w:rPr>
        <w:t xml:space="preserve"> w celu wprowadzania instrukcji dla użytkowników z niepełnosprawnościami,</w:t>
      </w:r>
    </w:p>
    <w:p w14:paraId="0000031F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możliwość ograniczenia liczby wypełnionych formularzy z opcją automatycznego ukrycia formularza po przekroczeniu tej wartości lub uruchomienia listy rezerwowych zapisów + wyświetlenie komunikatu o zamknięciu rezerwacji/zgłoszeń,</w:t>
      </w:r>
    </w:p>
    <w:p w14:paraId="00000320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lastRenderedPageBreak/>
        <w:t>CMS musi umożliwiać dowolną zmianę układu i rozmieszczenia pól formularza na stronie oraz kolejność indeksowania,</w:t>
      </w:r>
    </w:p>
    <w:p w14:paraId="00000323" w14:textId="1922E75A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CMS musi umożliwiać oznaczenie pola jako wymagalnego oraz umożliwiać weryfikację jego wypełnienia,</w:t>
      </w:r>
    </w:p>
    <w:p w14:paraId="00000324" w14:textId="7904351D" w:rsidR="0082271B" w:rsidRPr="00A76F7A" w:rsidRDefault="004A4272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Pola w formularzu </w:t>
      </w:r>
      <w:r w:rsidR="2D107193" w:rsidRPr="00A76F7A">
        <w:rPr>
          <w:rFonts w:asciiTheme="majorHAnsi" w:eastAsia="Calibri" w:hAnsiTheme="majorHAnsi" w:cstheme="majorHAnsi"/>
        </w:rPr>
        <w:t>CMS mus</w:t>
      </w:r>
      <w:r w:rsidRPr="00A76F7A">
        <w:rPr>
          <w:rFonts w:asciiTheme="majorHAnsi" w:eastAsia="Calibri" w:hAnsiTheme="majorHAnsi" w:cstheme="majorHAnsi"/>
        </w:rPr>
        <w:t xml:space="preserve">zą </w:t>
      </w:r>
      <w:r w:rsidR="001475A8" w:rsidRPr="00A76F7A">
        <w:rPr>
          <w:rFonts w:asciiTheme="majorHAnsi" w:eastAsia="Calibri" w:hAnsiTheme="majorHAnsi" w:cstheme="majorHAnsi"/>
        </w:rPr>
        <w:t xml:space="preserve">posiadać automatyczną </w:t>
      </w:r>
      <w:r w:rsidR="004C7CD0" w:rsidRPr="00A76F7A">
        <w:rPr>
          <w:rFonts w:asciiTheme="majorHAnsi" w:eastAsia="Calibri" w:hAnsiTheme="majorHAnsi" w:cstheme="majorHAnsi"/>
        </w:rPr>
        <w:t xml:space="preserve">walidację </w:t>
      </w:r>
      <w:r w:rsidR="2D107193" w:rsidRPr="00A76F7A">
        <w:rPr>
          <w:rFonts w:asciiTheme="majorHAnsi" w:eastAsia="Calibri" w:hAnsiTheme="majorHAnsi" w:cstheme="majorHAnsi"/>
        </w:rPr>
        <w:t>pól typu: adres e-mail, nr telefonu lub opcjonalnie NIP, REGON, DATA, ADRES, PESEL zarówno pod względem poprawności wprowadzenia danych (algorytm cyfr kontrolnych), jakich ilości i dostępności znaków – jeżeli pola tego typu będą wykorzystywane,</w:t>
      </w:r>
    </w:p>
    <w:p w14:paraId="00000325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każde pole musi posiadać mechanizm opcjonalnego określenia wartości domyślnej,</w:t>
      </w:r>
    </w:p>
    <w:p w14:paraId="00000326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każde pole musi posiadać obsługę standardowych zdarzeń np. </w:t>
      </w:r>
      <w:proofErr w:type="spellStart"/>
      <w:r w:rsidRPr="00A76F7A">
        <w:rPr>
          <w:rFonts w:asciiTheme="majorHAnsi" w:eastAsia="Calibri" w:hAnsiTheme="majorHAnsi" w:cstheme="majorHAnsi"/>
        </w:rPr>
        <w:t>onfocus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onblur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onclick</w:t>
      </w:r>
      <w:proofErr w:type="spellEnd"/>
      <w:r w:rsidRPr="00A76F7A">
        <w:rPr>
          <w:rFonts w:asciiTheme="majorHAnsi" w:eastAsia="Calibri" w:hAnsiTheme="majorHAnsi" w:cstheme="majorHAnsi"/>
        </w:rPr>
        <w:t xml:space="preserve">, </w:t>
      </w:r>
      <w:proofErr w:type="spellStart"/>
      <w:r w:rsidRPr="00A76F7A">
        <w:rPr>
          <w:rFonts w:asciiTheme="majorHAnsi" w:eastAsia="Calibri" w:hAnsiTheme="majorHAnsi" w:cstheme="majorHAnsi"/>
        </w:rPr>
        <w:t>onchange</w:t>
      </w:r>
      <w:proofErr w:type="spellEnd"/>
      <w:r w:rsidRPr="00A76F7A">
        <w:rPr>
          <w:rFonts w:asciiTheme="majorHAnsi" w:eastAsia="Calibri" w:hAnsiTheme="majorHAnsi" w:cstheme="majorHAnsi"/>
        </w:rPr>
        <w:t>,</w:t>
      </w:r>
    </w:p>
    <w:p w14:paraId="00000327" w14:textId="77777777" w:rsidR="0082271B" w:rsidRPr="00A76F7A" w:rsidRDefault="001070CC" w:rsidP="00A76F7A">
      <w:pPr>
        <w:numPr>
          <w:ilvl w:val="4"/>
          <w:numId w:val="76"/>
        </w:numPr>
        <w:spacing w:before="360" w:after="240" w:line="360" w:lineRule="auto"/>
        <w:ind w:left="3119" w:hanging="992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 xml:space="preserve">formularze powinny być wykonane z wykorzystaniem WAI ARIA w celu prawidłowego komunikowania zawartości do wpisania oraz działania konkretnego pola formularza osobom z niepełnosprawnościami, posługującym się </w:t>
      </w:r>
      <w:proofErr w:type="spellStart"/>
      <w:r w:rsidRPr="00A76F7A">
        <w:rPr>
          <w:rFonts w:asciiTheme="majorHAnsi" w:eastAsia="Calibri" w:hAnsiTheme="majorHAnsi" w:cstheme="majorHAnsi"/>
        </w:rPr>
        <w:t>screen</w:t>
      </w:r>
      <w:proofErr w:type="spellEnd"/>
      <w:r w:rsidRPr="00A76F7A">
        <w:rPr>
          <w:rFonts w:asciiTheme="majorHAnsi" w:eastAsia="Calibri" w:hAnsiTheme="majorHAnsi" w:cstheme="majorHAnsi"/>
        </w:rPr>
        <w:t xml:space="preserve"> </w:t>
      </w:r>
      <w:proofErr w:type="spellStart"/>
      <w:r w:rsidRPr="00A76F7A">
        <w:rPr>
          <w:rFonts w:asciiTheme="majorHAnsi" w:eastAsia="Calibri" w:hAnsiTheme="majorHAnsi" w:cstheme="majorHAnsi"/>
        </w:rPr>
        <w:t>readerami</w:t>
      </w:r>
      <w:proofErr w:type="spellEnd"/>
      <w:r w:rsidRPr="00A76F7A">
        <w:rPr>
          <w:rFonts w:asciiTheme="majorHAnsi" w:eastAsia="Calibri" w:hAnsiTheme="majorHAnsi" w:cstheme="majorHAnsi"/>
        </w:rPr>
        <w:t>.</w:t>
      </w:r>
    </w:p>
    <w:p w14:paraId="1FF38EAC" w14:textId="3176A401" w:rsidR="00CA69EC" w:rsidRPr="00A76F7A" w:rsidRDefault="5023D2AE" w:rsidP="00A76F7A">
      <w:pPr>
        <w:pStyle w:val="Nagwek2"/>
        <w:numPr>
          <w:ilvl w:val="0"/>
          <w:numId w:val="97"/>
        </w:numPr>
        <w:rPr>
          <w:rFonts w:asciiTheme="majorHAnsi" w:eastAsia="Cambria" w:hAnsiTheme="majorHAnsi" w:cstheme="majorHAnsi"/>
          <w:bCs/>
        </w:rPr>
      </w:pPr>
      <w:bookmarkStart w:id="7" w:name="_ua7qq2j6pvub"/>
      <w:bookmarkStart w:id="8" w:name="_wcmn59qu6pod"/>
      <w:bookmarkEnd w:id="7"/>
      <w:bookmarkEnd w:id="8"/>
      <w:r w:rsidRPr="00A76F7A">
        <w:rPr>
          <w:rFonts w:asciiTheme="majorHAnsi" w:hAnsiTheme="majorHAnsi" w:cstheme="majorHAnsi"/>
          <w:sz w:val="28"/>
          <w:szCs w:val="28"/>
        </w:rPr>
        <w:t xml:space="preserve">Wymagania </w:t>
      </w:r>
      <w:r w:rsidR="004824BE" w:rsidRPr="00A76F7A">
        <w:rPr>
          <w:rFonts w:asciiTheme="majorHAnsi" w:hAnsiTheme="majorHAnsi" w:cstheme="majorHAnsi"/>
          <w:sz w:val="28"/>
          <w:szCs w:val="28"/>
        </w:rPr>
        <w:t>techniczne</w:t>
      </w:r>
    </w:p>
    <w:p w14:paraId="0000036D" w14:textId="284CA8C6" w:rsidR="0082271B" w:rsidRPr="00A76F7A" w:rsidRDefault="00486C78" w:rsidP="00A76F7A">
      <w:pPr>
        <w:pStyle w:val="Nagwek3"/>
        <w:numPr>
          <w:ilvl w:val="1"/>
          <w:numId w:val="97"/>
        </w:numPr>
        <w:spacing w:before="360" w:after="240" w:line="360" w:lineRule="auto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t xml:space="preserve">Wymagania </w:t>
      </w:r>
      <w:r w:rsidR="5023D2AE" w:rsidRPr="00A76F7A">
        <w:rPr>
          <w:rFonts w:asciiTheme="majorHAnsi" w:hAnsiTheme="majorHAnsi" w:cstheme="majorHAnsi"/>
          <w:b/>
          <w:bCs/>
          <w:color w:val="auto"/>
        </w:rPr>
        <w:t>w zakresie CMS</w:t>
      </w:r>
    </w:p>
    <w:tbl>
      <w:tblPr>
        <w:tblW w:w="873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7575"/>
      </w:tblGrid>
      <w:tr w:rsidR="00F703B5" w:rsidRPr="00A76F7A" w14:paraId="44337C6E" w14:textId="77777777" w:rsidTr="3B900792">
        <w:tc>
          <w:tcPr>
            <w:tcW w:w="1155" w:type="dxa"/>
          </w:tcPr>
          <w:p w14:paraId="0000036E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ID</w:t>
            </w:r>
          </w:p>
        </w:tc>
        <w:tc>
          <w:tcPr>
            <w:tcW w:w="7575" w:type="dxa"/>
          </w:tcPr>
          <w:p w14:paraId="0000036F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Wymaganie</w:t>
            </w:r>
          </w:p>
        </w:tc>
      </w:tr>
      <w:tr w:rsidR="00F703B5" w:rsidRPr="00A76F7A" w14:paraId="0BF62B3A" w14:textId="77777777" w:rsidTr="3B900792">
        <w:tc>
          <w:tcPr>
            <w:tcW w:w="1155" w:type="dxa"/>
          </w:tcPr>
          <w:p w14:paraId="00000370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WC01</w:t>
            </w:r>
          </w:p>
        </w:tc>
        <w:tc>
          <w:tcPr>
            <w:tcW w:w="7575" w:type="dxa"/>
          </w:tcPr>
          <w:p w14:paraId="00000371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obsługiwać minimum jeden z protokołów komunikacji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OpenAuth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2.0,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OpenID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, SAML 2.0.</w:t>
            </w:r>
          </w:p>
        </w:tc>
      </w:tr>
      <w:tr w:rsidR="00F703B5" w:rsidRPr="00A76F7A" w14:paraId="28B98E58" w14:textId="77777777" w:rsidTr="3B900792">
        <w:tc>
          <w:tcPr>
            <w:tcW w:w="1155" w:type="dxa"/>
          </w:tcPr>
          <w:p w14:paraId="00000372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WC02</w:t>
            </w:r>
          </w:p>
        </w:tc>
        <w:tc>
          <w:tcPr>
            <w:tcW w:w="7575" w:type="dxa"/>
          </w:tcPr>
          <w:p w14:paraId="00000373" w14:textId="2D11B78D" w:rsidR="0082271B" w:rsidRPr="00A76F7A" w:rsidRDefault="2D10719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zalogowania się w panelu administracyjnym portalu za pośrednictwem loginu i</w:t>
            </w:r>
            <w:r w:rsidR="08F7A0B2" w:rsidRPr="00A76F7A">
              <w:rPr>
                <w:rFonts w:asciiTheme="majorHAnsi" w:eastAsia="Calibri" w:hAnsiTheme="majorHAnsi" w:cstheme="majorHAnsi"/>
              </w:rPr>
              <w:t xml:space="preserve"> bezpiecznego</w:t>
            </w:r>
            <w:r w:rsidRPr="00A76F7A">
              <w:rPr>
                <w:rFonts w:asciiTheme="majorHAnsi" w:eastAsia="Calibri" w:hAnsiTheme="majorHAnsi" w:cstheme="majorHAnsi"/>
              </w:rPr>
              <w:t xml:space="preserve"> hasła lub poświadczeń usługi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Azure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Active Directory.</w:t>
            </w:r>
          </w:p>
        </w:tc>
      </w:tr>
      <w:tr w:rsidR="00F703B5" w:rsidRPr="00A76F7A" w14:paraId="4A4DBEE5" w14:textId="77777777" w:rsidTr="3B900792">
        <w:tc>
          <w:tcPr>
            <w:tcW w:w="1155" w:type="dxa"/>
          </w:tcPr>
          <w:p w14:paraId="00000374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WC03</w:t>
            </w:r>
          </w:p>
        </w:tc>
        <w:tc>
          <w:tcPr>
            <w:tcW w:w="7575" w:type="dxa"/>
          </w:tcPr>
          <w:p w14:paraId="00000375" w14:textId="61CE1742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budowanie dowolnej struktury wielu menu portalu i zarządzania nimi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70158950" w14:textId="77777777" w:rsidTr="3B900792">
        <w:tc>
          <w:tcPr>
            <w:tcW w:w="1155" w:type="dxa"/>
          </w:tcPr>
          <w:p w14:paraId="00000376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WC04</w:t>
            </w:r>
          </w:p>
        </w:tc>
        <w:tc>
          <w:tcPr>
            <w:tcW w:w="7575" w:type="dxa"/>
          </w:tcPr>
          <w:p w14:paraId="00000377" w14:textId="4AAB3635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budowanie dowolnych struktur kategorii wpisów w portalu i zarządzania nimi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7D17FEF0" w14:textId="77777777" w:rsidTr="3B900792">
        <w:tc>
          <w:tcPr>
            <w:tcW w:w="1155" w:type="dxa"/>
          </w:tcPr>
          <w:p w14:paraId="00000378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WC05</w:t>
            </w:r>
          </w:p>
          <w:p w14:paraId="00000379" w14:textId="77777777" w:rsidR="0082271B" w:rsidRPr="00A76F7A" w:rsidRDefault="0082271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7575" w:type="dxa"/>
          </w:tcPr>
          <w:p w14:paraId="0000037A" w14:textId="6ACA4870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nadawania dostępów do panelu administracyjnego portalu wybranym osobom i zarządzania poziomem ich uprawnień</w:t>
            </w:r>
            <w:r w:rsidR="001A7069" w:rsidRPr="00A76F7A">
              <w:rPr>
                <w:rFonts w:asciiTheme="majorHAnsi" w:eastAsia="Calibri" w:hAnsiTheme="majorHAnsi" w:cstheme="majorHAnsi"/>
              </w:rPr>
              <w:t>.</w:t>
            </w:r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F703B5" w:rsidRPr="00A76F7A" w14:paraId="7195DCF6" w14:textId="77777777" w:rsidTr="3B900792">
        <w:tc>
          <w:tcPr>
            <w:tcW w:w="1155" w:type="dxa"/>
          </w:tcPr>
          <w:p w14:paraId="0000037D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WC06</w:t>
            </w:r>
          </w:p>
        </w:tc>
        <w:tc>
          <w:tcPr>
            <w:tcW w:w="7575" w:type="dxa"/>
          </w:tcPr>
          <w:p w14:paraId="0000037E" w14:textId="4CCDEEE2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umożliwiać dodawania do bazy portalu (moduł: media) różnego formatu plików (tekstowych, graficznych, dźwiękowych, multimedialnych itp., w formatach minimalnie: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doc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docx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txt, xls,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xlsx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ods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odt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epub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pdf,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ppt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jpg,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png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tiff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bmp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gif, zip,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rar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mp3,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ogg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avi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wav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), o wielkości nie przekraczającej 128</w:t>
            </w:r>
            <w:r w:rsidR="00B26BB5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Pr="00A76F7A">
              <w:rPr>
                <w:rFonts w:asciiTheme="majorHAnsi" w:eastAsia="Calibri" w:hAnsiTheme="majorHAnsi" w:cstheme="majorHAnsi"/>
              </w:rPr>
              <w:t>MB. Przy czym musi umożliwiać dynamiczne wprowadzanie ograniczeń co akceptowanych przez portal rozszerzeń plików i ich maksymalnych rozmiarów.</w:t>
            </w:r>
          </w:p>
        </w:tc>
      </w:tr>
      <w:tr w:rsidR="00F703B5" w:rsidRPr="00A76F7A" w14:paraId="4EB3D047" w14:textId="77777777" w:rsidTr="3B900792">
        <w:tc>
          <w:tcPr>
            <w:tcW w:w="1155" w:type="dxa"/>
          </w:tcPr>
          <w:p w14:paraId="0000037F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WC07</w:t>
            </w:r>
          </w:p>
        </w:tc>
        <w:tc>
          <w:tcPr>
            <w:tcW w:w="7575" w:type="dxa"/>
          </w:tcPr>
          <w:p w14:paraId="00000380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umożliwiać proste generowanie linków do plików (tekstowych, graficznych, dźwiękowych, multimedialnych itp., w formatach minimalnie: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doc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docx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txt, xls,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xlsx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ods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odt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epub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pdf,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ppt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jpg,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png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tiff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bmp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gif, zip,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rar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mp3,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ogg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avi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wav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), znajdujących się w bazie portalu (moduł: media) </w:t>
            </w:r>
          </w:p>
        </w:tc>
      </w:tr>
      <w:tr w:rsidR="00F703B5" w:rsidRPr="00A76F7A" w14:paraId="114B606E" w14:textId="77777777" w:rsidTr="3B900792">
        <w:tc>
          <w:tcPr>
            <w:tcW w:w="1155" w:type="dxa"/>
          </w:tcPr>
          <w:p w14:paraId="00000381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WC08</w:t>
            </w:r>
          </w:p>
        </w:tc>
        <w:tc>
          <w:tcPr>
            <w:tcW w:w="7575" w:type="dxa"/>
          </w:tcPr>
          <w:p w14:paraId="00000382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wyszukiwanie i usuwanie z bazy portalu (moduł: media) niepożądanych plików (tekstowych, graficznych, dźwiękowych, multimedialnych itp.) przez filtrowanie plików np. po:</w:t>
            </w:r>
          </w:p>
          <w:p w14:paraId="00000383" w14:textId="5A3681F0" w:rsidR="0082271B" w:rsidRPr="00A76F7A" w:rsidRDefault="008905E6" w:rsidP="00A76F7A">
            <w:pPr>
              <w:numPr>
                <w:ilvl w:val="3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855" w:hanging="283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nazwie,</w:t>
            </w:r>
          </w:p>
          <w:p w14:paraId="00000384" w14:textId="661ACEC7" w:rsidR="0082271B" w:rsidRPr="00A76F7A" w:rsidRDefault="001070CC" w:rsidP="00A76F7A">
            <w:pPr>
              <w:numPr>
                <w:ilvl w:val="3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855" w:hanging="283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formacie pliku</w:t>
            </w:r>
            <w:r w:rsidR="008905E6"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85" w14:textId="0986F290" w:rsidR="0082271B" w:rsidRPr="00A76F7A" w:rsidRDefault="001070CC" w:rsidP="00A76F7A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855" w:hanging="291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dacie dodania</w:t>
            </w:r>
            <w:r w:rsidR="008905E6"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86" w14:textId="3254600F" w:rsidR="0082271B" w:rsidRPr="00A76F7A" w:rsidRDefault="001070CC" w:rsidP="00A76F7A">
            <w:pPr>
              <w:numPr>
                <w:ilvl w:val="3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855" w:hanging="283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nazwie użytkownika, który dodał plik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412ED0F4" w14:textId="77777777" w:rsidTr="3B900792">
        <w:tc>
          <w:tcPr>
            <w:tcW w:w="1155" w:type="dxa"/>
          </w:tcPr>
          <w:p w14:paraId="00000387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WC09</w:t>
            </w:r>
          </w:p>
        </w:tc>
        <w:tc>
          <w:tcPr>
            <w:tcW w:w="7575" w:type="dxa"/>
          </w:tcPr>
          <w:p w14:paraId="00000388" w14:textId="77777777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141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wyszukania plików (tekstowych, graficznych, dźwiękowych, multimedialnych itp. znajdujących się w bazie portalu (moduł: media), przez filtrowanie np. po:</w:t>
            </w:r>
          </w:p>
          <w:p w14:paraId="00000389" w14:textId="76870044" w:rsidR="0082271B" w:rsidRPr="00A76F7A" w:rsidRDefault="001070CC" w:rsidP="00A76F7A">
            <w:pPr>
              <w:numPr>
                <w:ilvl w:val="3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997" w:hanging="375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nazwie</w:t>
            </w:r>
            <w:r w:rsidR="008905E6"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8A" w14:textId="326CE8B3" w:rsidR="0082271B" w:rsidRPr="00A76F7A" w:rsidRDefault="001070CC" w:rsidP="00A76F7A">
            <w:pPr>
              <w:numPr>
                <w:ilvl w:val="3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997" w:hanging="375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formacie pliku</w:t>
            </w:r>
            <w:r w:rsidR="008905E6"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8B" w14:textId="35003267" w:rsidR="0082271B" w:rsidRPr="00A76F7A" w:rsidRDefault="001070CC" w:rsidP="00A76F7A">
            <w:pPr>
              <w:numPr>
                <w:ilvl w:val="3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997" w:hanging="375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dacie dodania</w:t>
            </w:r>
            <w:r w:rsidR="008905E6"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8C" w14:textId="7823CD58" w:rsidR="0082271B" w:rsidRPr="00A76F7A" w:rsidRDefault="001070CC" w:rsidP="00A76F7A">
            <w:pPr>
              <w:numPr>
                <w:ilvl w:val="3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997" w:hanging="375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nazwie użytkownika, który dodał plik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7DA885FF" w14:textId="77777777" w:rsidTr="3B900792">
        <w:tc>
          <w:tcPr>
            <w:tcW w:w="1155" w:type="dxa"/>
          </w:tcPr>
          <w:p w14:paraId="0000038D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WC10</w:t>
            </w:r>
          </w:p>
        </w:tc>
        <w:tc>
          <w:tcPr>
            <w:tcW w:w="7575" w:type="dxa"/>
          </w:tcPr>
          <w:p w14:paraId="0000038E" w14:textId="253B8315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zarządzania wyglądem i zawartością strony głównej portalu (kolejność informacji/modułów itp.)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246DD19A" w14:textId="77777777" w:rsidTr="3B900792">
        <w:tc>
          <w:tcPr>
            <w:tcW w:w="1155" w:type="dxa"/>
          </w:tcPr>
          <w:p w14:paraId="0000038F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WC11</w:t>
            </w:r>
          </w:p>
        </w:tc>
        <w:tc>
          <w:tcPr>
            <w:tcW w:w="7575" w:type="dxa"/>
          </w:tcPr>
          <w:p w14:paraId="00000390" w14:textId="10899E29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umożliwiać wykorzystanie mechanizmu automatycznego wiązania treści znajdujących się w portalu z treściami innych portali i witryn </w:t>
            </w:r>
            <w:r w:rsidR="003B448D" w:rsidRPr="00A76F7A">
              <w:rPr>
                <w:rFonts w:asciiTheme="majorHAnsi" w:eastAsia="Calibri" w:hAnsiTheme="majorHAnsi" w:cstheme="majorHAnsi"/>
              </w:rPr>
              <w:t>Zamawiającego.</w:t>
            </w:r>
          </w:p>
        </w:tc>
      </w:tr>
      <w:tr w:rsidR="00F703B5" w:rsidRPr="00A76F7A" w14:paraId="1C3CFAB7" w14:textId="77777777" w:rsidTr="3B900792">
        <w:tc>
          <w:tcPr>
            <w:tcW w:w="1155" w:type="dxa"/>
          </w:tcPr>
          <w:p w14:paraId="00000391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WC12</w:t>
            </w:r>
          </w:p>
        </w:tc>
        <w:tc>
          <w:tcPr>
            <w:tcW w:w="7575" w:type="dxa"/>
          </w:tcPr>
          <w:p w14:paraId="00000392" w14:textId="0A8541AC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powiązanie tekstów opublikowanych w portalu tak, aby jako jedna kategoria były widoczne dla użytkownika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26BFF06E" w14:textId="77777777" w:rsidTr="3B900792">
        <w:tc>
          <w:tcPr>
            <w:tcW w:w="1155" w:type="dxa"/>
          </w:tcPr>
          <w:p w14:paraId="00000393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WC13</w:t>
            </w:r>
          </w:p>
        </w:tc>
        <w:tc>
          <w:tcPr>
            <w:tcW w:w="7575" w:type="dxa"/>
          </w:tcPr>
          <w:p w14:paraId="00000394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edytowania szablonów stron i formularzy, dostosowując je szybko do potrzeb Zamawiającego.</w:t>
            </w:r>
          </w:p>
        </w:tc>
      </w:tr>
      <w:tr w:rsidR="00F703B5" w:rsidRPr="00A76F7A" w14:paraId="1C0E8615" w14:textId="77777777" w:rsidTr="3B900792">
        <w:tc>
          <w:tcPr>
            <w:tcW w:w="1155" w:type="dxa"/>
          </w:tcPr>
          <w:p w14:paraId="00000395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WC14</w:t>
            </w:r>
          </w:p>
        </w:tc>
        <w:tc>
          <w:tcPr>
            <w:tcW w:w="7575" w:type="dxa"/>
          </w:tcPr>
          <w:p w14:paraId="00000396" w14:textId="2F7E9600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umożliwiać automatyczne tworzenia i aktualizowania mapy strony przyjaznej dla robotów wyszukujących, również w formacie XML, zgodny np. z wytycznymi: </w:t>
            </w:r>
            <w:hyperlink r:id="rId23">
              <w:r w:rsidRPr="00A76F7A">
                <w:rPr>
                  <w:rFonts w:asciiTheme="majorHAnsi" w:eastAsia="Calibri" w:hAnsiTheme="majorHAnsi" w:cstheme="majorHAnsi"/>
                  <w:u w:val="single"/>
                </w:rPr>
                <w:t>https://developers.google.com/search/docs/advanced/sitemaps/build-sitemap?hl=pl</w:t>
              </w:r>
            </w:hyperlink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F703B5" w:rsidRPr="00A76F7A" w14:paraId="2C8548B1" w14:textId="77777777" w:rsidTr="3B900792">
        <w:tc>
          <w:tcPr>
            <w:tcW w:w="1155" w:type="dxa"/>
          </w:tcPr>
          <w:p w14:paraId="00000399" w14:textId="7A5300C5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WC1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5</w:t>
            </w:r>
          </w:p>
        </w:tc>
        <w:tc>
          <w:tcPr>
            <w:tcW w:w="7575" w:type="dxa"/>
          </w:tcPr>
          <w:p w14:paraId="0000039A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publikowania deklaracji dostępności i innych dowolnych treści statycznych.</w:t>
            </w:r>
          </w:p>
        </w:tc>
      </w:tr>
      <w:tr w:rsidR="00F703B5" w:rsidRPr="00A76F7A" w14:paraId="0B8EE580" w14:textId="77777777" w:rsidTr="3B900792">
        <w:tc>
          <w:tcPr>
            <w:tcW w:w="1155" w:type="dxa"/>
          </w:tcPr>
          <w:p w14:paraId="0000039D" w14:textId="18A5C96C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WC1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6</w:t>
            </w:r>
          </w:p>
        </w:tc>
        <w:tc>
          <w:tcPr>
            <w:tcW w:w="7575" w:type="dxa"/>
          </w:tcPr>
          <w:p w14:paraId="0000039E" w14:textId="71B7F161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umożliwiać prezentowania pełnego menu w stopce zdefiniowanego przez </w:t>
            </w:r>
            <w:r w:rsidR="0085685A" w:rsidRPr="00A76F7A">
              <w:rPr>
                <w:rFonts w:asciiTheme="majorHAnsi" w:eastAsia="Calibri" w:hAnsiTheme="majorHAnsi" w:cstheme="majorHAnsi"/>
              </w:rPr>
              <w:t>a</w:t>
            </w:r>
            <w:r w:rsidRPr="00A76F7A">
              <w:rPr>
                <w:rFonts w:asciiTheme="majorHAnsi" w:eastAsia="Calibri" w:hAnsiTheme="majorHAnsi" w:cstheme="majorHAnsi"/>
              </w:rPr>
              <w:t>dministratora systemu.</w:t>
            </w:r>
          </w:p>
        </w:tc>
      </w:tr>
      <w:tr w:rsidR="00F703B5" w:rsidRPr="00A76F7A" w14:paraId="7B37FF20" w14:textId="77777777" w:rsidTr="3B900792">
        <w:tc>
          <w:tcPr>
            <w:tcW w:w="1155" w:type="dxa"/>
          </w:tcPr>
          <w:p w14:paraId="0000039F" w14:textId="789BF66D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WC1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7</w:t>
            </w:r>
          </w:p>
        </w:tc>
        <w:tc>
          <w:tcPr>
            <w:tcW w:w="7575" w:type="dxa"/>
          </w:tcPr>
          <w:p w14:paraId="000003A0" w14:textId="0F08470B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umożliwiać publikowanie i aktualizowanie informacji o założycielach Muzeum Historii Żydów Polskich POLIN / nagrodach przyznanych Muzeum Historii Żydów Polskich POLIN (logotypy w stopce) lub głównych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grantodawcach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- w zależności od portalu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197B75F9" w14:textId="77777777" w:rsidTr="3B900792">
        <w:tc>
          <w:tcPr>
            <w:tcW w:w="1155" w:type="dxa"/>
          </w:tcPr>
          <w:p w14:paraId="000003A5" w14:textId="01073B15" w:rsidR="0082271B" w:rsidRPr="00A76F7A" w:rsidRDefault="006C68D5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WC18</w:t>
            </w:r>
          </w:p>
        </w:tc>
        <w:tc>
          <w:tcPr>
            <w:tcW w:w="7575" w:type="dxa"/>
          </w:tcPr>
          <w:p w14:paraId="000003A6" w14:textId="1506EDE5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definiowania boksu z odesłaniem do dokonania donacji (crowdfunding). Musi być możliwość osadzania bo</w:t>
            </w:r>
            <w:r w:rsidR="00D74069" w:rsidRPr="00A76F7A">
              <w:rPr>
                <w:rFonts w:asciiTheme="majorHAnsi" w:eastAsia="Calibri" w:hAnsiTheme="majorHAnsi" w:cstheme="majorHAnsi"/>
              </w:rPr>
              <w:t>ks</w:t>
            </w:r>
            <w:r w:rsidRPr="00A76F7A">
              <w:rPr>
                <w:rFonts w:asciiTheme="majorHAnsi" w:eastAsia="Calibri" w:hAnsiTheme="majorHAnsi" w:cstheme="majorHAnsi"/>
              </w:rPr>
              <w:t>u w dowolnej treści, stronie lub szablonie strony.</w:t>
            </w:r>
          </w:p>
        </w:tc>
      </w:tr>
      <w:tr w:rsidR="00F703B5" w:rsidRPr="00A76F7A" w14:paraId="57D9760B" w14:textId="77777777" w:rsidTr="3B900792">
        <w:tc>
          <w:tcPr>
            <w:tcW w:w="1155" w:type="dxa"/>
          </w:tcPr>
          <w:p w14:paraId="000003A7" w14:textId="73E06A01" w:rsidR="0082271B" w:rsidRPr="00A76F7A" w:rsidRDefault="006C68D5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WC19</w:t>
            </w:r>
          </w:p>
        </w:tc>
        <w:tc>
          <w:tcPr>
            <w:tcW w:w="7575" w:type="dxa"/>
          </w:tcPr>
          <w:p w14:paraId="000003A9" w14:textId="19E868E3" w:rsidR="0082271B" w:rsidRPr="00A76F7A" w:rsidRDefault="2D10719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CMS musi umożliwiać przygotowywanie treści dostępnych w wersji mobilnej. Layout i szablony stron muszą być zrealizowane zgodnie z</w:t>
            </w:r>
            <w:r w:rsidR="1C534E53" w:rsidRPr="00A76F7A">
              <w:rPr>
                <w:rFonts w:asciiTheme="majorHAnsi" w:eastAsia="Calibri" w:hAnsiTheme="majorHAnsi" w:cstheme="majorBidi"/>
              </w:rPr>
              <w:t>e</w:t>
            </w:r>
            <w:r w:rsidRPr="00A76F7A">
              <w:rPr>
                <w:rFonts w:asciiTheme="majorHAnsi" w:eastAsia="Calibri" w:hAnsiTheme="majorHAnsi" w:cstheme="majorBidi"/>
              </w:rPr>
              <w:t xml:space="preserve"> standardem RWD (ang. </w:t>
            </w:r>
            <w:proofErr w:type="spellStart"/>
            <w:r w:rsidRPr="00A76F7A">
              <w:rPr>
                <w:rFonts w:asciiTheme="majorHAnsi" w:eastAsia="Calibri" w:hAnsiTheme="majorHAnsi" w:cstheme="majorBidi"/>
              </w:rPr>
              <w:t>Responsive</w:t>
            </w:r>
            <w:proofErr w:type="spellEnd"/>
            <w:r w:rsidRPr="00A76F7A">
              <w:rPr>
                <w:rFonts w:asciiTheme="majorHAnsi" w:eastAsia="Calibri" w:hAnsiTheme="majorHAnsi" w:cstheme="majorBidi"/>
              </w:rPr>
              <w:t xml:space="preserve"> Web Design) z dynamicznym układem strony dostosowującym się do</w:t>
            </w:r>
            <w:r w:rsidR="6B0B9C41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58F51562" w:rsidRPr="00A76F7A">
              <w:rPr>
                <w:rFonts w:asciiTheme="majorHAnsi" w:eastAsia="Calibri" w:hAnsiTheme="majorHAnsi" w:cstheme="majorBidi"/>
              </w:rPr>
              <w:t>wspieranych</w:t>
            </w:r>
            <w:r w:rsidR="6B0B9C41" w:rsidRPr="00A76F7A">
              <w:rPr>
                <w:rFonts w:asciiTheme="majorHAnsi" w:eastAsia="Calibri" w:hAnsiTheme="majorHAnsi" w:cstheme="majorBidi"/>
              </w:rPr>
              <w:t xml:space="preserve"> wersji przeglądarek internetowych</w:t>
            </w:r>
            <w:r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5A94F6A7" w:rsidRPr="00A76F7A">
              <w:rPr>
                <w:rFonts w:asciiTheme="majorHAnsi" w:eastAsia="Calibri" w:hAnsiTheme="majorHAnsi" w:cstheme="majorBidi"/>
              </w:rPr>
              <w:t>(poza wersjami beta)</w:t>
            </w:r>
            <w:r w:rsidR="3F87CD12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35C8345A" w:rsidRPr="00A76F7A">
              <w:rPr>
                <w:rFonts w:asciiTheme="majorHAnsi" w:eastAsia="Calibri" w:hAnsiTheme="majorHAnsi" w:cstheme="majorBidi"/>
              </w:rPr>
              <w:t>d</w:t>
            </w:r>
            <w:r w:rsidR="3AD9CB1C" w:rsidRPr="00A76F7A">
              <w:rPr>
                <w:rFonts w:asciiTheme="majorHAnsi" w:eastAsia="Calibri" w:hAnsiTheme="majorHAnsi" w:cstheme="majorBidi"/>
              </w:rPr>
              <w:t>la</w:t>
            </w:r>
            <w:r w:rsidR="3F87CD12" w:rsidRPr="00A76F7A">
              <w:rPr>
                <w:rFonts w:asciiTheme="majorHAnsi" w:eastAsia="Calibri" w:hAnsiTheme="majorHAnsi" w:cstheme="majorBidi"/>
              </w:rPr>
              <w:t xml:space="preserve"> dostępnych na rynku urz</w:t>
            </w:r>
            <w:r w:rsidR="637CB489" w:rsidRPr="00A76F7A">
              <w:rPr>
                <w:rFonts w:asciiTheme="majorHAnsi" w:eastAsia="Calibri" w:hAnsiTheme="majorHAnsi" w:cstheme="majorBidi"/>
              </w:rPr>
              <w:t>ą</w:t>
            </w:r>
            <w:r w:rsidR="3F87CD12" w:rsidRPr="00A76F7A">
              <w:rPr>
                <w:rFonts w:asciiTheme="majorHAnsi" w:eastAsia="Calibri" w:hAnsiTheme="majorHAnsi" w:cstheme="majorBidi"/>
              </w:rPr>
              <w:t xml:space="preserve">dzeń z </w:t>
            </w:r>
            <w:r w:rsidR="3F87CD12" w:rsidRPr="00A76F7A">
              <w:rPr>
                <w:rFonts w:asciiTheme="majorHAnsi" w:eastAsia="Calibri" w:hAnsiTheme="majorHAnsi" w:cstheme="majorBidi"/>
              </w:rPr>
              <w:lastRenderedPageBreak/>
              <w:t xml:space="preserve">systemem operacyjnym </w:t>
            </w:r>
            <w:proofErr w:type="spellStart"/>
            <w:r w:rsidR="72A2C4FA" w:rsidRPr="00A76F7A">
              <w:rPr>
                <w:rFonts w:asciiTheme="majorHAnsi" w:eastAsia="Calibri" w:hAnsiTheme="majorHAnsi" w:cstheme="majorBidi"/>
              </w:rPr>
              <w:t>m</w:t>
            </w:r>
            <w:r w:rsidR="3F87CD12" w:rsidRPr="00A76F7A">
              <w:rPr>
                <w:rFonts w:asciiTheme="majorHAnsi" w:eastAsia="Calibri" w:hAnsiTheme="majorHAnsi" w:cstheme="majorBidi"/>
              </w:rPr>
              <w:t>ac</w:t>
            </w:r>
            <w:r w:rsidR="25B72AFE" w:rsidRPr="00A76F7A">
              <w:rPr>
                <w:rFonts w:asciiTheme="majorHAnsi" w:eastAsia="Calibri" w:hAnsiTheme="majorHAnsi" w:cstheme="majorBidi"/>
              </w:rPr>
              <w:t>OS</w:t>
            </w:r>
            <w:proofErr w:type="spellEnd"/>
            <w:r w:rsidR="3F87CD12" w:rsidRPr="00A76F7A">
              <w:rPr>
                <w:rFonts w:asciiTheme="majorHAnsi" w:eastAsia="Calibri" w:hAnsiTheme="majorHAnsi" w:cstheme="majorBidi"/>
              </w:rPr>
              <w:t>,</w:t>
            </w:r>
            <w:r w:rsidR="2818F984" w:rsidRPr="00A76F7A">
              <w:rPr>
                <w:rFonts w:asciiTheme="majorHAnsi" w:eastAsia="Calibri" w:hAnsiTheme="majorHAnsi" w:cstheme="majorBidi"/>
              </w:rPr>
              <w:t xml:space="preserve"> iOS,</w:t>
            </w:r>
            <w:r w:rsidR="39AB6C8E" w:rsidRPr="00A76F7A">
              <w:rPr>
                <w:rFonts w:asciiTheme="majorHAnsi" w:eastAsia="Calibri" w:hAnsiTheme="majorHAnsi" w:cstheme="majorBidi"/>
              </w:rPr>
              <w:t xml:space="preserve"> Android, Windows</w:t>
            </w:r>
            <w:r w:rsidR="3D0D1F44" w:rsidRPr="00A76F7A">
              <w:rPr>
                <w:rFonts w:asciiTheme="majorHAnsi" w:eastAsia="Calibri" w:hAnsiTheme="majorHAnsi" w:cstheme="majorBidi"/>
              </w:rPr>
              <w:t xml:space="preserve">. </w:t>
            </w:r>
            <w:r w:rsidR="001070CC" w:rsidRPr="00A76F7A">
              <w:rPr>
                <w:rFonts w:asciiTheme="majorHAnsi" w:eastAsia="Calibri" w:hAnsiTheme="majorHAnsi" w:cstheme="majorBidi"/>
              </w:rPr>
              <w:t>Rozwiązanie musi przejść bezbłędnie testy narzędziami typu:</w:t>
            </w:r>
          </w:p>
          <w:p w14:paraId="000003AA" w14:textId="10EC7461" w:rsidR="0082271B" w:rsidRPr="00A76F7A" w:rsidRDefault="000000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hyperlink r:id="rId24">
              <w:r w:rsidR="001070CC" w:rsidRPr="00A76F7A">
                <w:rPr>
                  <w:rFonts w:asciiTheme="majorHAnsi" w:eastAsia="Calibri" w:hAnsiTheme="majorHAnsi" w:cstheme="majorHAnsi"/>
                  <w:u w:val="single"/>
                </w:rPr>
                <w:t>https://search.google.com/test/mobile-friendly</w:t>
              </w:r>
            </w:hyperlink>
          </w:p>
        </w:tc>
      </w:tr>
      <w:tr w:rsidR="00F703B5" w:rsidRPr="00A76F7A" w14:paraId="26613979" w14:textId="77777777" w:rsidTr="3B900792">
        <w:tc>
          <w:tcPr>
            <w:tcW w:w="1155" w:type="dxa"/>
          </w:tcPr>
          <w:p w14:paraId="000003AD" w14:textId="1DF6D8DA" w:rsidR="0082271B" w:rsidRPr="00A76F7A" w:rsidRDefault="006C68D5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WC2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0</w:t>
            </w:r>
          </w:p>
        </w:tc>
        <w:tc>
          <w:tcPr>
            <w:tcW w:w="7575" w:type="dxa"/>
          </w:tcPr>
          <w:p w14:paraId="000003AE" w14:textId="5736FC22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kontekstowe prezentowanie treści innych portali muzeum (linki śródtekstowe, formaty graficzne, obszary powiązań przez API itp.)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082583FD" w14:textId="77777777" w:rsidTr="3B900792">
        <w:tc>
          <w:tcPr>
            <w:tcW w:w="1155" w:type="dxa"/>
          </w:tcPr>
          <w:p w14:paraId="000003B3" w14:textId="24810347" w:rsidR="0082271B" w:rsidRPr="00A76F7A" w:rsidRDefault="006C68D5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WC2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1</w:t>
            </w:r>
          </w:p>
        </w:tc>
        <w:tc>
          <w:tcPr>
            <w:tcW w:w="7575" w:type="dxa"/>
          </w:tcPr>
          <w:p w14:paraId="000003B4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edycję treści edytorem WYSIWYG, który oferuje poniższe funkcjonalności:</w:t>
            </w:r>
          </w:p>
          <w:p w14:paraId="000003B5" w14:textId="224F54D1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pole </w:t>
            </w:r>
            <w:r w:rsidR="001070CC" w:rsidRPr="00A76F7A">
              <w:rPr>
                <w:rFonts w:asciiTheme="majorHAnsi" w:eastAsia="Calibri" w:hAnsiTheme="majorHAnsi" w:cstheme="majorHAnsi"/>
              </w:rPr>
              <w:t>format zawierające predefiniowane elementy strukturalne treści (np. P, H1, H2, H3, H4</w:t>
            </w:r>
            <w:r w:rsidRPr="00A76F7A">
              <w:rPr>
                <w:rFonts w:asciiTheme="majorHAnsi" w:eastAsia="Calibri" w:hAnsiTheme="majorHAnsi" w:cstheme="majorHAnsi"/>
              </w:rPr>
              <w:t>),</w:t>
            </w:r>
          </w:p>
          <w:p w14:paraId="000003B6" w14:textId="345255FB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pole </w:t>
            </w:r>
            <w:r w:rsidR="001070CC" w:rsidRPr="00A76F7A">
              <w:rPr>
                <w:rFonts w:asciiTheme="majorHAnsi" w:eastAsia="Calibri" w:hAnsiTheme="majorHAnsi" w:cstheme="majorHAnsi"/>
              </w:rPr>
              <w:t>styl – zawierające predefiniowane style CSS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B7" w14:textId="2829B4D3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możliwość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wyboru czcionki i jej rozmiaru oraz predefiniowania domyślnej zgodnie z rekomendacjami. Opcje: </w:t>
            </w:r>
            <w:r w:rsidRPr="00A76F7A">
              <w:rPr>
                <w:rFonts w:asciiTheme="majorHAnsi" w:eastAsia="Calibri" w:hAnsiTheme="majorHAnsi" w:cstheme="majorHAnsi"/>
              </w:rPr>
              <w:t>wytnij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, </w:t>
            </w:r>
            <w:r w:rsidRPr="00A76F7A">
              <w:rPr>
                <w:rFonts w:asciiTheme="majorHAnsi" w:eastAsia="Calibri" w:hAnsiTheme="majorHAnsi" w:cstheme="majorHAnsi"/>
              </w:rPr>
              <w:t>kopiuj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, </w:t>
            </w:r>
            <w:r w:rsidRPr="00A76F7A">
              <w:rPr>
                <w:rFonts w:asciiTheme="majorHAnsi" w:eastAsia="Calibri" w:hAnsiTheme="majorHAnsi" w:cstheme="majorHAnsi"/>
              </w:rPr>
              <w:t>wklej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, </w:t>
            </w:r>
            <w:r w:rsidRPr="00A76F7A">
              <w:rPr>
                <w:rFonts w:asciiTheme="majorHAnsi" w:eastAsia="Calibri" w:hAnsiTheme="majorHAnsi" w:cstheme="majorHAnsi"/>
              </w:rPr>
              <w:t xml:space="preserve">wklej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jako czysty tekst, </w:t>
            </w:r>
            <w:r w:rsidRPr="00A76F7A">
              <w:rPr>
                <w:rFonts w:asciiTheme="majorHAnsi" w:eastAsia="Calibri" w:hAnsiTheme="majorHAnsi" w:cstheme="majorHAnsi"/>
              </w:rPr>
              <w:t xml:space="preserve">wklej </w:t>
            </w:r>
            <w:r w:rsidR="001070CC" w:rsidRPr="00A76F7A">
              <w:rPr>
                <w:rFonts w:asciiTheme="majorHAnsi" w:eastAsia="Calibri" w:hAnsiTheme="majorHAnsi" w:cstheme="majorHAnsi"/>
              </w:rPr>
              <w:t>z Worda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B8" w14:textId="1A3877FE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opcje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: </w:t>
            </w:r>
            <w:r w:rsidRPr="00A76F7A">
              <w:rPr>
                <w:rFonts w:asciiTheme="majorHAnsi" w:eastAsia="Calibri" w:hAnsiTheme="majorHAnsi" w:cstheme="majorHAnsi"/>
              </w:rPr>
              <w:t>znajdź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, </w:t>
            </w:r>
            <w:r w:rsidRPr="00A76F7A">
              <w:rPr>
                <w:rFonts w:asciiTheme="majorHAnsi" w:eastAsia="Calibri" w:hAnsiTheme="majorHAnsi" w:cstheme="majorHAnsi"/>
              </w:rPr>
              <w:t>zamień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, </w:t>
            </w:r>
            <w:r w:rsidRPr="00A76F7A">
              <w:rPr>
                <w:rFonts w:asciiTheme="majorHAnsi" w:eastAsia="Calibri" w:hAnsiTheme="majorHAnsi" w:cstheme="majorHAnsi"/>
              </w:rPr>
              <w:t xml:space="preserve">zaznacz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wszystko, </w:t>
            </w:r>
            <w:r w:rsidRPr="00A76F7A">
              <w:rPr>
                <w:rFonts w:asciiTheme="majorHAnsi" w:eastAsia="Calibri" w:hAnsiTheme="majorHAnsi" w:cstheme="majorHAnsi"/>
              </w:rPr>
              <w:t xml:space="preserve">usuń </w:t>
            </w:r>
            <w:r w:rsidR="001070CC" w:rsidRPr="00A76F7A">
              <w:rPr>
                <w:rFonts w:asciiTheme="majorHAnsi" w:eastAsia="Calibri" w:hAnsiTheme="majorHAnsi" w:cstheme="majorHAnsi"/>
              </w:rPr>
              <w:t>formatowanie;</w:t>
            </w:r>
          </w:p>
          <w:p w14:paraId="000003B9" w14:textId="39B15150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opcje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: </w:t>
            </w:r>
            <w:r w:rsidRPr="00A76F7A">
              <w:rPr>
                <w:rFonts w:asciiTheme="majorHAnsi" w:eastAsia="Calibri" w:hAnsiTheme="majorHAnsi" w:cstheme="majorHAnsi"/>
              </w:rPr>
              <w:t>pogrubienie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, </w:t>
            </w:r>
            <w:r w:rsidRPr="00A76F7A">
              <w:rPr>
                <w:rFonts w:asciiTheme="majorHAnsi" w:eastAsia="Calibri" w:hAnsiTheme="majorHAnsi" w:cstheme="majorHAnsi"/>
              </w:rPr>
              <w:t>kursywa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, </w:t>
            </w:r>
            <w:r w:rsidRPr="00A76F7A">
              <w:rPr>
                <w:rFonts w:asciiTheme="majorHAnsi" w:eastAsia="Calibri" w:hAnsiTheme="majorHAnsi" w:cstheme="majorHAnsi"/>
              </w:rPr>
              <w:t>podkreślenie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, </w:t>
            </w:r>
            <w:r w:rsidRPr="00A76F7A">
              <w:rPr>
                <w:rFonts w:asciiTheme="majorHAnsi" w:eastAsia="Calibri" w:hAnsiTheme="majorHAnsi" w:cstheme="majorHAnsi"/>
              </w:rPr>
              <w:t>przekreślenie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, </w:t>
            </w:r>
            <w:r w:rsidRPr="00A76F7A">
              <w:rPr>
                <w:rFonts w:asciiTheme="majorHAnsi" w:eastAsia="Calibri" w:hAnsiTheme="majorHAnsi" w:cstheme="majorHAnsi"/>
              </w:rPr>
              <w:t>i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ndeks dolny, </w:t>
            </w:r>
            <w:r w:rsidRPr="00A76F7A">
              <w:rPr>
                <w:rFonts w:asciiTheme="majorHAnsi" w:eastAsia="Calibri" w:hAnsiTheme="majorHAnsi" w:cstheme="majorHAnsi"/>
              </w:rPr>
              <w:t>i</w:t>
            </w:r>
            <w:r w:rsidR="001070CC" w:rsidRPr="00A76F7A">
              <w:rPr>
                <w:rFonts w:asciiTheme="majorHAnsi" w:eastAsia="Calibri" w:hAnsiTheme="majorHAnsi" w:cstheme="majorHAnsi"/>
              </w:rPr>
              <w:t>ndeks górny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BA" w14:textId="793DF398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opcje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: </w:t>
            </w:r>
            <w:r w:rsidRPr="00A76F7A">
              <w:rPr>
                <w:rFonts w:asciiTheme="majorHAnsi" w:eastAsia="Calibri" w:hAnsiTheme="majorHAnsi" w:cstheme="majorHAnsi"/>
              </w:rPr>
              <w:t>wstaw</w:t>
            </w:r>
            <w:r w:rsidR="001070CC" w:rsidRPr="00A76F7A">
              <w:rPr>
                <w:rFonts w:asciiTheme="majorHAnsi" w:eastAsia="Calibri" w:hAnsiTheme="majorHAnsi" w:cstheme="majorHAnsi"/>
              </w:rPr>
              <w:t>/</w:t>
            </w:r>
            <w:r w:rsidRPr="00A76F7A">
              <w:rPr>
                <w:rFonts w:asciiTheme="majorHAnsi" w:eastAsia="Calibri" w:hAnsiTheme="majorHAnsi" w:cstheme="majorHAnsi"/>
              </w:rPr>
              <w:t xml:space="preserve">usuń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numerowanie listy, </w:t>
            </w:r>
            <w:r w:rsidRPr="00A76F7A">
              <w:rPr>
                <w:rFonts w:asciiTheme="majorHAnsi" w:eastAsia="Calibri" w:hAnsiTheme="majorHAnsi" w:cstheme="majorHAnsi"/>
              </w:rPr>
              <w:t>wstaw</w:t>
            </w:r>
            <w:r w:rsidR="001070CC" w:rsidRPr="00A76F7A">
              <w:rPr>
                <w:rFonts w:asciiTheme="majorHAnsi" w:eastAsia="Calibri" w:hAnsiTheme="majorHAnsi" w:cstheme="majorHAnsi"/>
              </w:rPr>
              <w:t>/</w:t>
            </w:r>
            <w:r w:rsidRPr="00A76F7A">
              <w:rPr>
                <w:rFonts w:asciiTheme="majorHAnsi" w:eastAsia="Calibri" w:hAnsiTheme="majorHAnsi" w:cstheme="majorHAnsi"/>
              </w:rPr>
              <w:t xml:space="preserve">usuń </w:t>
            </w:r>
            <w:r w:rsidR="001070CC" w:rsidRPr="00A76F7A">
              <w:rPr>
                <w:rFonts w:asciiTheme="majorHAnsi" w:eastAsia="Calibri" w:hAnsiTheme="majorHAnsi" w:cstheme="majorHAnsi"/>
              </w:rPr>
              <w:t>wypunktowanie listy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BB" w14:textId="556D4D3C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opcje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: </w:t>
            </w:r>
            <w:r w:rsidRPr="00A76F7A">
              <w:rPr>
                <w:rFonts w:asciiTheme="majorHAnsi" w:eastAsia="Calibri" w:hAnsiTheme="majorHAnsi" w:cstheme="majorHAnsi"/>
              </w:rPr>
              <w:t>zmniejsz</w:t>
            </w:r>
            <w:r w:rsidR="001070CC" w:rsidRPr="00A76F7A">
              <w:rPr>
                <w:rFonts w:asciiTheme="majorHAnsi" w:eastAsia="Calibri" w:hAnsiTheme="majorHAnsi" w:cstheme="majorHAnsi"/>
              </w:rPr>
              <w:t>/</w:t>
            </w:r>
            <w:r w:rsidRPr="00A76F7A">
              <w:rPr>
                <w:rFonts w:asciiTheme="majorHAnsi" w:eastAsia="Calibri" w:hAnsiTheme="majorHAnsi" w:cstheme="majorHAnsi"/>
              </w:rPr>
              <w:t xml:space="preserve">zwiększ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wcięcie, </w:t>
            </w:r>
            <w:r w:rsidRPr="00A76F7A">
              <w:rPr>
                <w:rFonts w:asciiTheme="majorHAnsi" w:eastAsia="Calibri" w:hAnsiTheme="majorHAnsi" w:cstheme="majorHAnsi"/>
              </w:rPr>
              <w:t xml:space="preserve">wyrównaj </w:t>
            </w:r>
            <w:r w:rsidR="001070CC" w:rsidRPr="00A76F7A">
              <w:rPr>
                <w:rFonts w:asciiTheme="majorHAnsi" w:eastAsia="Calibri" w:hAnsiTheme="majorHAnsi" w:cstheme="majorHAnsi"/>
              </w:rPr>
              <w:t>do lewej, środka, prawej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BC" w14:textId="6FF4E944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opcje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: </w:t>
            </w:r>
            <w:r w:rsidRPr="00A76F7A">
              <w:rPr>
                <w:rFonts w:asciiTheme="majorHAnsi" w:eastAsia="Calibri" w:hAnsiTheme="majorHAnsi" w:cstheme="majorHAnsi"/>
              </w:rPr>
              <w:t>wstaw</w:t>
            </w:r>
            <w:r w:rsidR="001070CC" w:rsidRPr="00A76F7A">
              <w:rPr>
                <w:rFonts w:asciiTheme="majorHAnsi" w:eastAsia="Calibri" w:hAnsiTheme="majorHAnsi" w:cstheme="majorHAnsi"/>
              </w:rPr>
              <w:t>/</w:t>
            </w:r>
            <w:r w:rsidRPr="00A76F7A">
              <w:rPr>
                <w:rFonts w:asciiTheme="majorHAnsi" w:eastAsia="Calibri" w:hAnsiTheme="majorHAnsi" w:cstheme="majorHAnsi"/>
              </w:rPr>
              <w:t>edytuj</w:t>
            </w:r>
            <w:r w:rsidR="001070CC" w:rsidRPr="00A76F7A">
              <w:rPr>
                <w:rFonts w:asciiTheme="majorHAnsi" w:eastAsia="Calibri" w:hAnsiTheme="majorHAnsi" w:cstheme="majorHAnsi"/>
              </w:rPr>
              <w:t>/</w:t>
            </w:r>
            <w:r w:rsidRPr="00A76F7A">
              <w:rPr>
                <w:rFonts w:asciiTheme="majorHAnsi" w:eastAsia="Calibri" w:hAnsiTheme="majorHAnsi" w:cstheme="majorHAnsi"/>
              </w:rPr>
              <w:t xml:space="preserve">usuń </w:t>
            </w:r>
            <w:r w:rsidR="001070CC" w:rsidRPr="00A76F7A">
              <w:rPr>
                <w:rFonts w:asciiTheme="majorHAnsi" w:eastAsia="Calibri" w:hAnsiTheme="majorHAnsi" w:cstheme="majorHAnsi"/>
              </w:rPr>
              <w:t>załącznik, grafikę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BD" w14:textId="2B9CF42B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opcje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: </w:t>
            </w:r>
            <w:r w:rsidRPr="00A76F7A">
              <w:rPr>
                <w:rFonts w:asciiTheme="majorHAnsi" w:eastAsia="Calibri" w:hAnsiTheme="majorHAnsi" w:cstheme="majorHAnsi"/>
              </w:rPr>
              <w:t>wstaw</w:t>
            </w:r>
            <w:r w:rsidR="001070CC" w:rsidRPr="00A76F7A">
              <w:rPr>
                <w:rFonts w:asciiTheme="majorHAnsi" w:eastAsia="Calibri" w:hAnsiTheme="majorHAnsi" w:cstheme="majorHAnsi"/>
              </w:rPr>
              <w:t>/</w:t>
            </w:r>
            <w:r w:rsidRPr="00A76F7A">
              <w:rPr>
                <w:rFonts w:asciiTheme="majorHAnsi" w:eastAsia="Calibri" w:hAnsiTheme="majorHAnsi" w:cstheme="majorHAnsi"/>
              </w:rPr>
              <w:t xml:space="preserve">edytuj </w:t>
            </w:r>
            <w:r w:rsidR="001070CC" w:rsidRPr="00A76F7A">
              <w:rPr>
                <w:rFonts w:asciiTheme="majorHAnsi" w:eastAsia="Calibri" w:hAnsiTheme="majorHAnsi" w:cstheme="majorHAnsi"/>
              </w:rPr>
              <w:t>(wraz z ustawieniem parametrów linku jak otwórz w tym samym / nowym oknie itp.) hiperłącze, kotwicę</w:t>
            </w:r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</w:p>
          <w:p w14:paraId="000003BE" w14:textId="73752F28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opcje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: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embedowanie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 xml:space="preserve"> treści z serwisu YouTube oraz mapy </w:t>
            </w:r>
            <w:r w:rsidR="00B53641" w:rsidRPr="00A76F7A">
              <w:rPr>
                <w:rFonts w:asciiTheme="majorHAnsi" w:eastAsia="Calibri" w:hAnsiTheme="majorHAnsi" w:cstheme="majorHAnsi"/>
              </w:rPr>
              <w:t>G</w:t>
            </w:r>
            <w:r w:rsidR="001070CC" w:rsidRPr="00A76F7A">
              <w:rPr>
                <w:rFonts w:asciiTheme="majorHAnsi" w:eastAsia="Calibri" w:hAnsiTheme="majorHAnsi" w:cstheme="majorHAnsi"/>
              </w:rPr>
              <w:t>oogle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BF" w14:textId="0647B154" w:rsidR="0082271B" w:rsidRPr="00A76F7A" w:rsidRDefault="63FD0EAF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opcje</w:t>
            </w:r>
            <w:r w:rsidR="1F7B9E67" w:rsidRPr="00A76F7A">
              <w:rPr>
                <w:rFonts w:asciiTheme="majorHAnsi" w:eastAsia="Calibri" w:hAnsiTheme="majorHAnsi" w:cstheme="majorHAnsi"/>
              </w:rPr>
              <w:t xml:space="preserve">: </w:t>
            </w:r>
            <w:r w:rsidRPr="00A76F7A">
              <w:rPr>
                <w:rFonts w:asciiTheme="majorHAnsi" w:eastAsia="Calibri" w:hAnsiTheme="majorHAnsi" w:cstheme="majorHAnsi"/>
              </w:rPr>
              <w:t>wstaw</w:t>
            </w:r>
            <w:r w:rsidR="1F7B9E67" w:rsidRPr="00A76F7A">
              <w:rPr>
                <w:rFonts w:asciiTheme="majorHAnsi" w:eastAsia="Calibri" w:hAnsiTheme="majorHAnsi" w:cstheme="majorHAnsi"/>
              </w:rPr>
              <w:t>/</w:t>
            </w:r>
            <w:r w:rsidRPr="00A76F7A">
              <w:rPr>
                <w:rFonts w:asciiTheme="majorHAnsi" w:eastAsia="Calibri" w:hAnsiTheme="majorHAnsi" w:cstheme="majorHAnsi"/>
              </w:rPr>
              <w:t xml:space="preserve">edytuj </w:t>
            </w:r>
            <w:r w:rsidR="1F7B9E67" w:rsidRPr="00A76F7A">
              <w:rPr>
                <w:rFonts w:asciiTheme="majorHAnsi" w:eastAsia="Calibri" w:hAnsiTheme="majorHAnsi" w:cstheme="majorHAnsi"/>
              </w:rPr>
              <w:t>tabelę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C0" w14:textId="731E3467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opcje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: </w:t>
            </w:r>
            <w:r w:rsidRPr="00A76F7A">
              <w:rPr>
                <w:rFonts w:asciiTheme="majorHAnsi" w:eastAsia="Calibri" w:hAnsiTheme="majorHAnsi" w:cstheme="majorHAnsi"/>
              </w:rPr>
              <w:t xml:space="preserve">zmień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kolor czcionki, </w:t>
            </w:r>
            <w:r w:rsidRPr="00A76F7A">
              <w:rPr>
                <w:rFonts w:asciiTheme="majorHAnsi" w:eastAsia="Calibri" w:hAnsiTheme="majorHAnsi" w:cstheme="majorHAnsi"/>
              </w:rPr>
              <w:t xml:space="preserve">zmień </w:t>
            </w:r>
            <w:r w:rsidR="001070CC" w:rsidRPr="00A76F7A">
              <w:rPr>
                <w:rFonts w:asciiTheme="majorHAnsi" w:eastAsia="Calibri" w:hAnsiTheme="majorHAnsi" w:cstheme="majorHAnsi"/>
              </w:rPr>
              <w:t>kolor tła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C1" w14:textId="10EDA2F2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opcje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: </w:t>
            </w:r>
            <w:r w:rsidRPr="00A76F7A">
              <w:rPr>
                <w:rFonts w:asciiTheme="majorHAnsi" w:eastAsia="Calibri" w:hAnsiTheme="majorHAnsi" w:cstheme="majorHAnsi"/>
              </w:rPr>
              <w:t>pokaż</w:t>
            </w:r>
            <w:r w:rsidR="001070CC" w:rsidRPr="00A76F7A">
              <w:rPr>
                <w:rFonts w:asciiTheme="majorHAnsi" w:eastAsia="Calibri" w:hAnsiTheme="majorHAnsi" w:cstheme="majorHAnsi"/>
              </w:rPr>
              <w:t>/</w:t>
            </w:r>
            <w:r w:rsidRPr="00A76F7A">
              <w:rPr>
                <w:rFonts w:asciiTheme="majorHAnsi" w:eastAsia="Calibri" w:hAnsiTheme="majorHAnsi" w:cstheme="majorHAnsi"/>
              </w:rPr>
              <w:t xml:space="preserve">edytuj </w:t>
            </w:r>
            <w:r w:rsidR="001070CC" w:rsidRPr="00A76F7A">
              <w:rPr>
                <w:rFonts w:asciiTheme="majorHAnsi" w:eastAsia="Calibri" w:hAnsiTheme="majorHAnsi" w:cstheme="majorHAnsi"/>
              </w:rPr>
              <w:t>kod źródłowy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C2" w14:textId="5BBA841C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podgląd </w:t>
            </w:r>
            <w:r w:rsidR="001070CC" w:rsidRPr="00A76F7A">
              <w:rPr>
                <w:rFonts w:asciiTheme="majorHAnsi" w:eastAsia="Calibri" w:hAnsiTheme="majorHAnsi" w:cstheme="majorHAnsi"/>
              </w:rPr>
              <w:t>strony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C3" w14:textId="2CC6E672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podział </w:t>
            </w:r>
            <w:r w:rsidR="001070CC" w:rsidRPr="00A76F7A">
              <w:rPr>
                <w:rFonts w:asciiTheme="majorHAnsi" w:eastAsia="Calibri" w:hAnsiTheme="majorHAnsi" w:cstheme="majorHAnsi"/>
              </w:rPr>
              <w:t>strony (stronicowanie</w:t>
            </w:r>
            <w:r w:rsidRPr="00A76F7A">
              <w:rPr>
                <w:rFonts w:asciiTheme="majorHAnsi" w:eastAsia="Calibri" w:hAnsiTheme="majorHAnsi" w:cstheme="majorHAnsi"/>
              </w:rPr>
              <w:t>),</w:t>
            </w:r>
          </w:p>
          <w:p w14:paraId="000003C4" w14:textId="7CDF8105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 xml:space="preserve">mechanizm </w:t>
            </w:r>
            <w:r w:rsidR="001070CC" w:rsidRPr="00A76F7A">
              <w:rPr>
                <w:rFonts w:asciiTheme="majorHAnsi" w:eastAsia="Calibri" w:hAnsiTheme="majorHAnsi" w:cstheme="majorHAnsi"/>
              </w:rPr>
              <w:t>tworzenia/oznaczania w tekście fraz, które dostaną wyjaśnienia w formie dymka (np. wyjaśnienia używanych skrótowców</w:t>
            </w:r>
            <w:r w:rsidRPr="00A76F7A">
              <w:rPr>
                <w:rFonts w:asciiTheme="majorHAnsi" w:eastAsia="Calibri" w:hAnsiTheme="majorHAnsi" w:cstheme="majorHAnsi"/>
              </w:rPr>
              <w:t>),</w:t>
            </w:r>
          </w:p>
          <w:p w14:paraId="000003C5" w14:textId="4545C626" w:rsidR="0082271B" w:rsidRPr="00A76F7A" w:rsidRDefault="008905E6" w:rsidP="00A76F7A">
            <w:pPr>
              <w:numPr>
                <w:ilvl w:val="0"/>
                <w:numId w:val="21"/>
              </w:numPr>
              <w:tabs>
                <w:tab w:val="left" w:pos="317"/>
              </w:tabs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mechanizm </w:t>
            </w:r>
            <w:r w:rsidR="001070CC" w:rsidRPr="00A76F7A">
              <w:rPr>
                <w:rFonts w:asciiTheme="majorHAnsi" w:eastAsia="Calibri" w:hAnsiTheme="majorHAnsi" w:cstheme="majorHAnsi"/>
              </w:rPr>
              <w:t>wstawiania linków w treści artykułu do plików znajdujących się w repozytorium lub załączonych do artykułu z automatycznym wstawianiem danych załącznika (typ pliku, rozmiar</w:t>
            </w:r>
            <w:r w:rsidRPr="00A76F7A">
              <w:rPr>
                <w:rFonts w:asciiTheme="majorHAnsi" w:eastAsia="Calibri" w:hAnsiTheme="majorHAnsi" w:cstheme="majorHAnsi"/>
              </w:rPr>
              <w:t>),</w:t>
            </w:r>
          </w:p>
          <w:p w14:paraId="000003C6" w14:textId="51F9266F" w:rsidR="0082271B" w:rsidRPr="00A76F7A" w:rsidRDefault="008905E6" w:rsidP="00A76F7A">
            <w:pPr>
              <w:widowControl w:val="0"/>
              <w:numPr>
                <w:ilvl w:val="0"/>
                <w:numId w:val="21"/>
              </w:numPr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ustawianie </w:t>
            </w:r>
            <w:r w:rsidR="001070CC" w:rsidRPr="00A76F7A">
              <w:rPr>
                <w:rFonts w:asciiTheme="majorHAnsi" w:eastAsia="Calibri" w:hAnsiTheme="majorHAnsi" w:cstheme="majorHAnsi"/>
              </w:rPr>
              <w:t>języka dla wybranego fragmentu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C7" w14:textId="7BD86AB2" w:rsidR="0082271B" w:rsidRPr="00A76F7A" w:rsidRDefault="008905E6" w:rsidP="00A76F7A">
            <w:pPr>
              <w:widowControl w:val="0"/>
              <w:numPr>
                <w:ilvl w:val="0"/>
                <w:numId w:val="21"/>
              </w:numPr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tworzenie </w:t>
            </w:r>
            <w:r w:rsidR="001070CC" w:rsidRPr="00A76F7A">
              <w:rPr>
                <w:rFonts w:asciiTheme="majorHAnsi" w:eastAsia="Calibri" w:hAnsiTheme="majorHAnsi" w:cstheme="majorHAnsi"/>
              </w:rPr>
              <w:t>listy definicji / opisu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C8" w14:textId="73F0FC1E" w:rsidR="0082271B" w:rsidRPr="00A76F7A" w:rsidRDefault="008905E6" w:rsidP="00A76F7A">
            <w:pPr>
              <w:widowControl w:val="0"/>
              <w:numPr>
                <w:ilvl w:val="0"/>
                <w:numId w:val="21"/>
              </w:numPr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ustawianie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odrębnej treści dla podpisu, alt i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title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 xml:space="preserve"> zdjęcia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C9" w14:textId="7F04F225" w:rsidR="0082271B" w:rsidRPr="00A76F7A" w:rsidRDefault="008905E6" w:rsidP="00A76F7A">
            <w:pPr>
              <w:widowControl w:val="0"/>
              <w:numPr>
                <w:ilvl w:val="0"/>
                <w:numId w:val="21"/>
              </w:numPr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budowanie </w:t>
            </w:r>
            <w:r w:rsidR="001070CC" w:rsidRPr="00A76F7A">
              <w:rPr>
                <w:rFonts w:asciiTheme="majorHAnsi" w:eastAsia="Calibri" w:hAnsiTheme="majorHAnsi" w:cstheme="majorHAnsi"/>
              </w:rPr>
              <w:t>wielokrotnie zagnieżdżonych list uporządkowanych z możliwością zdefiniowania różnych form numeracji dla każdego poziomu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3CA" w14:textId="7BCA8154" w:rsidR="0082271B" w:rsidRPr="00A76F7A" w:rsidRDefault="008905E6" w:rsidP="00A76F7A">
            <w:pPr>
              <w:widowControl w:val="0"/>
              <w:numPr>
                <w:ilvl w:val="0"/>
                <w:numId w:val="21"/>
              </w:numPr>
              <w:spacing w:before="360" w:after="240" w:line="360" w:lineRule="auto"/>
              <w:ind w:hanging="360"/>
              <w:contextualSpacing/>
              <w:rPr>
                <w:rFonts w:asciiTheme="majorHAnsi" w:eastAsia="Calibri" w:hAnsiTheme="majorHAnsi" w:cstheme="majorHAnsi"/>
                <w:bCs/>
              </w:rPr>
            </w:pPr>
            <w:r w:rsidRPr="00A76F7A">
              <w:rPr>
                <w:rFonts w:asciiTheme="majorHAnsi" w:eastAsia="Calibri" w:hAnsiTheme="majorHAnsi" w:cstheme="majorHAnsi"/>
                <w:bCs/>
              </w:rPr>
              <w:t xml:space="preserve">kod </w:t>
            </w:r>
            <w:r w:rsidR="001070CC" w:rsidRPr="00A76F7A">
              <w:rPr>
                <w:rFonts w:asciiTheme="majorHAnsi" w:eastAsia="Calibri" w:hAnsiTheme="majorHAnsi" w:cstheme="majorHAnsi"/>
                <w:bCs/>
              </w:rPr>
              <w:t>wstawiany przez edytor musi być zgodny minimum ze standardami HTML 5 i CSS 3.</w:t>
            </w:r>
          </w:p>
          <w:p w14:paraId="000003CB" w14:textId="0B28146F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Praca w edytorze musi odbywać się z poziomu przeglądarki internetowej bez konieczności instalacji specjalnego oprogramowania klienckiego</w:t>
            </w:r>
            <w:r w:rsidR="00161255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4A53F610" w14:textId="77777777" w:rsidTr="3B900792">
        <w:tc>
          <w:tcPr>
            <w:tcW w:w="1155" w:type="dxa"/>
          </w:tcPr>
          <w:p w14:paraId="000003CC" w14:textId="10BE8A91" w:rsidR="0082271B" w:rsidRPr="00A76F7A" w:rsidRDefault="006C68D5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WC2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2</w:t>
            </w:r>
          </w:p>
        </w:tc>
        <w:tc>
          <w:tcPr>
            <w:tcW w:w="7575" w:type="dxa"/>
          </w:tcPr>
          <w:p w14:paraId="000003CD" w14:textId="22D07884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modyfikowania wpisów, rejestrowani</w:t>
            </w:r>
            <w:r w:rsidR="00161255" w:rsidRPr="00A76F7A">
              <w:rPr>
                <w:rFonts w:asciiTheme="majorHAnsi" w:eastAsia="Calibri" w:hAnsiTheme="majorHAnsi" w:cstheme="majorHAnsi"/>
              </w:rPr>
              <w:t>a</w:t>
            </w:r>
            <w:r w:rsidRPr="00A76F7A">
              <w:rPr>
                <w:rFonts w:asciiTheme="majorHAnsi" w:eastAsia="Calibri" w:hAnsiTheme="majorHAnsi" w:cstheme="majorHAnsi"/>
              </w:rPr>
              <w:t xml:space="preserve"> historii modyfikacji oraz przywracania ich wcześniejszych wersji na żądanie uprawnionego użytkownika.</w:t>
            </w:r>
          </w:p>
        </w:tc>
      </w:tr>
      <w:tr w:rsidR="00F703B5" w:rsidRPr="00A76F7A" w14:paraId="5B4B4644" w14:textId="77777777" w:rsidTr="3B900792">
        <w:tc>
          <w:tcPr>
            <w:tcW w:w="1155" w:type="dxa"/>
          </w:tcPr>
          <w:p w14:paraId="000003CE" w14:textId="5BB82A94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2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3</w:t>
            </w:r>
          </w:p>
        </w:tc>
        <w:tc>
          <w:tcPr>
            <w:tcW w:w="7575" w:type="dxa"/>
          </w:tcPr>
          <w:p w14:paraId="000003CF" w14:textId="32AC2351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zastosowanie w tworzeniu informacji (długich) funkcji „rozwijania” się tekstu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F703B5" w:rsidRPr="00A76F7A" w14:paraId="521BE066" w14:textId="77777777" w:rsidTr="3B900792">
        <w:tc>
          <w:tcPr>
            <w:tcW w:w="1155" w:type="dxa"/>
          </w:tcPr>
          <w:p w14:paraId="000003D0" w14:textId="7C4E7C49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2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4</w:t>
            </w:r>
          </w:p>
        </w:tc>
        <w:tc>
          <w:tcPr>
            <w:tcW w:w="7575" w:type="dxa"/>
          </w:tcPr>
          <w:p w14:paraId="000003D1" w14:textId="10D39938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umożliwiać edytowanie treści w źródle (edytor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html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)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646CA1C9" w14:textId="77777777" w:rsidTr="3B900792">
        <w:tc>
          <w:tcPr>
            <w:tcW w:w="1155" w:type="dxa"/>
          </w:tcPr>
          <w:p w14:paraId="000003D2" w14:textId="0E80E426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2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5</w:t>
            </w:r>
          </w:p>
        </w:tc>
        <w:tc>
          <w:tcPr>
            <w:tcW w:w="7575" w:type="dxa"/>
          </w:tcPr>
          <w:p w14:paraId="000003D3" w14:textId="77BD57E8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CMS musi umożliwiać dołączenie wielu języków w trakcie eksploatacji portalu oraz dodawanie w dowolnym momencie tłumaczenia informacji na inny język. Na start musi być wspierany język angielski.</w:t>
            </w:r>
          </w:p>
        </w:tc>
      </w:tr>
      <w:tr w:rsidR="00F703B5" w:rsidRPr="00A76F7A" w14:paraId="43DEDE77" w14:textId="77777777" w:rsidTr="3B900792">
        <w:tc>
          <w:tcPr>
            <w:tcW w:w="1155" w:type="dxa"/>
          </w:tcPr>
          <w:p w14:paraId="000003D4" w14:textId="5406286C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2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6</w:t>
            </w:r>
          </w:p>
        </w:tc>
        <w:tc>
          <w:tcPr>
            <w:tcW w:w="7575" w:type="dxa"/>
          </w:tcPr>
          <w:p w14:paraId="000003D5" w14:textId="20A9B510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stworzenie autonomicznej wersji dowolnej treści w języku obcym informacji, niepowiązanej z polską wersją</w:t>
            </w:r>
            <w:r w:rsidR="00A4360E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0B025D66" w14:textId="77777777" w:rsidTr="3B900792">
        <w:tc>
          <w:tcPr>
            <w:tcW w:w="1155" w:type="dxa"/>
          </w:tcPr>
          <w:p w14:paraId="000003D6" w14:textId="20580E31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2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7</w:t>
            </w:r>
          </w:p>
        </w:tc>
        <w:tc>
          <w:tcPr>
            <w:tcW w:w="7575" w:type="dxa"/>
          </w:tcPr>
          <w:p w14:paraId="000003D7" w14:textId="2993F7BD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umożliwiać dodanie załączników / zaciągnięcie już istniejących plików do obszaru załączników i umożliwienie skopiowania ich </w:t>
            </w:r>
            <w:r w:rsidR="00BF0A0C" w:rsidRPr="00A76F7A">
              <w:rPr>
                <w:rFonts w:asciiTheme="majorHAnsi" w:eastAsia="Calibri" w:hAnsiTheme="majorHAnsi" w:cstheme="majorHAnsi"/>
              </w:rPr>
              <w:t>URL</w:t>
            </w:r>
            <w:r w:rsidRPr="00A76F7A">
              <w:rPr>
                <w:rFonts w:asciiTheme="majorHAnsi" w:eastAsia="Calibri" w:hAnsiTheme="majorHAnsi" w:cstheme="majorHAnsi"/>
              </w:rPr>
              <w:t xml:space="preserve"> oraz udostępnienia do pobrania przez użytkowników w ramach edytowanej </w:t>
            </w:r>
            <w:r w:rsidRPr="00A76F7A">
              <w:rPr>
                <w:rFonts w:asciiTheme="majorHAnsi" w:eastAsia="Calibri" w:hAnsiTheme="majorHAnsi" w:cstheme="majorHAnsi"/>
              </w:rPr>
              <w:lastRenderedPageBreak/>
              <w:t>treści. Musi też umożliwiać dowolne łączenie treści portalu i prezentowanie ich.</w:t>
            </w:r>
          </w:p>
        </w:tc>
      </w:tr>
      <w:tr w:rsidR="00F703B5" w:rsidRPr="00A76F7A" w14:paraId="3306B285" w14:textId="77777777" w:rsidTr="3B900792">
        <w:tc>
          <w:tcPr>
            <w:tcW w:w="1155" w:type="dxa"/>
          </w:tcPr>
          <w:p w14:paraId="000003D8" w14:textId="46F2D603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WC</w:t>
            </w:r>
            <w:r w:rsidR="006C68D5" w:rsidRPr="00A76F7A">
              <w:rPr>
                <w:rFonts w:asciiTheme="majorHAnsi" w:eastAsia="Calibri" w:hAnsiTheme="majorHAnsi" w:cstheme="majorHAnsi"/>
                <w:b/>
              </w:rPr>
              <w:t>2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8</w:t>
            </w:r>
          </w:p>
        </w:tc>
        <w:tc>
          <w:tcPr>
            <w:tcW w:w="7575" w:type="dxa"/>
          </w:tcPr>
          <w:p w14:paraId="000003D9" w14:textId="56355E34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udostępnienie informacji na stronie głównej / zdjęcia jej ze strony głównej w taki sposób, aby wersja polska była udostępniania oddzielnie od angielskiej - żeby elastycznie sterować prezentacją</w:t>
            </w:r>
            <w:r w:rsidR="00BF0A0C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4C5B8389" w14:textId="77777777" w:rsidTr="3B900792">
        <w:tc>
          <w:tcPr>
            <w:tcW w:w="1155" w:type="dxa"/>
          </w:tcPr>
          <w:p w14:paraId="000003DA" w14:textId="10EDC74D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29</w:t>
            </w:r>
          </w:p>
        </w:tc>
        <w:tc>
          <w:tcPr>
            <w:tcW w:w="7575" w:type="dxa"/>
          </w:tcPr>
          <w:p w14:paraId="000003DB" w14:textId="3E293A83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umieszczanie w informacji linku, co do którego w edytorze będzie istniała możliwość zdefiniowania kotwicy oraz sposobu otwierania go (w tej samej karcie, w nowej karcie w nowym oknie itp.)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4912A4D0" w14:textId="77777777" w:rsidTr="3B900792">
        <w:tc>
          <w:tcPr>
            <w:tcW w:w="1155" w:type="dxa"/>
          </w:tcPr>
          <w:p w14:paraId="000003DC" w14:textId="5E9E9288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WC3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0</w:t>
            </w:r>
          </w:p>
        </w:tc>
        <w:tc>
          <w:tcPr>
            <w:tcW w:w="7575" w:type="dxa"/>
          </w:tcPr>
          <w:p w14:paraId="000003DD" w14:textId="22946FE1" w:rsidR="0082271B" w:rsidRPr="00A76F7A" w:rsidRDefault="2D10719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tworzenie</w:t>
            </w:r>
            <w:r w:rsidR="01CA68C5" w:rsidRPr="00A76F7A">
              <w:rPr>
                <w:rFonts w:asciiTheme="majorHAnsi" w:eastAsia="Calibri" w:hAnsiTheme="majorHAnsi" w:cstheme="majorHAnsi"/>
              </w:rPr>
              <w:t xml:space="preserve"> i</w:t>
            </w:r>
            <w:r w:rsidRPr="00A76F7A">
              <w:rPr>
                <w:rFonts w:asciiTheme="majorHAnsi" w:eastAsia="Calibri" w:hAnsiTheme="majorHAnsi" w:cstheme="majorHAnsi"/>
              </w:rPr>
              <w:t xml:space="preserve"> edycję formularzy wraz z regułami walidacyjnym oraz zbierania danych wpisywanych w formularz wraz z możliwością ich eksportu do plików w formacie (CSV, XLSX). Każdy z formularzy musi mieć możliwość opcjonalnego włączenia zabezpieczenia </w:t>
            </w:r>
            <w:proofErr w:type="spellStart"/>
            <w:r w:rsidR="6109070C" w:rsidRPr="00A76F7A">
              <w:rPr>
                <w:rFonts w:asciiTheme="majorHAnsi" w:eastAsia="Calibri" w:hAnsiTheme="majorHAnsi" w:cstheme="majorHAnsi"/>
              </w:rPr>
              <w:t>reCaptcha</w:t>
            </w:r>
            <w:proofErr w:type="spellEnd"/>
            <w:r w:rsidR="6109070C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Pr="00A76F7A">
              <w:rPr>
                <w:rFonts w:asciiTheme="majorHAnsi" w:eastAsia="Calibri" w:hAnsiTheme="majorHAnsi" w:cstheme="majorHAnsi"/>
              </w:rPr>
              <w:t>podczas jego zapis</w:t>
            </w:r>
            <w:r w:rsidR="293BF79E" w:rsidRPr="00A76F7A">
              <w:rPr>
                <w:rFonts w:asciiTheme="majorHAnsi" w:eastAsia="Calibri" w:hAnsiTheme="majorHAnsi" w:cstheme="majorHAnsi"/>
              </w:rPr>
              <w:t>yw</w:t>
            </w:r>
            <w:r w:rsidRPr="00A76F7A">
              <w:rPr>
                <w:rFonts w:asciiTheme="majorHAnsi" w:eastAsia="Calibri" w:hAnsiTheme="majorHAnsi" w:cstheme="majorHAnsi"/>
              </w:rPr>
              <w:t>ania.</w:t>
            </w:r>
          </w:p>
        </w:tc>
      </w:tr>
      <w:tr w:rsidR="00F703B5" w:rsidRPr="00A76F7A" w14:paraId="17EE9481" w14:textId="77777777" w:rsidTr="3B900792">
        <w:tc>
          <w:tcPr>
            <w:tcW w:w="1155" w:type="dxa"/>
          </w:tcPr>
          <w:p w14:paraId="000003DE" w14:textId="2F1E5498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WC3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1</w:t>
            </w:r>
          </w:p>
        </w:tc>
        <w:tc>
          <w:tcPr>
            <w:tcW w:w="7575" w:type="dxa"/>
          </w:tcPr>
          <w:p w14:paraId="000003DF" w14:textId="2C93C7BB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umożliwiać dodawanie/edytowanie do treści wpisu zdjęcia / filmu wideo, osadzania wzbogaconego PDF, ramki np. z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Issuu</w:t>
            </w:r>
            <w:proofErr w:type="spellEnd"/>
            <w:r w:rsidR="00986E8E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76C7EAED" w14:textId="77777777" w:rsidTr="3B900792">
        <w:tc>
          <w:tcPr>
            <w:tcW w:w="1155" w:type="dxa"/>
          </w:tcPr>
          <w:p w14:paraId="000003E0" w14:textId="4EDA4C35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WC3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2</w:t>
            </w:r>
          </w:p>
        </w:tc>
        <w:tc>
          <w:tcPr>
            <w:tcW w:w="7575" w:type="dxa"/>
          </w:tcPr>
          <w:p w14:paraId="000003E1" w14:textId="3C622202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dodania wpisu do kategorii/menu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10DADCB4" w14:textId="77777777" w:rsidTr="3B900792">
        <w:tc>
          <w:tcPr>
            <w:tcW w:w="1155" w:type="dxa"/>
          </w:tcPr>
          <w:p w14:paraId="000003E2" w14:textId="515E3D14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3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3</w:t>
            </w:r>
          </w:p>
        </w:tc>
        <w:tc>
          <w:tcPr>
            <w:tcW w:w="7575" w:type="dxa"/>
          </w:tcPr>
          <w:p w14:paraId="000003E3" w14:textId="6101A58A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dodanie powiązanych wpisów do innych treści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4A82B8DB" w14:textId="77777777" w:rsidTr="3B900792">
        <w:tc>
          <w:tcPr>
            <w:tcW w:w="1155" w:type="dxa"/>
          </w:tcPr>
          <w:p w14:paraId="000003E4" w14:textId="41DEE530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3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4</w:t>
            </w:r>
          </w:p>
        </w:tc>
        <w:tc>
          <w:tcPr>
            <w:tcW w:w="7575" w:type="dxa"/>
          </w:tcPr>
          <w:p w14:paraId="000003E5" w14:textId="1BBF6EBC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dodanie informacji do obszaru powiązanych przy innej informacji opublikowanej w portalu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37F603D5" w14:textId="77777777" w:rsidTr="3B900792">
        <w:tc>
          <w:tcPr>
            <w:tcW w:w="1155" w:type="dxa"/>
          </w:tcPr>
          <w:p w14:paraId="000003E6" w14:textId="0F3C28A3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3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5</w:t>
            </w:r>
          </w:p>
        </w:tc>
        <w:tc>
          <w:tcPr>
            <w:tcW w:w="7575" w:type="dxa"/>
          </w:tcPr>
          <w:p w14:paraId="000003E7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definiowanie ustawień wpisu tak, aby agregował informacje z danej kategorii.</w:t>
            </w:r>
          </w:p>
        </w:tc>
      </w:tr>
      <w:tr w:rsidR="00F703B5" w:rsidRPr="00A76F7A" w14:paraId="72BDB4C3" w14:textId="77777777" w:rsidTr="3B900792">
        <w:tc>
          <w:tcPr>
            <w:tcW w:w="1155" w:type="dxa"/>
          </w:tcPr>
          <w:p w14:paraId="000003E8" w14:textId="343E07EB" w:rsidR="0082271B" w:rsidRPr="00A76F7A" w:rsidRDefault="006C68D5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WC3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6</w:t>
            </w:r>
          </w:p>
        </w:tc>
        <w:tc>
          <w:tcPr>
            <w:tcW w:w="7575" w:type="dxa"/>
          </w:tcPr>
          <w:p w14:paraId="000003E9" w14:textId="1A07EB21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definiowanie brzmienia URL danego wpisu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69F1E1FA" w14:textId="77777777" w:rsidTr="3B900792">
        <w:tc>
          <w:tcPr>
            <w:tcW w:w="1155" w:type="dxa"/>
          </w:tcPr>
          <w:p w14:paraId="000003EA" w14:textId="26FB14C6" w:rsidR="0082271B" w:rsidRPr="00A76F7A" w:rsidRDefault="006C68D5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WC3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7</w:t>
            </w:r>
          </w:p>
        </w:tc>
        <w:tc>
          <w:tcPr>
            <w:tcW w:w="7575" w:type="dxa"/>
          </w:tcPr>
          <w:p w14:paraId="000003EB" w14:textId="4F904286" w:rsidR="0082271B" w:rsidRPr="00A76F7A" w:rsidRDefault="2D10719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osadzenie pojedynczego zdjęcia (banneru głównego / zdjęcia głównego)</w:t>
            </w:r>
            <w:r w:rsidR="32163077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4F3ADE1E" w14:textId="77777777" w:rsidTr="3B900792">
        <w:tc>
          <w:tcPr>
            <w:tcW w:w="1155" w:type="dxa"/>
          </w:tcPr>
          <w:p w14:paraId="000003EC" w14:textId="2BB7B978" w:rsidR="0082271B" w:rsidRPr="00A76F7A" w:rsidRDefault="006C68D5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WC3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8</w:t>
            </w:r>
          </w:p>
        </w:tc>
        <w:tc>
          <w:tcPr>
            <w:tcW w:w="7575" w:type="dxa"/>
          </w:tcPr>
          <w:p w14:paraId="000003ED" w14:textId="54F0FA0A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umożliwiać stworzenie i opublikowanie galerii zdjęć (także w postaci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slidera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).</w:t>
            </w:r>
          </w:p>
        </w:tc>
      </w:tr>
      <w:tr w:rsidR="00F703B5" w:rsidRPr="00A76F7A" w14:paraId="62369D97" w14:textId="77777777" w:rsidTr="3B900792">
        <w:tc>
          <w:tcPr>
            <w:tcW w:w="1155" w:type="dxa"/>
          </w:tcPr>
          <w:p w14:paraId="000003EE" w14:textId="775A5B8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39</w:t>
            </w:r>
          </w:p>
        </w:tc>
        <w:tc>
          <w:tcPr>
            <w:tcW w:w="7575" w:type="dxa"/>
          </w:tcPr>
          <w:p w14:paraId="000003EF" w14:textId="7B96F73F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umożliwiać dodanie do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slidera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wideo/</w:t>
            </w:r>
            <w:r w:rsidR="007A2408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Pr="00A76F7A">
              <w:rPr>
                <w:rFonts w:asciiTheme="majorHAnsi" w:eastAsia="Calibri" w:hAnsiTheme="majorHAnsi" w:cstheme="majorHAnsi"/>
              </w:rPr>
              <w:t>animacji (odrębnie dla wersji polskiej i wersji angielskiej).</w:t>
            </w:r>
          </w:p>
        </w:tc>
      </w:tr>
      <w:tr w:rsidR="00F703B5" w:rsidRPr="00A76F7A" w14:paraId="4CD84945" w14:textId="77777777" w:rsidTr="3B900792">
        <w:tc>
          <w:tcPr>
            <w:tcW w:w="1155" w:type="dxa"/>
          </w:tcPr>
          <w:p w14:paraId="000003F0" w14:textId="33985564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WC4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0</w:t>
            </w:r>
          </w:p>
        </w:tc>
        <w:tc>
          <w:tcPr>
            <w:tcW w:w="7575" w:type="dxa"/>
          </w:tcPr>
          <w:p w14:paraId="000003F1" w14:textId="2FEC762D" w:rsidR="0082271B" w:rsidRPr="00A76F7A" w:rsidRDefault="2D10719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umożliwiać dodanie wirtualnego spaceru po </w:t>
            </w:r>
            <w:r w:rsidR="473C1722" w:rsidRPr="00A76F7A">
              <w:rPr>
                <w:rFonts w:asciiTheme="majorHAnsi" w:eastAsia="Calibri" w:hAnsiTheme="majorHAnsi" w:cstheme="majorHAnsi"/>
              </w:rPr>
              <w:t>M</w:t>
            </w:r>
            <w:r w:rsidR="32618FD4" w:rsidRPr="00A76F7A">
              <w:rPr>
                <w:rFonts w:asciiTheme="majorHAnsi" w:eastAsia="Calibri" w:hAnsiTheme="majorHAnsi" w:cstheme="majorHAnsi"/>
              </w:rPr>
              <w:t>uzeum</w:t>
            </w:r>
            <w:r w:rsidRPr="00A76F7A">
              <w:rPr>
                <w:rFonts w:asciiTheme="majorHAnsi" w:eastAsia="Calibri" w:hAnsiTheme="majorHAnsi" w:cstheme="majorHAnsi"/>
              </w:rPr>
              <w:t>, np. w formacie 3D lub innym</w:t>
            </w:r>
            <w:r w:rsidR="32163077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1D016CB9" w14:textId="77777777" w:rsidTr="3B900792">
        <w:tc>
          <w:tcPr>
            <w:tcW w:w="1155" w:type="dxa"/>
          </w:tcPr>
          <w:p w14:paraId="000003F2" w14:textId="7B835074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WC4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1</w:t>
            </w:r>
          </w:p>
        </w:tc>
        <w:tc>
          <w:tcPr>
            <w:tcW w:w="7575" w:type="dxa"/>
          </w:tcPr>
          <w:p w14:paraId="000003F3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dodawanie zdjęć do galerii hurtowo (wiele zdjęć przy jednym wgraniu).</w:t>
            </w:r>
          </w:p>
        </w:tc>
      </w:tr>
      <w:tr w:rsidR="00F703B5" w:rsidRPr="00A76F7A" w14:paraId="390CFD5F" w14:textId="77777777" w:rsidTr="3B900792">
        <w:tc>
          <w:tcPr>
            <w:tcW w:w="1155" w:type="dxa"/>
          </w:tcPr>
          <w:p w14:paraId="000003F4" w14:textId="10F3CD16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WC4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2</w:t>
            </w:r>
          </w:p>
        </w:tc>
        <w:tc>
          <w:tcPr>
            <w:tcW w:w="7575" w:type="dxa"/>
          </w:tcPr>
          <w:p w14:paraId="000003F5" w14:textId="1D7E6242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stworzenie odrębnej galerii zdjęć dla wersji angielskiej i wersji polskiej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358E8F50" w14:textId="77777777" w:rsidTr="3B900792">
        <w:tc>
          <w:tcPr>
            <w:tcW w:w="1155" w:type="dxa"/>
          </w:tcPr>
          <w:p w14:paraId="000003F6" w14:textId="0FE6ACC5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4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3</w:t>
            </w:r>
          </w:p>
        </w:tc>
        <w:tc>
          <w:tcPr>
            <w:tcW w:w="7575" w:type="dxa"/>
          </w:tcPr>
          <w:p w14:paraId="000003F7" w14:textId="4A3B8448" w:rsidR="0082271B" w:rsidRPr="00A76F7A" w:rsidRDefault="2D10719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umożliwiać ustawienie w miejscu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baneru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głównego (grafiki głównej) w informacji filmu wideo w wersji polskiej oraz w wersji angielskiej – jako źródło: YouTube, Facebook,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Vimeo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- oddzielnie dla wersji </w:t>
            </w:r>
            <w:r w:rsidR="32163077" w:rsidRPr="00A76F7A">
              <w:rPr>
                <w:rFonts w:asciiTheme="majorHAnsi" w:eastAsia="Calibri" w:hAnsiTheme="majorHAnsi" w:cstheme="majorHAnsi"/>
              </w:rPr>
              <w:t>polskiej i angielskiej</w:t>
            </w:r>
            <w:r w:rsidR="25C95489" w:rsidRPr="00A76F7A">
              <w:rPr>
                <w:rFonts w:asciiTheme="majorHAnsi" w:eastAsia="Calibri" w:hAnsiTheme="majorHAnsi" w:cstheme="majorHAnsi"/>
              </w:rPr>
              <w:t>.</w:t>
            </w:r>
            <w:r w:rsidR="00091704" w:rsidRPr="00A76F7A">
              <w:rPr>
                <w:rFonts w:asciiTheme="majorHAnsi" w:eastAsia="Calibri" w:hAnsiTheme="majorHAnsi" w:cstheme="majorHAnsi"/>
              </w:rPr>
              <w:t xml:space="preserve"> W tym przypadku mowa o osadzaniu skryptu generowanego przez </w:t>
            </w:r>
            <w:proofErr w:type="spellStart"/>
            <w:r w:rsidR="00091704" w:rsidRPr="00A76F7A">
              <w:rPr>
                <w:rFonts w:asciiTheme="majorHAnsi" w:eastAsia="Calibri" w:hAnsiTheme="majorHAnsi" w:cstheme="majorHAnsi"/>
              </w:rPr>
              <w:t>playery</w:t>
            </w:r>
            <w:proofErr w:type="spellEnd"/>
            <w:r w:rsidR="00091704" w:rsidRPr="00A76F7A">
              <w:rPr>
                <w:rFonts w:asciiTheme="majorHAnsi" w:eastAsia="Calibri" w:hAnsiTheme="majorHAnsi" w:cstheme="majorHAnsi"/>
              </w:rPr>
              <w:t xml:space="preserve"> YouTube, Facebook lub </w:t>
            </w:r>
            <w:proofErr w:type="spellStart"/>
            <w:r w:rsidR="00091704" w:rsidRPr="00A76F7A">
              <w:rPr>
                <w:rFonts w:asciiTheme="majorHAnsi" w:eastAsia="Calibri" w:hAnsiTheme="majorHAnsi" w:cstheme="majorHAnsi"/>
              </w:rPr>
              <w:t>Vimeo</w:t>
            </w:r>
            <w:proofErr w:type="spellEnd"/>
            <w:r w:rsidR="00091704" w:rsidRPr="00A76F7A">
              <w:rPr>
                <w:rFonts w:asciiTheme="majorHAnsi" w:eastAsia="Calibri" w:hAnsiTheme="majorHAnsi" w:cstheme="majorHAnsi"/>
              </w:rPr>
              <w:t xml:space="preserve">, tak jak umożliwia to kontener na grafikę. </w:t>
            </w:r>
          </w:p>
        </w:tc>
      </w:tr>
      <w:tr w:rsidR="00F703B5" w:rsidRPr="00A76F7A" w14:paraId="4414E243" w14:textId="77777777" w:rsidTr="3B900792">
        <w:tc>
          <w:tcPr>
            <w:tcW w:w="1155" w:type="dxa"/>
          </w:tcPr>
          <w:p w14:paraId="000003F8" w14:textId="5C362A2F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4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4</w:t>
            </w:r>
          </w:p>
        </w:tc>
        <w:tc>
          <w:tcPr>
            <w:tcW w:w="7575" w:type="dxa"/>
          </w:tcPr>
          <w:p w14:paraId="000003F9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dodawanie i prezentowanie użytkownikowi informacji o warunkach, na których można korzystać z udostępnianych materiałów (np. licencję na wykorzystanie zdjęć itp.). Wykonawca wprowadzi w systemie słownik takich licencji.</w:t>
            </w:r>
          </w:p>
        </w:tc>
      </w:tr>
      <w:tr w:rsidR="00F703B5" w:rsidRPr="00A76F7A" w14:paraId="679850ED" w14:textId="77777777" w:rsidTr="3B900792">
        <w:tc>
          <w:tcPr>
            <w:tcW w:w="1155" w:type="dxa"/>
          </w:tcPr>
          <w:p w14:paraId="000003FA" w14:textId="1E8B738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4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5</w:t>
            </w:r>
          </w:p>
        </w:tc>
        <w:tc>
          <w:tcPr>
            <w:tcW w:w="7575" w:type="dxa"/>
          </w:tcPr>
          <w:p w14:paraId="000003FB" w14:textId="6406C1A5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przypięcie wpisu do kalendarza wydarzeń (jeśli wpis ma kategorię event)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0BD6F21B" w14:textId="77777777" w:rsidTr="3B900792">
        <w:tc>
          <w:tcPr>
            <w:tcW w:w="1155" w:type="dxa"/>
          </w:tcPr>
          <w:p w14:paraId="000003FE" w14:textId="17D4E9B6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4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6</w:t>
            </w:r>
          </w:p>
        </w:tc>
        <w:tc>
          <w:tcPr>
            <w:tcW w:w="7575" w:type="dxa"/>
          </w:tcPr>
          <w:p w14:paraId="000003FF" w14:textId="7973A29E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zaciąganie do daty wydarzenia informacji o liczbie dostępnych biletów / miejsc (</w:t>
            </w:r>
            <w:r w:rsidR="000F6CEC" w:rsidRPr="00A76F7A">
              <w:rPr>
                <w:rFonts w:asciiTheme="majorHAnsi" w:eastAsia="Calibri" w:hAnsiTheme="majorHAnsi" w:cstheme="majorHAnsi"/>
              </w:rPr>
              <w:t>połączenie</w:t>
            </w:r>
            <w:r w:rsidRPr="00A76F7A">
              <w:rPr>
                <w:rFonts w:asciiTheme="majorHAnsi" w:eastAsia="Calibri" w:hAnsiTheme="majorHAnsi" w:cstheme="majorHAnsi"/>
              </w:rPr>
              <w:t xml:space="preserve"> z system</w:t>
            </w:r>
            <w:r w:rsidR="000F6CEC" w:rsidRPr="00A76F7A">
              <w:rPr>
                <w:rFonts w:asciiTheme="majorHAnsi" w:eastAsia="Calibri" w:hAnsiTheme="majorHAnsi" w:cstheme="majorHAnsi"/>
              </w:rPr>
              <w:t>ami</w:t>
            </w:r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Iksoris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/ bilety.polin.pl) poprzez linkowanie odpowiednich sekcji systemu (link tekstowy, link graficzny, przycisk CTA).</w:t>
            </w:r>
          </w:p>
        </w:tc>
      </w:tr>
      <w:tr w:rsidR="00F703B5" w:rsidRPr="00A76F7A" w14:paraId="43BEC7FF" w14:textId="77777777" w:rsidTr="3B900792">
        <w:tc>
          <w:tcPr>
            <w:tcW w:w="1155" w:type="dxa"/>
          </w:tcPr>
          <w:p w14:paraId="00000400" w14:textId="288F13B3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6C68D5" w:rsidRPr="00A76F7A">
              <w:rPr>
                <w:rFonts w:asciiTheme="majorHAnsi" w:eastAsia="Calibri" w:hAnsiTheme="majorHAnsi" w:cstheme="majorHAnsi"/>
                <w:b/>
              </w:rPr>
              <w:t>4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7</w:t>
            </w:r>
          </w:p>
        </w:tc>
        <w:tc>
          <w:tcPr>
            <w:tcW w:w="7575" w:type="dxa"/>
          </w:tcPr>
          <w:p w14:paraId="00000401" w14:textId="613EED9E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umożliwiać dodanie z wpisu odesłaniem do systemu rezerwacji/kupna biletów z możliwością zdefiniowania etykiety i linku na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buttonie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oraz z możliwością pominięcia wyświetlania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buttonu</w:t>
            </w:r>
            <w:proofErr w:type="spellEnd"/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7E28A855" w14:textId="77777777" w:rsidTr="3B900792">
        <w:tc>
          <w:tcPr>
            <w:tcW w:w="1155" w:type="dxa"/>
          </w:tcPr>
          <w:p w14:paraId="00000402" w14:textId="7D5DB84A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6C68D5" w:rsidRPr="00A76F7A">
              <w:rPr>
                <w:rFonts w:asciiTheme="majorHAnsi" w:eastAsia="Calibri" w:hAnsiTheme="majorHAnsi" w:cstheme="majorHAnsi"/>
                <w:b/>
              </w:rPr>
              <w:t>4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8</w:t>
            </w:r>
          </w:p>
        </w:tc>
        <w:tc>
          <w:tcPr>
            <w:tcW w:w="7575" w:type="dxa"/>
          </w:tcPr>
          <w:p w14:paraId="00000403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powiązanie – szczególnie w wersji mobilnej – konkretnego biletowanego wydarzenia z aplikacjami płatniczymi.</w:t>
            </w:r>
          </w:p>
        </w:tc>
      </w:tr>
      <w:tr w:rsidR="00F703B5" w:rsidRPr="00A76F7A" w14:paraId="185251B3" w14:textId="77777777" w:rsidTr="3B900792">
        <w:tc>
          <w:tcPr>
            <w:tcW w:w="1155" w:type="dxa"/>
          </w:tcPr>
          <w:p w14:paraId="00000404" w14:textId="0D761E16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49</w:t>
            </w:r>
          </w:p>
        </w:tc>
        <w:tc>
          <w:tcPr>
            <w:tcW w:w="7575" w:type="dxa"/>
          </w:tcPr>
          <w:p w14:paraId="00000405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umożliwiać korzystanie z predefiniowanych szablonów stron / struktury wpisów dla poszczególnych kategorii. </w:t>
            </w:r>
          </w:p>
        </w:tc>
      </w:tr>
      <w:tr w:rsidR="00F703B5" w:rsidRPr="00A76F7A" w14:paraId="28DBF147" w14:textId="77777777" w:rsidTr="3B900792">
        <w:tc>
          <w:tcPr>
            <w:tcW w:w="1155" w:type="dxa"/>
          </w:tcPr>
          <w:p w14:paraId="00000406" w14:textId="7741A30C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WC5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0</w:t>
            </w:r>
          </w:p>
        </w:tc>
        <w:tc>
          <w:tcPr>
            <w:tcW w:w="7575" w:type="dxa"/>
          </w:tcPr>
          <w:p w14:paraId="00000407" w14:textId="0E0EABB4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stworzenie wpisu z parametrami dostosowanymi do potrzeb osób z niepełnosprawnościami (transkrypcja, tekst alternatywny, odpowiednia odległość wierszy, odpowiednia wielkość i kolor fontu)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1224A00F" w14:textId="77777777" w:rsidTr="3B900792">
        <w:tc>
          <w:tcPr>
            <w:tcW w:w="1155" w:type="dxa"/>
          </w:tcPr>
          <w:p w14:paraId="00000408" w14:textId="5673DF71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WC5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1</w:t>
            </w:r>
          </w:p>
        </w:tc>
        <w:tc>
          <w:tcPr>
            <w:tcW w:w="7575" w:type="dxa"/>
          </w:tcPr>
          <w:p w14:paraId="00000409" w14:textId="11256B45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analizę skuteczności przyjętych w procesie projektowania i wykonania rozwiązań, która posłuży do przeprowadzenia ich ewaluacji w okresie gwarancyjnym, po wdrożeniu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4CDE5ECE" w14:textId="77777777" w:rsidTr="3B900792">
        <w:tc>
          <w:tcPr>
            <w:tcW w:w="1155" w:type="dxa"/>
          </w:tcPr>
          <w:p w14:paraId="0000040A" w14:textId="2E78D990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5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2</w:t>
            </w:r>
          </w:p>
        </w:tc>
        <w:tc>
          <w:tcPr>
            <w:tcW w:w="7575" w:type="dxa"/>
          </w:tcPr>
          <w:p w14:paraId="0000040B" w14:textId="12E328B4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publikowanie alertów / komunikatów specjalnych - w prosty i estetyczny sposób, np. dyskretny pop-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up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z odesłaniem do pełnego komunikatu w głębi strony www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3C63E5D7" w14:textId="77777777" w:rsidTr="3B900792">
        <w:tc>
          <w:tcPr>
            <w:tcW w:w="1155" w:type="dxa"/>
          </w:tcPr>
          <w:p w14:paraId="0000040C" w14:textId="2B6B0A19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5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3</w:t>
            </w:r>
          </w:p>
        </w:tc>
        <w:tc>
          <w:tcPr>
            <w:tcW w:w="7575" w:type="dxa"/>
          </w:tcPr>
          <w:p w14:paraId="0000040D" w14:textId="0AD10AA1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dysponować przejrzystą i intuicyjną architekturą informacji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3EAA6A4A" w14:textId="77777777" w:rsidTr="3B900792">
        <w:tc>
          <w:tcPr>
            <w:tcW w:w="1155" w:type="dxa"/>
          </w:tcPr>
          <w:p w14:paraId="00000410" w14:textId="75EFF28C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5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4</w:t>
            </w:r>
          </w:p>
        </w:tc>
        <w:tc>
          <w:tcPr>
            <w:tcW w:w="7575" w:type="dxa"/>
          </w:tcPr>
          <w:p w14:paraId="00000411" w14:textId="77777777" w:rsidR="0082271B" w:rsidRPr="00A76F7A" w:rsidRDefault="2D10719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stworzenie i modyfikowanie modułu donacji na rzecz Zamawiającego, zintegrowanego z systemem płatności online; Zamawiający korzysta z systemu od zewnętrznego podmiotu (obecnie: PayU).</w:t>
            </w:r>
          </w:p>
        </w:tc>
      </w:tr>
      <w:tr w:rsidR="00F703B5" w:rsidRPr="00A76F7A" w14:paraId="3AF878D9" w14:textId="77777777" w:rsidTr="3B900792">
        <w:tc>
          <w:tcPr>
            <w:tcW w:w="1155" w:type="dxa"/>
          </w:tcPr>
          <w:p w14:paraId="00000414" w14:textId="4D9EB53C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5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5</w:t>
            </w:r>
          </w:p>
        </w:tc>
        <w:tc>
          <w:tcPr>
            <w:tcW w:w="7575" w:type="dxa"/>
          </w:tcPr>
          <w:p w14:paraId="00000415" w14:textId="7E65FC86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elastyczna zarządzanie wyglądem i zawartością strony głównej portalu (kolejność informacji/modułów itp.)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0EB20E1B" w14:textId="77777777" w:rsidTr="3B900792">
        <w:tc>
          <w:tcPr>
            <w:tcW w:w="1155" w:type="dxa"/>
          </w:tcPr>
          <w:p w14:paraId="00000418" w14:textId="567DEAEE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5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6</w:t>
            </w:r>
          </w:p>
        </w:tc>
        <w:tc>
          <w:tcPr>
            <w:tcW w:w="7575" w:type="dxa"/>
          </w:tcPr>
          <w:p w14:paraId="00000419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powiązania tekstów opublikowanych w portalu tak, aby jako jedna kategoria były widoczne dla użytkownika.</w:t>
            </w:r>
          </w:p>
        </w:tc>
      </w:tr>
      <w:tr w:rsidR="00F703B5" w:rsidRPr="00A76F7A" w14:paraId="014CDB48" w14:textId="77777777" w:rsidTr="3B900792">
        <w:tc>
          <w:tcPr>
            <w:tcW w:w="1155" w:type="dxa"/>
          </w:tcPr>
          <w:p w14:paraId="0000041A" w14:textId="279AFF5B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6C68D5" w:rsidRPr="00A76F7A">
              <w:rPr>
                <w:rFonts w:asciiTheme="majorHAnsi" w:eastAsia="Calibri" w:hAnsiTheme="majorHAnsi" w:cstheme="majorHAnsi"/>
                <w:b/>
              </w:rPr>
              <w:t>5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7</w:t>
            </w:r>
          </w:p>
        </w:tc>
        <w:tc>
          <w:tcPr>
            <w:tcW w:w="7575" w:type="dxa"/>
          </w:tcPr>
          <w:p w14:paraId="0000041B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z poziomu panelu administracyjnego aktualizację samego CMS wraz z zainstalowanymi wtyczkami.</w:t>
            </w:r>
          </w:p>
        </w:tc>
      </w:tr>
      <w:tr w:rsidR="00F703B5" w:rsidRPr="00A76F7A" w14:paraId="18062203" w14:textId="77777777" w:rsidTr="3B900792">
        <w:tc>
          <w:tcPr>
            <w:tcW w:w="1155" w:type="dxa"/>
          </w:tcPr>
          <w:p w14:paraId="0000041C" w14:textId="295F7569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6C68D5" w:rsidRPr="00A76F7A">
              <w:rPr>
                <w:rFonts w:asciiTheme="majorHAnsi" w:eastAsia="Calibri" w:hAnsiTheme="majorHAnsi" w:cstheme="majorHAnsi"/>
                <w:b/>
              </w:rPr>
              <w:t>5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8</w:t>
            </w:r>
          </w:p>
        </w:tc>
        <w:tc>
          <w:tcPr>
            <w:tcW w:w="7575" w:type="dxa"/>
          </w:tcPr>
          <w:p w14:paraId="0000041D" w14:textId="09E0064B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zapisywać i prezentować dane w standardzie kodowania UTF-8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71597415" w14:textId="77777777" w:rsidTr="3B900792">
        <w:tc>
          <w:tcPr>
            <w:tcW w:w="1155" w:type="dxa"/>
          </w:tcPr>
          <w:p w14:paraId="0000041E" w14:textId="1BB44196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59</w:t>
            </w:r>
          </w:p>
        </w:tc>
        <w:tc>
          <w:tcPr>
            <w:tcW w:w="7575" w:type="dxa"/>
          </w:tcPr>
          <w:p w14:paraId="0000041F" w14:textId="7C811601" w:rsidR="0082271B" w:rsidRPr="00A76F7A" w:rsidRDefault="2D10719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być oparty o relacyjną bazę danych</w:t>
            </w:r>
            <w:r w:rsidR="004714BA" w:rsidRPr="00A76F7A">
              <w:rPr>
                <w:rFonts w:asciiTheme="majorHAnsi" w:eastAsia="Calibri" w:hAnsiTheme="majorHAnsi" w:cstheme="majorHAnsi"/>
              </w:rPr>
              <w:t xml:space="preserve">, jak </w:t>
            </w:r>
            <w:r w:rsidR="000B6539" w:rsidRPr="00A76F7A">
              <w:rPr>
                <w:rFonts w:asciiTheme="majorHAnsi" w:eastAsia="Calibri" w:hAnsiTheme="majorHAnsi" w:cstheme="majorHAnsi"/>
              </w:rPr>
              <w:t xml:space="preserve">MySQL 5.7 lub nowszej albo </w:t>
            </w:r>
            <w:proofErr w:type="spellStart"/>
            <w:r w:rsidR="000B6539" w:rsidRPr="00A76F7A">
              <w:rPr>
                <w:rFonts w:asciiTheme="majorHAnsi" w:eastAsia="Calibri" w:hAnsiTheme="majorHAnsi" w:cstheme="majorHAnsi"/>
              </w:rPr>
              <w:t>MariaDB</w:t>
            </w:r>
            <w:proofErr w:type="spellEnd"/>
            <w:r w:rsidR="000B6539" w:rsidRPr="00A76F7A">
              <w:rPr>
                <w:rFonts w:asciiTheme="majorHAnsi" w:eastAsia="Calibri" w:hAnsiTheme="majorHAnsi" w:cstheme="majorHAnsi"/>
              </w:rPr>
              <w:t xml:space="preserve"> w wersji 10.0</w:t>
            </w:r>
            <w:r w:rsidR="32163077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48272C41" w14:textId="77777777" w:rsidTr="3B900792">
        <w:tc>
          <w:tcPr>
            <w:tcW w:w="1155" w:type="dxa"/>
          </w:tcPr>
          <w:p w14:paraId="00000420" w14:textId="06925695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6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0</w:t>
            </w:r>
          </w:p>
        </w:tc>
        <w:tc>
          <w:tcPr>
            <w:tcW w:w="7575" w:type="dxa"/>
          </w:tcPr>
          <w:p w14:paraId="00000421" w14:textId="47C12298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jak i baza danych powinny być oparte o licencje typu </w:t>
            </w:r>
            <w:r w:rsidR="008905E6" w:rsidRPr="00A76F7A">
              <w:rPr>
                <w:rFonts w:asciiTheme="majorHAnsi" w:eastAsia="Calibri" w:hAnsiTheme="majorHAnsi" w:cstheme="majorHAnsi"/>
              </w:rPr>
              <w:t xml:space="preserve">open </w:t>
            </w:r>
            <w:proofErr w:type="spellStart"/>
            <w:r w:rsidR="008905E6" w:rsidRPr="00A76F7A">
              <w:rPr>
                <w:rFonts w:asciiTheme="majorHAnsi" w:eastAsia="Calibri" w:hAnsiTheme="majorHAnsi" w:cstheme="majorHAnsi"/>
              </w:rPr>
              <w:t>source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tak aby nie powodowały po stronie Zamawiającego powstawania dodatkowych kosztów. W przypadku dostarczenia CMS lub innego komponentu systemu w ramach licencji płatnych, wykonawca zobowiązany jest dostarczyć komplet nieograniczonych </w:t>
            </w:r>
            <w:r w:rsidR="00E8543F" w:rsidRPr="00A76F7A">
              <w:rPr>
                <w:rFonts w:asciiTheme="majorHAnsi" w:eastAsia="Calibri" w:hAnsiTheme="majorHAnsi" w:cstheme="majorHAnsi"/>
              </w:rPr>
              <w:t>czas</w:t>
            </w:r>
            <w:r w:rsidR="00960594" w:rsidRPr="00A76F7A">
              <w:rPr>
                <w:rFonts w:asciiTheme="majorHAnsi" w:eastAsia="Calibri" w:hAnsiTheme="majorHAnsi" w:cstheme="majorHAnsi"/>
              </w:rPr>
              <w:t xml:space="preserve">owo i terytorialnie </w:t>
            </w:r>
            <w:r w:rsidRPr="00A76F7A">
              <w:rPr>
                <w:rFonts w:asciiTheme="majorHAnsi" w:eastAsia="Calibri" w:hAnsiTheme="majorHAnsi" w:cstheme="majorHAnsi"/>
              </w:rPr>
              <w:t xml:space="preserve">licencji (w tym ew. systemów operacyjnych) wraz z usługą aktualizacji na cały okres trwania </w:t>
            </w:r>
            <w:r w:rsidR="008905E6" w:rsidRPr="00A76F7A">
              <w:rPr>
                <w:rFonts w:asciiTheme="majorHAnsi" w:eastAsia="Calibri" w:hAnsiTheme="majorHAnsi" w:cstheme="majorHAnsi"/>
              </w:rPr>
              <w:t>umowy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745E54D1" w14:textId="77777777" w:rsidTr="3B900792">
        <w:tc>
          <w:tcPr>
            <w:tcW w:w="1155" w:type="dxa"/>
          </w:tcPr>
          <w:p w14:paraId="00000422" w14:textId="08D4BFC2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6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1</w:t>
            </w:r>
          </w:p>
        </w:tc>
        <w:tc>
          <w:tcPr>
            <w:tcW w:w="7575" w:type="dxa"/>
          </w:tcPr>
          <w:p w14:paraId="00000423" w14:textId="56162334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tworzenie, edytowanie i publikowanie formularzy złożonych minimalnie z następuj</w:t>
            </w:r>
            <w:r w:rsidR="1DD61169" w:rsidRPr="00A76F7A">
              <w:rPr>
                <w:rFonts w:asciiTheme="majorHAnsi" w:eastAsia="Calibri" w:hAnsiTheme="majorHAnsi" w:cstheme="majorHAnsi"/>
              </w:rPr>
              <w:t>ą</w:t>
            </w:r>
            <w:r w:rsidRPr="00A76F7A">
              <w:rPr>
                <w:rFonts w:asciiTheme="majorHAnsi" w:eastAsia="Calibri" w:hAnsiTheme="majorHAnsi" w:cstheme="majorHAnsi"/>
              </w:rPr>
              <w:t>cych rodzajów pól:</w:t>
            </w:r>
          </w:p>
          <w:p w14:paraId="00000424" w14:textId="5758EB06" w:rsidR="0082271B" w:rsidRPr="00A76F7A" w:rsidRDefault="008905E6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pole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typu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fieldset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 xml:space="preserve"> do grupowania pól formularzy z opcją uzupełnienia etykiety,</w:t>
            </w:r>
          </w:p>
          <w:p w14:paraId="00000425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pole tekstowe jednolinijkowe z możliwością określenia długości oraz zestawu dostępnych w nim znaków do wprowadzenia (wielkie i małe litery, cyfry, wybrane znaki specjalne, maski wprowadzania itp.),</w:t>
            </w:r>
          </w:p>
          <w:p w14:paraId="00000426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obszar tekstowy z możliwością ograniczenia i prezentacją długości tekstu,</w:t>
            </w:r>
          </w:p>
          <w:p w14:paraId="00000427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pole wyboru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checkbox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z możliwością wielokrotnego wyboru oraz usunięcia / zmiany wyboru,</w:t>
            </w:r>
          </w:p>
          <w:p w14:paraId="00000428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pole typu radio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button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z możliwością ich grupowania, usunięcia zaznaczenia,</w:t>
            </w:r>
          </w:p>
          <w:p w14:paraId="00000429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pole typu lista wyboru rozwijana z opcją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multi-combo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box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2A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pole typu lista wyboru wyświetlana w całości z możliwością wyboru wielu pozycji,</w:t>
            </w:r>
          </w:p>
          <w:p w14:paraId="0000042B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pole typu data/czas z koniecznością walidacji daty pod względem formatu jej wprowadzenia jak i poprawności,</w:t>
            </w:r>
          </w:p>
          <w:p w14:paraId="0000042C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pole typu przełącznik zwracające wartość prawda / fałsz lub 0 / 1,</w:t>
            </w:r>
          </w:p>
          <w:p w14:paraId="0000042D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pole prześlij zdjęcia z opcją przesyłania wielu zdjęć (ograniczenie liczby, rozmiaru i typów plików w tym .zip), </w:t>
            </w:r>
          </w:p>
          <w:p w14:paraId="0000042E" w14:textId="4F40FFCE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pole prześlij pliki z opcją przesyłania wielu plików (ograniczenie liczby,</w:t>
            </w:r>
            <w:r w:rsidR="00561FB8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Pr="00A76F7A">
              <w:rPr>
                <w:rFonts w:asciiTheme="majorHAnsi" w:eastAsia="Calibri" w:hAnsiTheme="majorHAnsi" w:cstheme="majorHAnsi"/>
              </w:rPr>
              <w:t>rozmiaru i typów plików w tym .zip),</w:t>
            </w:r>
          </w:p>
          <w:p w14:paraId="0000042F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możliwość podziału formularza na strony/etapy,</w:t>
            </w:r>
          </w:p>
          <w:p w14:paraId="00000430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możliwość tworzenia pól zależnych z opcją definiowania działania (pokaż / ukryj) w zależności od spełnionego warunku lub wprowadzonych danych,</w:t>
            </w:r>
          </w:p>
          <w:p w14:paraId="00000431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przyciski „Wyczyść formularz”, „Wyślij formularz”, „Drukuj formularz”,</w:t>
            </w:r>
          </w:p>
          <w:p w14:paraId="00000432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pola formularzy powinny zawierać opcję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screen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reader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text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w celu wprowadzania instrukcji dla użytkowników z niepełnosprawnościami,</w:t>
            </w:r>
          </w:p>
          <w:p w14:paraId="00000433" w14:textId="3F77B3B9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mechanizm zabezpieczeń przed spamem – np. </w:t>
            </w:r>
            <w:proofErr w:type="spellStart"/>
            <w:r w:rsidR="00B53641" w:rsidRPr="00A76F7A">
              <w:rPr>
                <w:rFonts w:asciiTheme="majorHAnsi" w:eastAsia="Calibri" w:hAnsiTheme="majorHAnsi" w:cstheme="majorHAnsi"/>
              </w:rPr>
              <w:t>reCaptcha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, uwzględniający jednak wymagania WCAG 2.1 (cel nadrzędny),</w:t>
            </w:r>
          </w:p>
          <w:p w14:paraId="00000434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możliwość ograniczenia liczby wypełnionych formularzy z opcją automatycznego ukrycia formularza po przekroczeniu tej wartości lub uruchomienia listy rezerwowych zapisów + wyświetlenie komunikatu o zamknięciu rezerwacji/zgłoszeń,</w:t>
            </w:r>
          </w:p>
          <w:p w14:paraId="00000435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dowolną zmianę układu i rozmieszczenia pól formularza na stronie oraz kolejność indeksowania,</w:t>
            </w:r>
          </w:p>
          <w:p w14:paraId="00000436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układ formularza powinien uwzględniać dostosowanie do poprawnego wyświetlania na urządzeniach mobilnych,</w:t>
            </w:r>
          </w:p>
          <w:p w14:paraId="00000437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posiadać możliwość umieszczenia między polami formularza dodatkowych opisów (HTML lub czysty tekst) z możliwością zdefiniowania miejsca ich wyświetlania (przed / po oknie do wpisania treści),</w:t>
            </w:r>
          </w:p>
          <w:p w14:paraId="00000438" w14:textId="2A51750F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oznaczenie pola jako wymagalnego oraz umożliwiać weryfikację jego wypełnienia,</w:t>
            </w:r>
          </w:p>
          <w:p w14:paraId="00000439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posiadać możliwość walidacji pól typu: adres e-mail, nr telefonu lub opcjonalnie NIP, REGON, DATA, ADRES, PESEL zarówno pod względem poprawności wprowadzenia danych (algorytm cyfr kontrolnych), jakich ilości i dostępności znaków, – jeżeli pola tego typu będą wykorzystywane,</w:t>
            </w:r>
          </w:p>
          <w:p w14:paraId="0000043A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każde pole musi posiadać mechanizm opcjonalnego określenia wartości domyślnej,</w:t>
            </w:r>
          </w:p>
          <w:p w14:paraId="0000043B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każde pole musi posiadać obsługę standardowych zdarzeń np.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onfocus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onblur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onclick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onchange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3C" w14:textId="77777777" w:rsidR="0082271B" w:rsidRPr="00A76F7A" w:rsidRDefault="001070CC" w:rsidP="00A76F7A">
            <w:pPr>
              <w:numPr>
                <w:ilvl w:val="0"/>
                <w:numId w:val="69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formularze powinny być wykonane z wykorzystaniem WAI ARIA w celu prawidłowego komunikowania zawartości do wpisania oraz działania konkretnego pola formularza osobom z niepełnosprawnościami, posługującym się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screen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readerami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0FB5AF1E" w14:textId="77777777" w:rsidTr="3B900792">
        <w:tc>
          <w:tcPr>
            <w:tcW w:w="1155" w:type="dxa"/>
          </w:tcPr>
          <w:p w14:paraId="0000043D" w14:textId="2BFF7D74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6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2</w:t>
            </w:r>
          </w:p>
        </w:tc>
        <w:tc>
          <w:tcPr>
            <w:tcW w:w="7575" w:type="dxa"/>
          </w:tcPr>
          <w:p w14:paraId="0000043E" w14:textId="5D2BA802" w:rsidR="0082271B" w:rsidRPr="00A76F7A" w:rsidRDefault="001070CC" w:rsidP="00A76F7A">
            <w:pPr>
              <w:spacing w:before="360" w:after="240" w:line="360" w:lineRule="auto"/>
              <w:ind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posiadać możliwość optymalizacji każdej strony, wpisu, artykułu, widoku kategorii </w:t>
            </w:r>
            <w:r w:rsidR="00D72C05" w:rsidRPr="00A76F7A">
              <w:rPr>
                <w:rFonts w:asciiTheme="majorHAnsi" w:eastAsia="Calibri" w:hAnsiTheme="majorHAnsi" w:cstheme="majorHAnsi"/>
              </w:rPr>
              <w:t>portalu</w:t>
            </w:r>
            <w:r w:rsidRPr="00A76F7A">
              <w:rPr>
                <w:rFonts w:asciiTheme="majorHAnsi" w:eastAsia="Calibri" w:hAnsiTheme="majorHAnsi" w:cstheme="majorHAnsi"/>
              </w:rPr>
              <w:t xml:space="preserve"> pod kątem wyszukiwania (SEO –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Search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Engine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Optimization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), w tym przypisywania indywidualnych meta znaczników: meta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description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title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oraz ustawienia opcji: index,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noindex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lastRenderedPageBreak/>
              <w:t>follow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nofollow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. System musi umożliwiać indywidualne wypełnianie atrybutów alt grafik używanych w </w:t>
            </w:r>
            <w:r w:rsidR="00D72C05" w:rsidRPr="00A76F7A">
              <w:rPr>
                <w:rFonts w:asciiTheme="majorHAnsi" w:eastAsia="Calibri" w:hAnsiTheme="majorHAnsi" w:cstheme="majorHAnsi"/>
              </w:rPr>
              <w:t>portalu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  <w:p w14:paraId="0000043F" w14:textId="5E3B9764" w:rsidR="0082271B" w:rsidRPr="00A76F7A" w:rsidRDefault="00D72C05" w:rsidP="00A76F7A">
            <w:pPr>
              <w:spacing w:before="360" w:after="240" w:line="360" w:lineRule="auto"/>
              <w:ind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M</w:t>
            </w:r>
            <w:r w:rsidR="001070CC" w:rsidRPr="00A76F7A">
              <w:rPr>
                <w:rFonts w:asciiTheme="majorHAnsi" w:eastAsia="Calibri" w:hAnsiTheme="majorHAnsi" w:cstheme="majorHAnsi"/>
              </w:rPr>
              <w:t>usi generować prawidłowe pliki z zestawieniem linków wszystkich treści występujących w stronie w formacie .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xml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Pr="00A76F7A">
              <w:rPr>
                <w:rFonts w:asciiTheme="majorHAnsi" w:eastAsia="Calibri" w:hAnsiTheme="majorHAnsi" w:cstheme="majorHAnsi"/>
              </w:rPr>
              <w:t>–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sitemap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  <w:p w14:paraId="00000440" w14:textId="77777777" w:rsidR="0082271B" w:rsidRPr="00A76F7A" w:rsidRDefault="001070CC" w:rsidP="00A76F7A">
            <w:pPr>
              <w:spacing w:before="360" w:after="240" w:line="360" w:lineRule="auto"/>
              <w:ind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być wyposażony w system dynamicznej kompresji treści, plików HTML, CSS i JS wykorzystywanych w projekcie strony.</w:t>
            </w:r>
          </w:p>
          <w:p w14:paraId="00000441" w14:textId="77777777" w:rsidR="0082271B" w:rsidRPr="00A76F7A" w:rsidRDefault="001070CC" w:rsidP="00A76F7A">
            <w:pPr>
              <w:spacing w:before="360" w:after="240" w:line="360" w:lineRule="auto"/>
              <w:ind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posiadać też system cache, który cyklicznie lub po wymuszeniu przez administratora odświeży widok dokumentów HTML.</w:t>
            </w:r>
          </w:p>
        </w:tc>
      </w:tr>
      <w:tr w:rsidR="00F703B5" w:rsidRPr="00A76F7A" w14:paraId="56929934" w14:textId="77777777" w:rsidTr="3B900792">
        <w:tc>
          <w:tcPr>
            <w:tcW w:w="1155" w:type="dxa"/>
          </w:tcPr>
          <w:p w14:paraId="00000442" w14:textId="1AD0674B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6</w:t>
            </w:r>
            <w:r w:rsidR="006C68D5" w:rsidRPr="00A76F7A">
              <w:rPr>
                <w:rFonts w:asciiTheme="majorHAnsi" w:eastAsia="Calibri" w:hAnsiTheme="majorHAnsi" w:cstheme="majorHAnsi"/>
                <w:b/>
              </w:rPr>
              <w:t>4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3</w:t>
            </w:r>
          </w:p>
        </w:tc>
        <w:tc>
          <w:tcPr>
            <w:tcW w:w="7575" w:type="dxa"/>
          </w:tcPr>
          <w:p w14:paraId="00000443" w14:textId="5C51F2A0" w:rsidR="0082271B" w:rsidRPr="00A76F7A" w:rsidRDefault="001070CC" w:rsidP="00A76F7A">
            <w:pPr>
              <w:spacing w:before="360" w:after="240" w:line="360" w:lineRule="auto"/>
              <w:ind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System musi posiadać mechanizm obsługi błędów poprzez możliwość dostosowania stron błędów (np. 404) w ramach systemu. System musi zapewniać mechanizm przenoszący użytkownika na stworzoną przez Wykonawcę stronę informacji o błędzie (ERROR 404) w przypadku podania nieprawidłowego adresu podstrony </w:t>
            </w:r>
            <w:r w:rsidR="00D72C05" w:rsidRPr="00A76F7A">
              <w:rPr>
                <w:rFonts w:asciiTheme="majorHAnsi" w:eastAsia="Calibri" w:hAnsiTheme="majorHAnsi" w:cstheme="majorHAnsi"/>
              </w:rPr>
              <w:t>portalu</w:t>
            </w:r>
            <w:r w:rsidRPr="00A76F7A">
              <w:rPr>
                <w:rFonts w:asciiTheme="majorHAnsi" w:eastAsia="Calibri" w:hAnsiTheme="majorHAnsi" w:cstheme="majorHAnsi"/>
              </w:rPr>
              <w:t xml:space="preserve">. Na stronie będzie wyświetlana informacja o braku strony o takim adresie, link do strony głównej </w:t>
            </w:r>
            <w:r w:rsidR="00D72C05" w:rsidRPr="00A76F7A">
              <w:rPr>
                <w:rFonts w:asciiTheme="majorHAnsi" w:eastAsia="Calibri" w:hAnsiTheme="majorHAnsi" w:cstheme="majorHAnsi"/>
              </w:rPr>
              <w:t>portalu</w:t>
            </w:r>
            <w:r w:rsidRPr="00A76F7A">
              <w:rPr>
                <w:rFonts w:asciiTheme="majorHAnsi" w:eastAsia="Calibri" w:hAnsiTheme="majorHAnsi" w:cstheme="majorHAnsi"/>
              </w:rPr>
              <w:t>, opis możliwości odnalezienia właściwych informacji oraz pole wyszukiwarki.</w:t>
            </w:r>
          </w:p>
          <w:p w14:paraId="0000044D" w14:textId="221A46E9" w:rsidR="0082271B" w:rsidRPr="00A76F7A" w:rsidRDefault="001070CC" w:rsidP="00A76F7A">
            <w:pPr>
              <w:spacing w:before="360" w:after="240" w:line="360" w:lineRule="auto"/>
              <w:ind w:right="60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System CMS musi być wyposażony w mechanizm umożliwiający wyświetlanie zaprojektowanej przez Wykonawcę strony zawierającej informacje o czasowej niedostępności systemu z powodów technicznych (tryb konserwacji)</w:t>
            </w:r>
            <w:r w:rsidR="001B447A" w:rsidRPr="00A76F7A">
              <w:rPr>
                <w:rFonts w:asciiTheme="majorHAnsi" w:eastAsia="Calibri" w:hAnsiTheme="majorHAnsi" w:cstheme="majorHAnsi"/>
              </w:rPr>
              <w:t xml:space="preserve">, z możliwością redagowania </w:t>
            </w:r>
            <w:r w:rsidR="00B2570D" w:rsidRPr="00A76F7A">
              <w:rPr>
                <w:rFonts w:asciiTheme="majorHAnsi" w:eastAsia="Calibri" w:hAnsiTheme="majorHAnsi" w:cstheme="majorHAnsi"/>
              </w:rPr>
              <w:t>tekstu komunikatu na tej stronie.</w:t>
            </w:r>
          </w:p>
        </w:tc>
      </w:tr>
      <w:tr w:rsidR="00F703B5" w:rsidRPr="00A76F7A" w14:paraId="276F35CB" w14:textId="77777777" w:rsidTr="3B900792">
        <w:tc>
          <w:tcPr>
            <w:tcW w:w="1155" w:type="dxa"/>
          </w:tcPr>
          <w:p w14:paraId="0000044E" w14:textId="43E7313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</w:rPr>
              <w:t>6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4</w:t>
            </w:r>
          </w:p>
        </w:tc>
        <w:tc>
          <w:tcPr>
            <w:tcW w:w="7575" w:type="dxa"/>
          </w:tcPr>
          <w:p w14:paraId="0000044F" w14:textId="13EFB0A4" w:rsidR="0082271B" w:rsidRPr="00A76F7A" w:rsidRDefault="001070CC" w:rsidP="00A76F7A">
            <w:pPr>
              <w:spacing w:before="360" w:after="240" w:line="360" w:lineRule="auto"/>
              <w:ind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Preferowane są rozwiązania niewymagające dodatkowych opłat za licencje, np. </w:t>
            </w:r>
            <w:r w:rsidR="008905E6" w:rsidRPr="00A76F7A">
              <w:rPr>
                <w:rFonts w:asciiTheme="majorHAnsi" w:eastAsia="Calibri" w:hAnsiTheme="majorHAnsi" w:cstheme="majorHAnsi"/>
              </w:rPr>
              <w:t xml:space="preserve">open </w:t>
            </w:r>
            <w:proofErr w:type="spellStart"/>
            <w:r w:rsidR="008905E6" w:rsidRPr="00A76F7A">
              <w:rPr>
                <w:rFonts w:asciiTheme="majorHAnsi" w:eastAsia="Calibri" w:hAnsiTheme="majorHAnsi" w:cstheme="majorHAnsi"/>
              </w:rPr>
              <w:t>source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. Koszt wszelkich dodatkowych licencji poniesie Wykonawca, przy czym licencje te muszą być bezterminowe (bez</w:t>
            </w:r>
          </w:p>
          <w:p w14:paraId="00000450" w14:textId="213E22A2" w:rsidR="0082271B" w:rsidRPr="00A76F7A" w:rsidRDefault="001070CC" w:rsidP="00A76F7A">
            <w:pPr>
              <w:spacing w:before="360" w:after="240" w:line="360" w:lineRule="auto"/>
              <w:ind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konieczności odnawiania) oraz muszą być zaakceptowane przez Zamawiającego. </w:t>
            </w:r>
            <w:r w:rsidR="007A6D9E" w:rsidRPr="00A76F7A">
              <w:rPr>
                <w:rFonts w:asciiTheme="majorHAnsi" w:eastAsia="Calibri" w:hAnsiTheme="majorHAnsi" w:cstheme="majorHAnsi"/>
              </w:rPr>
              <w:t>Z wyjątkiem obrazowania obiektów 3D, do której Zamawiający posiada licencję (</w:t>
            </w:r>
            <w:proofErr w:type="spellStart"/>
            <w:r w:rsidR="007A6D9E" w:rsidRPr="00A76F7A">
              <w:rPr>
                <w:rFonts w:asciiTheme="majorHAnsi" w:eastAsia="Calibri" w:hAnsiTheme="majorHAnsi" w:cstheme="majorHAnsi"/>
              </w:rPr>
              <w:t>sketchfab</w:t>
            </w:r>
            <w:proofErr w:type="spellEnd"/>
            <w:r w:rsidR="007A6D9E" w:rsidRPr="00A76F7A">
              <w:rPr>
                <w:rFonts w:asciiTheme="majorHAnsi" w:eastAsia="Calibri" w:hAnsiTheme="majorHAnsi" w:cstheme="majorHAnsi"/>
              </w:rPr>
              <w:t xml:space="preserve">). </w:t>
            </w:r>
            <w:r w:rsidRPr="00A76F7A">
              <w:rPr>
                <w:rFonts w:asciiTheme="majorHAnsi" w:eastAsia="Calibri" w:hAnsiTheme="majorHAnsi" w:cstheme="majorHAnsi"/>
              </w:rPr>
              <w:t xml:space="preserve">Prawa do wykorzystanych dodatkowych licencji zostaną przeniesione na Zamawiającego. Portal kolekcji powinien być wykonany w technologii pozwalającej na swobodny dostęp do kodu źródłowego oraz jego cyklicznej aktualizacji np.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Drupal</w:t>
            </w:r>
            <w:proofErr w:type="spellEnd"/>
            <w:r w:rsidR="00460171" w:rsidRPr="00A76F7A">
              <w:rPr>
                <w:rFonts w:asciiTheme="majorHAnsi" w:eastAsia="Calibri" w:hAnsiTheme="majorHAnsi" w:cstheme="majorHAnsi"/>
              </w:rPr>
              <w:t>.</w:t>
            </w:r>
          </w:p>
          <w:p w14:paraId="00000451" w14:textId="77777777" w:rsidR="0082271B" w:rsidRPr="00A76F7A" w:rsidRDefault="0082271B" w:rsidP="00A76F7A">
            <w:pPr>
              <w:spacing w:before="360" w:after="240" w:line="360" w:lineRule="auto"/>
              <w:ind w:right="60"/>
              <w:contextualSpacing/>
              <w:rPr>
                <w:rFonts w:asciiTheme="majorHAnsi" w:eastAsia="Calibri" w:hAnsiTheme="majorHAnsi" w:cstheme="majorHAnsi"/>
              </w:rPr>
            </w:pPr>
          </w:p>
          <w:p w14:paraId="00000452" w14:textId="77777777" w:rsidR="0082271B" w:rsidRPr="00A76F7A" w:rsidRDefault="001070CC" w:rsidP="00A76F7A">
            <w:pPr>
              <w:spacing w:before="360" w:after="240" w:line="360" w:lineRule="auto"/>
              <w:ind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CMS powinien wspierać następujące technologie:</w:t>
            </w:r>
          </w:p>
          <w:p w14:paraId="00000453" w14:textId="3F61B5E5" w:rsidR="0082271B" w:rsidRPr="00A76F7A" w:rsidRDefault="001070CC" w:rsidP="00A76F7A">
            <w:pPr>
              <w:numPr>
                <w:ilvl w:val="0"/>
                <w:numId w:val="43"/>
              </w:numPr>
              <w:spacing w:before="360" w:after="240" w:line="360" w:lineRule="auto"/>
              <w:ind w:right="60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PHP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Python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CSS3, HTML5,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Javascript</w:t>
            </w:r>
            <w:proofErr w:type="spellEnd"/>
            <w:r w:rsidRPr="00A76F7A">
              <w:rPr>
                <w:rFonts w:asciiTheme="majorHAnsi" w:eastAsia="Arial" w:hAnsiTheme="majorHAnsi" w:cstheme="majorHAnsi"/>
              </w:rPr>
              <w:t xml:space="preserve"> (najnowsze wersje)</w:t>
            </w:r>
            <w:r w:rsidR="008905E6" w:rsidRPr="00A76F7A">
              <w:rPr>
                <w:rFonts w:asciiTheme="majorHAnsi" w:eastAsia="Arial" w:hAnsiTheme="majorHAnsi" w:cstheme="majorHAnsi"/>
              </w:rPr>
              <w:t>,</w:t>
            </w:r>
          </w:p>
          <w:p w14:paraId="00000454" w14:textId="7753E290" w:rsidR="0082271B" w:rsidRPr="00A76F7A" w:rsidRDefault="2D107193" w:rsidP="00A76F7A">
            <w:pPr>
              <w:numPr>
                <w:ilvl w:val="0"/>
                <w:numId w:val="43"/>
              </w:numPr>
              <w:spacing w:before="360" w:after="240" w:line="360" w:lineRule="auto"/>
              <w:ind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Baza danych MySQL 5.7 lub nowszej albo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MariaDB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w wersji 10.0 lub nowszej</w:t>
            </w:r>
            <w:r w:rsidR="2E5870BB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12BF4188" w14:textId="77777777" w:rsidTr="3B900792">
        <w:tc>
          <w:tcPr>
            <w:tcW w:w="1155" w:type="dxa"/>
          </w:tcPr>
          <w:p w14:paraId="00000457" w14:textId="20BE8BCD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  <w:bCs/>
              </w:rPr>
            </w:pPr>
            <w:r w:rsidRPr="00A76F7A">
              <w:rPr>
                <w:rFonts w:asciiTheme="majorHAnsi" w:eastAsia="Calibri" w:hAnsiTheme="majorHAnsi" w:cstheme="majorHAnsi"/>
                <w:b/>
                <w:bCs/>
              </w:rPr>
              <w:lastRenderedPageBreak/>
              <w:t>WC</w:t>
            </w:r>
            <w:r w:rsidR="00A83C39" w:rsidRPr="00A76F7A">
              <w:rPr>
                <w:rFonts w:asciiTheme="majorHAnsi" w:eastAsia="Calibri" w:hAnsiTheme="majorHAnsi" w:cstheme="majorHAnsi"/>
                <w:b/>
                <w:bCs/>
              </w:rPr>
              <w:t>6</w:t>
            </w:r>
            <w:r w:rsidR="004D093B" w:rsidRPr="00A76F7A">
              <w:rPr>
                <w:rFonts w:asciiTheme="majorHAnsi" w:eastAsia="Calibri" w:hAnsiTheme="majorHAnsi" w:cstheme="majorHAnsi"/>
                <w:b/>
                <w:bCs/>
              </w:rPr>
              <w:t>5</w:t>
            </w:r>
          </w:p>
        </w:tc>
        <w:tc>
          <w:tcPr>
            <w:tcW w:w="7575" w:type="dxa"/>
          </w:tcPr>
          <w:p w14:paraId="00000458" w14:textId="70990106" w:rsidR="0082271B" w:rsidRPr="00A76F7A" w:rsidRDefault="4861CE9D" w:rsidP="00A76F7A">
            <w:pPr>
              <w:spacing w:before="360" w:after="240" w:line="360" w:lineRule="auto"/>
              <w:ind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Arial" w:hAnsiTheme="majorHAnsi" w:cstheme="majorHAnsi"/>
              </w:rPr>
              <w:t xml:space="preserve">System operacyjny </w:t>
            </w:r>
            <w:r w:rsidR="008905E6" w:rsidRPr="00A76F7A">
              <w:rPr>
                <w:rFonts w:asciiTheme="majorHAnsi" w:eastAsia="Arial" w:hAnsiTheme="majorHAnsi" w:cstheme="majorHAnsi"/>
              </w:rPr>
              <w:t xml:space="preserve">serwerów </w:t>
            </w:r>
            <w:r w:rsidR="001070CC" w:rsidRPr="00A76F7A">
              <w:rPr>
                <w:rFonts w:asciiTheme="majorHAnsi" w:eastAsia="Arial" w:hAnsiTheme="majorHAnsi" w:cstheme="majorHAnsi"/>
              </w:rPr>
              <w:t>musi zapewniać synchronizację zegara systemowego ze źródłami czasu za pomocą protokołu NTP lub mechanizmów Active Directory w celu utrzymania wiarygodności logów systemowych.</w:t>
            </w:r>
          </w:p>
        </w:tc>
      </w:tr>
      <w:tr w:rsidR="00F703B5" w:rsidRPr="00A76F7A" w14:paraId="1B75E1F6" w14:textId="77777777" w:rsidTr="3B900792">
        <w:tc>
          <w:tcPr>
            <w:tcW w:w="1155" w:type="dxa"/>
          </w:tcPr>
          <w:p w14:paraId="00000460" w14:textId="05D93E02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6C68D5" w:rsidRPr="00A76F7A">
              <w:rPr>
                <w:rFonts w:asciiTheme="majorHAnsi" w:eastAsia="Calibri" w:hAnsiTheme="majorHAnsi" w:cstheme="majorHAnsi"/>
                <w:b/>
              </w:rPr>
              <w:t>6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6</w:t>
            </w:r>
          </w:p>
        </w:tc>
        <w:tc>
          <w:tcPr>
            <w:tcW w:w="7575" w:type="dxa"/>
          </w:tcPr>
          <w:p w14:paraId="00000461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Arial" w:hAnsiTheme="majorHAnsi" w:cstheme="majorHAnsi"/>
              </w:rPr>
            </w:pPr>
            <w:r w:rsidRPr="00A76F7A">
              <w:rPr>
                <w:rFonts w:asciiTheme="majorHAnsi" w:eastAsia="Arial" w:hAnsiTheme="majorHAnsi" w:cstheme="majorHAnsi"/>
              </w:rPr>
              <w:t>CMS musi umożliwiać wersjonowanie tworzonych stron i artykułów.</w:t>
            </w:r>
          </w:p>
          <w:p w14:paraId="00000462" w14:textId="7899955A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Arial" w:hAnsiTheme="majorHAnsi" w:cstheme="majorHAnsi"/>
              </w:rPr>
            </w:pPr>
            <w:r w:rsidRPr="00A76F7A">
              <w:rPr>
                <w:rFonts w:asciiTheme="majorHAnsi" w:eastAsia="Arial" w:hAnsiTheme="majorHAnsi" w:cstheme="majorHAnsi"/>
              </w:rPr>
              <w:t>Każda nowa strona tworzona w CMS może zostać w dowolnej chwili zapisana jako wersja robocza. Taki niedokończony dokument musi być zapamiętywany w systemie, lecz nie powinien być kierowany do publikacji.</w:t>
            </w:r>
            <w:r w:rsidR="52826696" w:rsidRPr="00A76F7A">
              <w:rPr>
                <w:rFonts w:asciiTheme="majorHAnsi" w:eastAsia="Arial" w:hAnsiTheme="majorHAnsi" w:cstheme="majorHAnsi"/>
              </w:rPr>
              <w:t xml:space="preserve"> </w:t>
            </w:r>
            <w:r w:rsidRPr="00A76F7A">
              <w:rPr>
                <w:rFonts w:asciiTheme="majorHAnsi" w:eastAsia="Arial" w:hAnsiTheme="majorHAnsi" w:cstheme="majorHAnsi"/>
              </w:rPr>
              <w:t>Każda zapisana przez dowolnego redaktora modyfikacja treści musi powodować stworzenie nowej wersji (roboczej) strony.</w:t>
            </w:r>
          </w:p>
          <w:p w14:paraId="00000464" w14:textId="77777777" w:rsidR="0082271B" w:rsidRPr="00A76F7A" w:rsidRDefault="2D107193" w:rsidP="00A76F7A">
            <w:pPr>
              <w:spacing w:before="360" w:after="240" w:line="360" w:lineRule="auto"/>
              <w:contextualSpacing/>
              <w:rPr>
                <w:rFonts w:asciiTheme="majorHAnsi" w:eastAsia="Arial" w:hAnsiTheme="majorHAnsi" w:cstheme="majorHAnsi"/>
              </w:rPr>
            </w:pPr>
            <w:r w:rsidRPr="00A76F7A">
              <w:rPr>
                <w:rFonts w:asciiTheme="majorHAnsi" w:eastAsia="Arial" w:hAnsiTheme="majorHAnsi" w:cstheme="majorHAnsi"/>
              </w:rPr>
              <w:t>CMS musi jednoznacznie wskazywać aktualnie opublikowaną wersję strony. Do zatwierdzenia i opublikowania może zostać skierowana dowolna z wersji strony. CMS musi posiadać historię opublikowanych wersji stron. Wszystkie wersje robocze należące do danego redaktora muszą być dostępne w jednym miejscu części administracyjnej Systemu. CMS musi umożliwiać porównywanie zmian między dwoma wybranymi wersjami stron.</w:t>
            </w:r>
          </w:p>
        </w:tc>
      </w:tr>
      <w:tr w:rsidR="00F703B5" w:rsidRPr="00A76F7A" w14:paraId="2235B74F" w14:textId="77777777" w:rsidTr="3B900792">
        <w:tc>
          <w:tcPr>
            <w:tcW w:w="1155" w:type="dxa"/>
          </w:tcPr>
          <w:p w14:paraId="00000465" w14:textId="1BC30C6F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6C68D5" w:rsidRPr="00A76F7A">
              <w:rPr>
                <w:rFonts w:asciiTheme="majorHAnsi" w:eastAsia="Calibri" w:hAnsiTheme="majorHAnsi" w:cstheme="majorHAnsi"/>
                <w:b/>
              </w:rPr>
              <w:t>6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7</w:t>
            </w:r>
          </w:p>
        </w:tc>
        <w:tc>
          <w:tcPr>
            <w:tcW w:w="7575" w:type="dxa"/>
          </w:tcPr>
          <w:p w14:paraId="00000466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Arial" w:hAnsiTheme="majorHAnsi" w:cstheme="majorHAnsi"/>
              </w:rPr>
            </w:pPr>
            <w:r w:rsidRPr="00A76F7A">
              <w:rPr>
                <w:rFonts w:asciiTheme="majorHAnsi" w:eastAsia="Arial" w:hAnsiTheme="majorHAnsi" w:cstheme="majorHAnsi"/>
              </w:rPr>
              <w:t>CMS musi zapisywać i udostępniać historię wszystkich operacji (włączenie z logowaniem) wykonywanych przez:</w:t>
            </w:r>
          </w:p>
          <w:p w14:paraId="00000467" w14:textId="77777777" w:rsidR="0082271B" w:rsidRPr="00A76F7A" w:rsidRDefault="001070CC" w:rsidP="00A76F7A">
            <w:pPr>
              <w:numPr>
                <w:ilvl w:val="0"/>
                <w:numId w:val="59"/>
              </w:numPr>
              <w:spacing w:before="360" w:after="240" w:line="360" w:lineRule="auto"/>
              <w:contextualSpacing/>
              <w:rPr>
                <w:rFonts w:asciiTheme="majorHAnsi" w:eastAsia="Arial" w:hAnsiTheme="majorHAnsi" w:cstheme="majorHAnsi"/>
              </w:rPr>
            </w:pPr>
            <w:r w:rsidRPr="00A76F7A">
              <w:rPr>
                <w:rFonts w:asciiTheme="majorHAnsi" w:eastAsia="Arial" w:hAnsiTheme="majorHAnsi" w:cstheme="majorHAnsi"/>
              </w:rPr>
              <w:t>administratorów i redaktorów w module redakcyjno-administracyjnym,</w:t>
            </w:r>
          </w:p>
          <w:p w14:paraId="00000468" w14:textId="69BE74F5" w:rsidR="0082271B" w:rsidRPr="00A76F7A" w:rsidRDefault="001070CC" w:rsidP="00A76F7A">
            <w:pPr>
              <w:numPr>
                <w:ilvl w:val="0"/>
                <w:numId w:val="59"/>
              </w:numPr>
              <w:spacing w:before="360" w:after="240" w:line="360" w:lineRule="auto"/>
              <w:contextualSpacing/>
              <w:rPr>
                <w:rFonts w:asciiTheme="majorHAnsi" w:eastAsia="Arial" w:hAnsiTheme="majorHAnsi" w:cstheme="majorHAnsi"/>
              </w:rPr>
            </w:pPr>
            <w:r w:rsidRPr="00A76F7A">
              <w:rPr>
                <w:rFonts w:asciiTheme="majorHAnsi" w:eastAsia="Arial" w:hAnsiTheme="majorHAnsi" w:cstheme="majorHAnsi"/>
              </w:rPr>
              <w:t xml:space="preserve">użytkowników zarejestrowanych w </w:t>
            </w:r>
            <w:r w:rsidR="00D72C05" w:rsidRPr="00A76F7A">
              <w:rPr>
                <w:rFonts w:asciiTheme="majorHAnsi" w:eastAsia="Arial" w:hAnsiTheme="majorHAnsi" w:cstheme="majorHAnsi"/>
              </w:rPr>
              <w:t>portalu</w:t>
            </w:r>
            <w:r w:rsidRPr="00A76F7A">
              <w:rPr>
                <w:rFonts w:asciiTheme="majorHAnsi" w:eastAsia="Arial" w:hAnsiTheme="majorHAnsi" w:cstheme="majorHAnsi"/>
              </w:rPr>
              <w:t>,</w:t>
            </w:r>
          </w:p>
          <w:p w14:paraId="0000046A" w14:textId="7943F6A8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Arial" w:hAnsiTheme="majorHAnsi" w:cstheme="majorHAnsi"/>
              </w:rPr>
            </w:pPr>
            <w:r w:rsidRPr="00A76F7A">
              <w:rPr>
                <w:rFonts w:asciiTheme="majorHAnsi" w:eastAsia="Arial" w:hAnsiTheme="majorHAnsi" w:cstheme="majorHAnsi"/>
              </w:rPr>
              <w:t>dostępną do wglądu dla uprawionej osoby, z możliwością wyszukiwania i filtrowania, z wykorzystaniem co najmniej następujących atrybutów: data i czas operacji (z dokładnością do minuty), użytkownik, rodzaj operacji, miejsce wykonania operacji lub obiekt (dział, strona, plik itp.), na którym wykonano operację.</w:t>
            </w:r>
          </w:p>
          <w:p w14:paraId="0000046C" w14:textId="196C713F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Arial" w:hAnsiTheme="majorHAnsi" w:cstheme="majorHAnsi"/>
              </w:rPr>
            </w:pPr>
            <w:r w:rsidRPr="00A76F7A">
              <w:rPr>
                <w:rFonts w:asciiTheme="majorHAnsi" w:eastAsia="Arial" w:hAnsiTheme="majorHAnsi" w:cstheme="majorHAnsi"/>
              </w:rPr>
              <w:lastRenderedPageBreak/>
              <w:t>CMS musi także zapisywać w dzienniku systemowym operacje wykonywane automatycznie przez system, związane z publikowaniem treści (np. upublicznianie stron, „</w:t>
            </w:r>
            <w:proofErr w:type="spellStart"/>
            <w:r w:rsidRPr="00A76F7A">
              <w:rPr>
                <w:rFonts w:asciiTheme="majorHAnsi" w:eastAsia="Arial" w:hAnsiTheme="majorHAnsi" w:cstheme="majorHAnsi"/>
              </w:rPr>
              <w:t>odpublicznianie</w:t>
            </w:r>
            <w:proofErr w:type="spellEnd"/>
            <w:r w:rsidRPr="00A76F7A">
              <w:rPr>
                <w:rFonts w:asciiTheme="majorHAnsi" w:eastAsia="Arial" w:hAnsiTheme="majorHAnsi" w:cstheme="majorHAnsi"/>
              </w:rPr>
              <w:t>” stron itp.)</w:t>
            </w:r>
            <w:r w:rsidR="07F39F25" w:rsidRPr="00A76F7A">
              <w:rPr>
                <w:rFonts w:asciiTheme="majorHAnsi" w:eastAsia="Arial" w:hAnsiTheme="majorHAnsi" w:cstheme="majorHAnsi"/>
              </w:rPr>
              <w:t>.</w:t>
            </w:r>
          </w:p>
        </w:tc>
      </w:tr>
      <w:tr w:rsidR="00F703B5" w:rsidRPr="00A76F7A" w14:paraId="583FCE88" w14:textId="77777777" w:rsidTr="3B900792">
        <w:tc>
          <w:tcPr>
            <w:tcW w:w="1155" w:type="dxa"/>
          </w:tcPr>
          <w:p w14:paraId="0000046D" w14:textId="0F3859BC" w:rsidR="0082271B" w:rsidRPr="00A76F7A" w:rsidRDefault="00B4643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WC6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8</w:t>
            </w:r>
          </w:p>
        </w:tc>
        <w:tc>
          <w:tcPr>
            <w:tcW w:w="7575" w:type="dxa"/>
          </w:tcPr>
          <w:p w14:paraId="0000046E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Arial" w:hAnsiTheme="majorHAnsi" w:cstheme="majorHAnsi"/>
              </w:rPr>
            </w:pPr>
            <w:r w:rsidRPr="00A76F7A">
              <w:rPr>
                <w:rFonts w:asciiTheme="majorHAnsi" w:eastAsia="Arial" w:hAnsiTheme="majorHAnsi" w:cstheme="majorHAnsi"/>
              </w:rPr>
              <w:t>CMS musi posiadać system tworzenia statycznych kopii treści generowanych dynamicznie (</w:t>
            </w:r>
            <w:proofErr w:type="spellStart"/>
            <w:r w:rsidRPr="00A76F7A">
              <w:rPr>
                <w:rFonts w:asciiTheme="majorHAnsi" w:eastAsia="Arial" w:hAnsiTheme="majorHAnsi" w:cstheme="majorHAnsi"/>
              </w:rPr>
              <w:t>caching</w:t>
            </w:r>
            <w:proofErr w:type="spellEnd"/>
            <w:r w:rsidRPr="00A76F7A">
              <w:rPr>
                <w:rFonts w:asciiTheme="majorHAnsi" w:eastAsia="Arial" w:hAnsiTheme="majorHAnsi" w:cstheme="majorHAnsi"/>
              </w:rPr>
              <w:t xml:space="preserve">). System musi minimalizować ilość </w:t>
            </w:r>
            <w:proofErr w:type="spellStart"/>
            <w:r w:rsidRPr="00A76F7A">
              <w:rPr>
                <w:rFonts w:asciiTheme="majorHAnsi" w:eastAsia="Arial" w:hAnsiTheme="majorHAnsi" w:cstheme="majorHAnsi"/>
              </w:rPr>
              <w:t>odwołań</w:t>
            </w:r>
            <w:proofErr w:type="spellEnd"/>
            <w:r w:rsidRPr="00A76F7A">
              <w:rPr>
                <w:rFonts w:asciiTheme="majorHAnsi" w:eastAsia="Arial" w:hAnsiTheme="majorHAnsi" w:cstheme="majorHAnsi"/>
              </w:rPr>
              <w:t xml:space="preserve"> do bazy danych oraz obciążenia serwera związane z generowaniem treści.</w:t>
            </w:r>
          </w:p>
          <w:p w14:paraId="0000046F" w14:textId="48D28DA8" w:rsidR="0082271B" w:rsidRPr="00A76F7A" w:rsidRDefault="2D107193" w:rsidP="00A76F7A">
            <w:pPr>
              <w:spacing w:before="360" w:after="240" w:line="360" w:lineRule="auto"/>
              <w:contextualSpacing/>
              <w:rPr>
                <w:rFonts w:asciiTheme="majorHAnsi" w:eastAsia="Arial" w:hAnsiTheme="majorHAnsi" w:cstheme="majorHAnsi"/>
              </w:rPr>
            </w:pPr>
            <w:r w:rsidRPr="00A76F7A">
              <w:rPr>
                <w:rFonts w:asciiTheme="majorHAnsi" w:eastAsia="Arial" w:hAnsiTheme="majorHAnsi" w:cstheme="majorHAnsi"/>
              </w:rPr>
              <w:t xml:space="preserve">CMS musi posiadać zabezpieczenia na wypadek nagłego wzrostu ruchu na stronie, który wyłączy funkcjonalności </w:t>
            </w:r>
            <w:r w:rsidR="5DA62B19" w:rsidRPr="00A76F7A">
              <w:rPr>
                <w:rFonts w:asciiTheme="majorHAnsi" w:eastAsia="Arial" w:hAnsiTheme="majorHAnsi" w:cstheme="majorHAnsi"/>
              </w:rPr>
              <w:t>portalu</w:t>
            </w:r>
            <w:r w:rsidRPr="00A76F7A">
              <w:rPr>
                <w:rFonts w:asciiTheme="majorHAnsi" w:eastAsia="Arial" w:hAnsiTheme="majorHAnsi" w:cstheme="majorHAnsi"/>
              </w:rPr>
              <w:t xml:space="preserve"> generujące największe obciążenia serwera i łącza. </w:t>
            </w:r>
          </w:p>
        </w:tc>
      </w:tr>
      <w:tr w:rsidR="00F703B5" w:rsidRPr="00A76F7A" w14:paraId="41AFA931" w14:textId="77777777" w:rsidTr="3B900792">
        <w:tc>
          <w:tcPr>
            <w:tcW w:w="1155" w:type="dxa"/>
          </w:tcPr>
          <w:p w14:paraId="00000470" w14:textId="24ABE1BD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69</w:t>
            </w:r>
          </w:p>
        </w:tc>
        <w:tc>
          <w:tcPr>
            <w:tcW w:w="75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71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Arial" w:hAnsiTheme="majorHAnsi" w:cstheme="majorHAnsi"/>
              </w:rPr>
            </w:pPr>
            <w:r w:rsidRPr="00A76F7A">
              <w:rPr>
                <w:rFonts w:asciiTheme="majorHAnsi" w:eastAsia="Arial" w:hAnsiTheme="majorHAnsi" w:cstheme="majorHAnsi"/>
              </w:rPr>
              <w:t>Interfejs użytkownika dostarczonego systemu musi być dostępny na dzień składania ofert w całości w języku polskim.</w:t>
            </w:r>
          </w:p>
          <w:p w14:paraId="00000472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Arial" w:hAnsiTheme="majorHAnsi" w:cstheme="majorHAnsi"/>
              </w:rPr>
            </w:pPr>
            <w:r w:rsidRPr="00A76F7A">
              <w:rPr>
                <w:rFonts w:asciiTheme="majorHAnsi" w:eastAsia="Arial" w:hAnsiTheme="majorHAnsi" w:cstheme="majorHAnsi"/>
              </w:rPr>
              <w:t>CMS musi być wykonany zgodnie z wzorcem projektowym MVC (model-widok-kontroler) zakładającym oddzielenie danych od części biznesowej i interfejsu użytkownika.</w:t>
            </w:r>
          </w:p>
          <w:p w14:paraId="00000473" w14:textId="10B08738" w:rsidR="0082271B" w:rsidRPr="00A76F7A" w:rsidRDefault="2D107193" w:rsidP="00A76F7A">
            <w:pPr>
              <w:spacing w:before="360" w:after="240" w:line="360" w:lineRule="auto"/>
              <w:contextualSpacing/>
              <w:rPr>
                <w:rFonts w:asciiTheme="majorHAnsi" w:eastAsia="Arial" w:hAnsiTheme="majorHAnsi" w:cstheme="majorHAnsi"/>
              </w:rPr>
            </w:pPr>
            <w:r w:rsidRPr="00A76F7A">
              <w:rPr>
                <w:rFonts w:asciiTheme="majorHAnsi" w:eastAsia="Arial" w:hAnsiTheme="majorHAnsi" w:cstheme="majorHAnsi"/>
              </w:rPr>
              <w:t>CMS musi być oparty o relacyjną bazę danych w standardzie SQL (</w:t>
            </w:r>
            <w:r w:rsidR="00127321" w:rsidRPr="00A76F7A">
              <w:rPr>
                <w:rFonts w:asciiTheme="majorHAnsi" w:eastAsia="Arial" w:hAnsiTheme="majorHAnsi" w:cstheme="majorHAnsi"/>
              </w:rPr>
              <w:t>MySQL 5.7 lub nowszej</w:t>
            </w:r>
            <w:r w:rsidR="00EB0373" w:rsidRPr="00A76F7A">
              <w:rPr>
                <w:rFonts w:asciiTheme="majorHAnsi" w:eastAsia="Arial" w:hAnsiTheme="majorHAnsi" w:cstheme="majorHAnsi"/>
              </w:rPr>
              <w:t>,</w:t>
            </w:r>
            <w:r w:rsidR="00127321" w:rsidRPr="00A76F7A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="00127321" w:rsidRPr="00A76F7A">
              <w:rPr>
                <w:rFonts w:asciiTheme="majorHAnsi" w:eastAsia="Arial" w:hAnsiTheme="majorHAnsi" w:cstheme="majorHAnsi"/>
              </w:rPr>
              <w:t>MariaDB</w:t>
            </w:r>
            <w:proofErr w:type="spellEnd"/>
            <w:r w:rsidR="00127321" w:rsidRPr="00A76F7A">
              <w:rPr>
                <w:rFonts w:asciiTheme="majorHAnsi" w:eastAsia="Arial" w:hAnsiTheme="majorHAnsi" w:cstheme="majorHAnsi"/>
              </w:rPr>
              <w:t xml:space="preserve"> w wersji 10.0 lub nowszej</w:t>
            </w:r>
            <w:r w:rsidR="00EB0373" w:rsidRPr="00A76F7A">
              <w:rPr>
                <w:rFonts w:asciiTheme="majorHAnsi" w:eastAsia="Arial" w:hAnsiTheme="majorHAnsi" w:cstheme="majorHAnsi"/>
              </w:rPr>
              <w:t>)</w:t>
            </w:r>
            <w:r w:rsidRPr="00A76F7A">
              <w:rPr>
                <w:rFonts w:asciiTheme="majorHAnsi" w:eastAsia="Arial" w:hAnsiTheme="majorHAnsi" w:cstheme="majorHAnsi"/>
              </w:rPr>
              <w:t>. Baza danych musi być przystosowana do pełnego wykorzystania sprzętu w przypadku dużego obciążenia/wzmożonych operacji na bazie.</w:t>
            </w:r>
          </w:p>
          <w:p w14:paraId="00000474" w14:textId="5F4021EB" w:rsidR="0082271B" w:rsidRPr="00A76F7A" w:rsidRDefault="2D107193" w:rsidP="00A76F7A">
            <w:pPr>
              <w:spacing w:before="360" w:after="240" w:line="360" w:lineRule="auto"/>
              <w:contextualSpacing/>
              <w:rPr>
                <w:rFonts w:asciiTheme="majorHAnsi" w:eastAsia="Arial" w:hAnsiTheme="majorHAnsi" w:cstheme="majorHAnsi"/>
              </w:rPr>
            </w:pPr>
            <w:r w:rsidRPr="00A76F7A">
              <w:rPr>
                <w:rFonts w:asciiTheme="majorHAnsi" w:eastAsia="Arial" w:hAnsiTheme="majorHAnsi" w:cstheme="majorHAnsi"/>
              </w:rPr>
              <w:t xml:space="preserve">CMS musi być wykonany w technologii PHP lub równoważnej tj. takiej, która umożliwia wykorzystanie usług i funkcji (Apache, </w:t>
            </w:r>
            <w:proofErr w:type="spellStart"/>
            <w:r w:rsidRPr="00A76F7A">
              <w:rPr>
                <w:rFonts w:asciiTheme="majorHAnsi" w:eastAsia="Arial" w:hAnsiTheme="majorHAnsi" w:cstheme="majorHAnsi"/>
              </w:rPr>
              <w:t>Ngnix</w:t>
            </w:r>
            <w:proofErr w:type="spellEnd"/>
            <w:r w:rsidRPr="00A76F7A">
              <w:rPr>
                <w:rFonts w:asciiTheme="majorHAnsi" w:eastAsia="Arial" w:hAnsiTheme="majorHAnsi" w:cstheme="majorHAnsi"/>
              </w:rPr>
              <w:t>).</w:t>
            </w:r>
          </w:p>
        </w:tc>
      </w:tr>
    </w:tbl>
    <w:p w14:paraId="74E1C0F0" w14:textId="77777777" w:rsidR="0062369A" w:rsidRPr="00A76F7A" w:rsidRDefault="0062369A" w:rsidP="00A76F7A">
      <w:pPr>
        <w:pStyle w:val="Akapitzlist"/>
        <w:keepNext/>
        <w:keepLines/>
        <w:numPr>
          <w:ilvl w:val="0"/>
          <w:numId w:val="81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6CA13656" w14:textId="77777777" w:rsidR="0062369A" w:rsidRPr="00A76F7A" w:rsidRDefault="0062369A" w:rsidP="00A76F7A">
      <w:pPr>
        <w:pStyle w:val="Akapitzlist"/>
        <w:keepNext/>
        <w:keepLines/>
        <w:numPr>
          <w:ilvl w:val="0"/>
          <w:numId w:val="81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6352B379" w14:textId="77777777" w:rsidR="0062369A" w:rsidRPr="00A76F7A" w:rsidRDefault="0062369A" w:rsidP="00A76F7A">
      <w:pPr>
        <w:pStyle w:val="Akapitzlist"/>
        <w:keepNext/>
        <w:keepLines/>
        <w:numPr>
          <w:ilvl w:val="0"/>
          <w:numId w:val="81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2A366A92" w14:textId="77777777" w:rsidR="0062369A" w:rsidRPr="00A76F7A" w:rsidRDefault="0062369A" w:rsidP="00A76F7A">
      <w:pPr>
        <w:pStyle w:val="Akapitzlist"/>
        <w:keepNext/>
        <w:keepLines/>
        <w:numPr>
          <w:ilvl w:val="0"/>
          <w:numId w:val="81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023E79A0" w14:textId="77777777" w:rsidR="0062369A" w:rsidRPr="00A76F7A" w:rsidRDefault="0062369A" w:rsidP="00A76F7A">
      <w:pPr>
        <w:pStyle w:val="Akapitzlist"/>
        <w:keepNext/>
        <w:keepLines/>
        <w:numPr>
          <w:ilvl w:val="0"/>
          <w:numId w:val="81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12E87B3A" w14:textId="77777777" w:rsidR="0062369A" w:rsidRPr="00A76F7A" w:rsidRDefault="0062369A" w:rsidP="00A76F7A">
      <w:pPr>
        <w:pStyle w:val="Akapitzlist"/>
        <w:keepNext/>
        <w:keepLines/>
        <w:numPr>
          <w:ilvl w:val="0"/>
          <w:numId w:val="81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5EB7D7CC" w14:textId="77777777" w:rsidR="0062369A" w:rsidRPr="00A76F7A" w:rsidRDefault="0062369A" w:rsidP="00A76F7A">
      <w:pPr>
        <w:pStyle w:val="Akapitzlist"/>
        <w:keepNext/>
        <w:keepLines/>
        <w:numPr>
          <w:ilvl w:val="1"/>
          <w:numId w:val="81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00000477" w14:textId="4DF47D57" w:rsidR="0082271B" w:rsidRPr="00A76F7A" w:rsidRDefault="5023D2AE" w:rsidP="00A76F7A">
      <w:pPr>
        <w:pStyle w:val="Nagwek3"/>
        <w:numPr>
          <w:ilvl w:val="1"/>
          <w:numId w:val="81"/>
        </w:numPr>
        <w:spacing w:before="360" w:after="240" w:line="360" w:lineRule="auto"/>
        <w:ind w:left="1134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t>Wymagania w silnika wyszukiwania</w:t>
      </w:r>
    </w:p>
    <w:tbl>
      <w:tblPr>
        <w:tblW w:w="873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7560"/>
      </w:tblGrid>
      <w:tr w:rsidR="00F703B5" w:rsidRPr="00A76F7A" w14:paraId="0E304652" w14:textId="77777777" w:rsidTr="3B900792">
        <w:tc>
          <w:tcPr>
            <w:tcW w:w="1170" w:type="dxa"/>
          </w:tcPr>
          <w:p w14:paraId="00000478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ID</w:t>
            </w:r>
          </w:p>
        </w:tc>
        <w:tc>
          <w:tcPr>
            <w:tcW w:w="7560" w:type="dxa"/>
          </w:tcPr>
          <w:p w14:paraId="00000479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Wymaganie</w:t>
            </w:r>
          </w:p>
        </w:tc>
      </w:tr>
      <w:tr w:rsidR="00F703B5" w:rsidRPr="00A76F7A" w14:paraId="16F2F651" w14:textId="77777777" w:rsidTr="3B900792">
        <w:tc>
          <w:tcPr>
            <w:tcW w:w="1170" w:type="dxa"/>
          </w:tcPr>
          <w:p w14:paraId="0000047A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WS01</w:t>
            </w:r>
          </w:p>
        </w:tc>
        <w:tc>
          <w:tcPr>
            <w:tcW w:w="7560" w:type="dxa"/>
          </w:tcPr>
          <w:p w14:paraId="0000047B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wspierać następujące formy wyszukiwania:</w:t>
            </w:r>
          </w:p>
          <w:p w14:paraId="0000047C" w14:textId="18ED9B0F" w:rsidR="0082271B" w:rsidRPr="00A76F7A" w:rsidRDefault="008905E6" w:rsidP="00A76F7A">
            <w:pPr>
              <w:numPr>
                <w:ilvl w:val="3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702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proste </w:t>
            </w:r>
            <w:r w:rsidR="001070CC" w:rsidRPr="00A76F7A">
              <w:rPr>
                <w:rFonts w:asciiTheme="majorHAnsi" w:eastAsia="Calibri" w:hAnsiTheme="majorHAnsi" w:cstheme="majorHAnsi"/>
              </w:rPr>
              <w:t>– osadzone w dowolnych miejscach portalu, wykorzystujące standardowe mechanizmy oferowane przez system zarządzania treścią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7D" w14:textId="6E625D32" w:rsidR="0082271B" w:rsidRPr="00A76F7A" w:rsidRDefault="008905E6" w:rsidP="00A76F7A">
            <w:pPr>
              <w:numPr>
                <w:ilvl w:val="3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702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 xml:space="preserve">filtry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facetowe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 xml:space="preserve"> / Wyszukiwanie zaawansowane – umożliwiające filtrowanie i sortowanie treści względem wielu kryteriów równocześnie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7E" w14:textId="4E9E43B2" w:rsidR="0082271B" w:rsidRPr="00A76F7A" w:rsidRDefault="008905E6" w:rsidP="00A76F7A">
            <w:pPr>
              <w:numPr>
                <w:ilvl w:val="3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702"/>
              <w:contextualSpacing/>
              <w:rPr>
                <w:rFonts w:asciiTheme="majorHAnsi" w:eastAsia="Calibri" w:hAnsiTheme="majorHAnsi" w:cstheme="majorHAnsi"/>
              </w:rPr>
            </w:pPr>
            <w:proofErr w:type="spellStart"/>
            <w:r w:rsidRPr="00A76F7A">
              <w:rPr>
                <w:rFonts w:asciiTheme="majorHAnsi" w:eastAsia="Calibri" w:hAnsiTheme="majorHAnsi" w:cstheme="majorHAnsi"/>
              </w:rPr>
              <w:t>pełnotekstowe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="001070CC" w:rsidRPr="00A76F7A">
              <w:rPr>
                <w:rFonts w:asciiTheme="majorHAnsi" w:eastAsia="Calibri" w:hAnsiTheme="majorHAnsi" w:cstheme="majorHAnsi"/>
              </w:rPr>
              <w:t>– umożliwiające wyszukiwanie treści portalu z wykorzystaniem polskiej fleksji i składni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5CEC34A7" w14:textId="77777777" w:rsidTr="3B900792">
        <w:tc>
          <w:tcPr>
            <w:tcW w:w="1170" w:type="dxa"/>
          </w:tcPr>
          <w:p w14:paraId="0000047F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WS02</w:t>
            </w:r>
          </w:p>
        </w:tc>
        <w:tc>
          <w:tcPr>
            <w:tcW w:w="7560" w:type="dxa"/>
          </w:tcPr>
          <w:p w14:paraId="00000480" w14:textId="74CD95C7" w:rsidR="0082271B" w:rsidRPr="00A76F7A" w:rsidRDefault="5023D2AE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Silnik wyszukiwania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pełnotekstowego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powinien być wyodrębnioną usługą, niezależnie działającą od pozostałych komponentów rozwiązania na osobnej infrastrukturze</w:t>
            </w:r>
            <w:r w:rsidR="1EF87114" w:rsidRPr="00A76F7A">
              <w:rPr>
                <w:rFonts w:asciiTheme="majorHAnsi" w:eastAsia="Calibri" w:hAnsiTheme="majorHAnsi" w:cstheme="majorHAnsi"/>
              </w:rPr>
              <w:t xml:space="preserve"> (Zamawiający preferuje rozwiązania Open Source, takie jak </w:t>
            </w:r>
            <w:proofErr w:type="spellStart"/>
            <w:r w:rsidR="1EF87114" w:rsidRPr="00A76F7A">
              <w:rPr>
                <w:rFonts w:asciiTheme="majorHAnsi" w:eastAsia="Calibri" w:hAnsiTheme="majorHAnsi" w:cstheme="majorHAnsi"/>
              </w:rPr>
              <w:t>Solr</w:t>
            </w:r>
            <w:proofErr w:type="spellEnd"/>
            <w:r w:rsidR="1EF87114"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="1EF87114" w:rsidRPr="00A76F7A">
              <w:rPr>
                <w:rFonts w:asciiTheme="majorHAnsi" w:eastAsia="Calibri" w:hAnsiTheme="majorHAnsi" w:cstheme="majorHAnsi"/>
              </w:rPr>
              <w:t>Elastic</w:t>
            </w:r>
            <w:proofErr w:type="spellEnd"/>
            <w:r w:rsidR="1EF87114"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1EF87114" w:rsidRPr="00A76F7A">
              <w:rPr>
                <w:rFonts w:asciiTheme="majorHAnsi" w:eastAsia="Calibri" w:hAnsiTheme="majorHAnsi" w:cstheme="majorHAnsi"/>
              </w:rPr>
              <w:t>Search</w:t>
            </w:r>
            <w:proofErr w:type="spellEnd"/>
            <w:r w:rsidR="1EF87114" w:rsidRPr="00A76F7A">
              <w:rPr>
                <w:rFonts w:asciiTheme="majorHAnsi" w:eastAsia="Calibri" w:hAnsiTheme="majorHAnsi" w:cstheme="majorHAnsi"/>
              </w:rPr>
              <w:t>)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64AFC46B" w14:textId="77777777" w:rsidTr="3B900792">
        <w:tc>
          <w:tcPr>
            <w:tcW w:w="1170" w:type="dxa"/>
          </w:tcPr>
          <w:p w14:paraId="00000481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WS03</w:t>
            </w:r>
          </w:p>
        </w:tc>
        <w:tc>
          <w:tcPr>
            <w:tcW w:w="7560" w:type="dxa"/>
          </w:tcPr>
          <w:p w14:paraId="00000482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Silnik wyszukiwania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pełnotekstowego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powinien w czasie rzeczywistym lub o wyznaczonych portalach automatycznie pobierać i indeksować treści portalu.</w:t>
            </w:r>
          </w:p>
        </w:tc>
      </w:tr>
      <w:tr w:rsidR="00F703B5" w:rsidRPr="00A76F7A" w14:paraId="06121EEA" w14:textId="77777777" w:rsidTr="3B900792">
        <w:tc>
          <w:tcPr>
            <w:tcW w:w="1170" w:type="dxa"/>
          </w:tcPr>
          <w:p w14:paraId="00000483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WS04</w:t>
            </w:r>
          </w:p>
        </w:tc>
        <w:tc>
          <w:tcPr>
            <w:tcW w:w="7560" w:type="dxa"/>
          </w:tcPr>
          <w:p w14:paraId="00000484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Silnik wyszukiwania powinien być w sposób przezroczysty dla użytkownika zintegrowany z portalem / CMS i umożliwiać wyszukiwanie treści z Poziomu wyznaczonego miejsca w portalu.</w:t>
            </w:r>
          </w:p>
        </w:tc>
      </w:tr>
      <w:tr w:rsidR="00F703B5" w:rsidRPr="00A76F7A" w14:paraId="6AC153D4" w14:textId="77777777" w:rsidTr="3B900792">
        <w:tc>
          <w:tcPr>
            <w:tcW w:w="1170" w:type="dxa"/>
          </w:tcPr>
          <w:p w14:paraId="00000485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WS05</w:t>
            </w:r>
          </w:p>
        </w:tc>
        <w:tc>
          <w:tcPr>
            <w:tcW w:w="7560" w:type="dxa"/>
          </w:tcPr>
          <w:p w14:paraId="00000486" w14:textId="647876C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Silnik wyszukiwania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pełnotekstowego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powinien wspierać indeksowanie treści w wielu językach, w szczególności w j</w:t>
            </w:r>
            <w:r w:rsidR="008905E6" w:rsidRPr="00A76F7A">
              <w:rPr>
                <w:rFonts w:asciiTheme="majorHAnsi" w:eastAsia="Calibri" w:hAnsiTheme="majorHAnsi" w:cstheme="majorHAnsi"/>
              </w:rPr>
              <w:t>ęzyk</w:t>
            </w:r>
            <w:r w:rsidRPr="00A76F7A">
              <w:rPr>
                <w:rFonts w:asciiTheme="majorHAnsi" w:eastAsia="Calibri" w:hAnsiTheme="majorHAnsi" w:cstheme="majorHAnsi"/>
              </w:rPr>
              <w:t xml:space="preserve"> polski, j</w:t>
            </w:r>
            <w:r w:rsidR="008905E6" w:rsidRPr="00A76F7A">
              <w:rPr>
                <w:rFonts w:asciiTheme="majorHAnsi" w:eastAsia="Calibri" w:hAnsiTheme="majorHAnsi" w:cstheme="majorHAnsi"/>
              </w:rPr>
              <w:t>ęzyk</w:t>
            </w:r>
            <w:r w:rsidRPr="00A76F7A">
              <w:rPr>
                <w:rFonts w:asciiTheme="majorHAnsi" w:eastAsia="Calibri" w:hAnsiTheme="majorHAnsi" w:cstheme="majorHAnsi"/>
              </w:rPr>
              <w:t xml:space="preserve"> angielski.</w:t>
            </w:r>
          </w:p>
        </w:tc>
      </w:tr>
      <w:tr w:rsidR="00F703B5" w:rsidRPr="00A76F7A" w14:paraId="7108419A" w14:textId="77777777" w:rsidTr="3B900792">
        <w:tc>
          <w:tcPr>
            <w:tcW w:w="1170" w:type="dxa"/>
          </w:tcPr>
          <w:p w14:paraId="00000487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WS06</w:t>
            </w:r>
          </w:p>
        </w:tc>
        <w:tc>
          <w:tcPr>
            <w:tcW w:w="7560" w:type="dxa"/>
          </w:tcPr>
          <w:p w14:paraId="00000488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Silnik wyszukiwania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pełnotekstowego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powinien umożliwiać wyszukiwanie z wykorzystaniem polskiej fleksji i składni, synonimów oraz wyszukiwać podobne treści spełniające kryteria wyszukiwania.</w:t>
            </w:r>
          </w:p>
        </w:tc>
      </w:tr>
      <w:tr w:rsidR="00F703B5" w:rsidRPr="00A76F7A" w14:paraId="3D68D890" w14:textId="77777777" w:rsidTr="3B900792">
        <w:tc>
          <w:tcPr>
            <w:tcW w:w="1170" w:type="dxa"/>
          </w:tcPr>
          <w:p w14:paraId="00000489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WS07</w:t>
            </w:r>
          </w:p>
        </w:tc>
        <w:tc>
          <w:tcPr>
            <w:tcW w:w="7560" w:type="dxa"/>
          </w:tcPr>
          <w:p w14:paraId="0000048A" w14:textId="7C718A4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Silnik wyszukiwania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pełnotekstowego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powinien zwracać pierwszą stronę wyników w czasie nie dłuższym niż 3 sekundy dla równoczesnych (50 zapytań</w:t>
            </w:r>
            <w:r w:rsidR="30CB3A2F" w:rsidRPr="00A76F7A">
              <w:rPr>
                <w:rFonts w:asciiTheme="majorHAnsi" w:eastAsia="Calibri" w:hAnsiTheme="majorHAnsi" w:cstheme="majorHAnsi"/>
              </w:rPr>
              <w:t xml:space="preserve"> użytkowników) mierzonych z terytorium PL</w:t>
            </w:r>
            <w:r w:rsidR="2333307F" w:rsidRPr="00A76F7A">
              <w:rPr>
                <w:rFonts w:asciiTheme="majorHAnsi" w:eastAsia="Calibri" w:hAnsiTheme="majorHAnsi" w:cstheme="majorHAnsi"/>
              </w:rPr>
              <w:t>.</w:t>
            </w:r>
            <w:r w:rsidRPr="00A76F7A">
              <w:rPr>
                <w:rFonts w:asciiTheme="majorHAnsi" w:eastAsia="Calibri" w:hAnsiTheme="majorHAnsi" w:cstheme="majorHAnsi"/>
              </w:rPr>
              <w:t xml:space="preserve"> Wyniki powinny być posortowane od najlepiej dopasowanego, spełniającego kryteria wyszukiwania.</w:t>
            </w:r>
          </w:p>
        </w:tc>
      </w:tr>
      <w:tr w:rsidR="00F703B5" w:rsidRPr="00A76F7A" w14:paraId="5F007478" w14:textId="77777777" w:rsidTr="3B900792">
        <w:tc>
          <w:tcPr>
            <w:tcW w:w="1170" w:type="dxa"/>
          </w:tcPr>
          <w:p w14:paraId="0000048B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WS08</w:t>
            </w:r>
          </w:p>
        </w:tc>
        <w:tc>
          <w:tcPr>
            <w:tcW w:w="7560" w:type="dxa"/>
          </w:tcPr>
          <w:p w14:paraId="0000048C" w14:textId="09D8141D" w:rsidR="0082271B" w:rsidRPr="00A76F7A" w:rsidRDefault="001070CC" w:rsidP="00A76F7A">
            <w:pPr>
              <w:spacing w:before="360" w:after="240" w:line="360" w:lineRule="auto"/>
              <w:ind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Zaawansowane wyszukiwanie jest rozwiniętą formą podstawowego wyszukiwania i jest dostępne po kliknięciu “Zaawansowane wyszukiwanie” (w trakcie wyszukiwania podstawowego). Zaawansowane wyszukiwanie działa podobnie jak podstawowe, aczkolwiek użytkownik ma możliwość skorzystania z szeregu dodatkowych filtrów lub atrybutów do zawężenia wyników wyszukiwania. Atrybuty prezentowane na makietach są </w:t>
            </w:r>
            <w:r w:rsidRPr="00A76F7A">
              <w:rPr>
                <w:rFonts w:asciiTheme="majorHAnsi" w:eastAsia="Calibri" w:hAnsiTheme="majorHAnsi" w:cstheme="majorHAnsi"/>
              </w:rPr>
              <w:lastRenderedPageBreak/>
              <w:t xml:space="preserve">podstawą i powinny być uwzględnione wszystkie w trakcie prac projektowych oraz programistycznych. Dodatkowo system CMS powinien umożliwiać zarządzanie tymi atrybutami ręcznie (dodawanie / odejmowanie atrybutów w danym filtrze, ukrywanie / pokazywanie danego filtra). Wykonawca w trakcie prac powinien założyć możliwość integracji API atrybutów z wewnętrznymi systemami </w:t>
            </w:r>
            <w:r w:rsidR="00BB5D7B" w:rsidRPr="00A76F7A">
              <w:rPr>
                <w:rFonts w:asciiTheme="majorHAnsi" w:eastAsia="Calibri" w:hAnsiTheme="majorHAnsi" w:cstheme="majorHAnsi"/>
              </w:rPr>
              <w:t>Zamawiającego</w:t>
            </w:r>
            <w:r w:rsidRPr="00A76F7A">
              <w:rPr>
                <w:rFonts w:asciiTheme="majorHAnsi" w:eastAsia="Calibri" w:hAnsiTheme="majorHAnsi" w:cstheme="majorHAnsi"/>
              </w:rPr>
              <w:t>. Z szczególną uwagą należy zwrócić uwagę na aktualny stan atrybutów, które powinny się aktualizować na żądanie, czyli w trakcie zmiany system powinien być zaktualizowany.</w:t>
            </w:r>
          </w:p>
          <w:p w14:paraId="0000048D" w14:textId="77777777" w:rsidR="0082271B" w:rsidRPr="00A76F7A" w:rsidRDefault="0082271B" w:rsidP="00A76F7A">
            <w:pPr>
              <w:spacing w:before="360" w:after="240" w:line="360" w:lineRule="auto"/>
              <w:ind w:right="60"/>
              <w:contextualSpacing/>
              <w:rPr>
                <w:rFonts w:asciiTheme="majorHAnsi" w:eastAsia="Calibri" w:hAnsiTheme="majorHAnsi" w:cstheme="majorHAnsi"/>
              </w:rPr>
            </w:pPr>
          </w:p>
          <w:p w14:paraId="0000048E" w14:textId="77777777" w:rsidR="0082271B" w:rsidRPr="00A76F7A" w:rsidRDefault="001070CC" w:rsidP="00A76F7A">
            <w:pPr>
              <w:spacing w:before="360" w:after="240" w:line="360" w:lineRule="auto"/>
              <w:ind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Ponadto wyszukiwarka powinna spełniać wszystkie poniższe kryteria:</w:t>
            </w:r>
          </w:p>
          <w:p w14:paraId="00000490" w14:textId="58FA3D9D" w:rsidR="0082271B" w:rsidRPr="00A76F7A" w:rsidRDefault="008905E6" w:rsidP="00A76F7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wyszukiwarka </w:t>
            </w:r>
            <w:r w:rsidR="001070CC" w:rsidRPr="00A76F7A">
              <w:rPr>
                <w:rFonts w:asciiTheme="majorHAnsi" w:eastAsia="Calibri" w:hAnsiTheme="majorHAnsi" w:cstheme="majorHAnsi"/>
              </w:rPr>
              <w:t>musi uwzględniać wyniki z całego portalu razem z podstronami spełniającymi kryteria wyszukiwania, wykluczając treści ukryte, zablokowane lub niedostępne dla użytkownika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91" w14:textId="7B7BAFCE" w:rsidR="0082271B" w:rsidRPr="00A76F7A" w:rsidRDefault="008905E6" w:rsidP="00A76F7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wyszukiwanie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powinno odbywać się zarówno po tytule i treści publikacji (opisu obiektu, opisu kolekcji, opisu partnera </w:t>
            </w:r>
            <w:r w:rsidR="2AEA89D4" w:rsidRPr="00A76F7A">
              <w:rPr>
                <w:rFonts w:asciiTheme="majorHAnsi" w:eastAsia="Calibri" w:hAnsiTheme="majorHAnsi" w:cstheme="majorHAnsi"/>
              </w:rPr>
              <w:t>itp.</w:t>
            </w:r>
            <w:r w:rsidR="001070CC" w:rsidRPr="00A76F7A">
              <w:rPr>
                <w:rFonts w:asciiTheme="majorHAnsi" w:eastAsia="Calibri" w:hAnsiTheme="majorHAnsi" w:cstheme="majorHAnsi"/>
              </w:rPr>
              <w:t>), jak i po parametrach wykorzystywanych do prezentacji pojedynczego obiektu oraz tematycznych grup obiektów</w:t>
            </w:r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</w:p>
          <w:p w14:paraId="00000492" w14:textId="4F2620E2" w:rsidR="0082271B" w:rsidRPr="00A76F7A" w:rsidRDefault="008905E6" w:rsidP="00A76F7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wyszukiwarka </w:t>
            </w:r>
            <w:r w:rsidR="001070CC" w:rsidRPr="00A76F7A">
              <w:rPr>
                <w:rFonts w:asciiTheme="majorHAnsi" w:eastAsia="Calibri" w:hAnsiTheme="majorHAnsi" w:cstheme="majorHAnsi"/>
              </w:rPr>
              <w:t>powinna także przeszukiwać treści załączonych dokumentów tekstowych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93" w14:textId="16BCD4E3" w:rsidR="0082271B" w:rsidRPr="00A76F7A" w:rsidRDefault="008905E6" w:rsidP="00A76F7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</w:t>
            </w:r>
            <w:r w:rsidR="001070CC" w:rsidRPr="00A76F7A">
              <w:rPr>
                <w:rFonts w:asciiTheme="majorHAnsi" w:eastAsia="Calibri" w:hAnsiTheme="majorHAnsi" w:cstheme="majorHAnsi"/>
              </w:rPr>
              <w:t>yszukiwanie po zakresie dat publikacji informacji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94" w14:textId="5A9DECC3" w:rsidR="0082271B" w:rsidRPr="00A76F7A" w:rsidRDefault="008905E6" w:rsidP="00A76F7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</w:t>
            </w:r>
            <w:r w:rsidR="001070CC" w:rsidRPr="00A76F7A">
              <w:rPr>
                <w:rFonts w:asciiTheme="majorHAnsi" w:eastAsia="Calibri" w:hAnsiTheme="majorHAnsi" w:cstheme="majorHAnsi"/>
              </w:rPr>
              <w:t>yszukiwanie pełno tekstowe i po atrybutach informacji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95" w14:textId="0C5B67E6" w:rsidR="0082271B" w:rsidRPr="00A76F7A" w:rsidRDefault="6C3CDB2A" w:rsidP="00A76F7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w</w:t>
            </w:r>
            <w:r w:rsidR="001070CC" w:rsidRPr="00A76F7A">
              <w:rPr>
                <w:rFonts w:asciiTheme="majorHAnsi" w:eastAsia="Calibri" w:hAnsiTheme="majorHAnsi" w:cstheme="majorBidi"/>
              </w:rPr>
              <w:t xml:space="preserve">yszukiwarka powinna umożliwiać zapytania z fraz złożonych uwzględniając dowolną kolejność elementów. Dla przykładu: polny kwiat powinien być wyszukany w każdej informacji zawierającej oba wyrazy: “polny kwiat”, </w:t>
            </w:r>
            <w:r w:rsidR="5DB5F7BA" w:rsidRPr="00A76F7A">
              <w:rPr>
                <w:rFonts w:asciiTheme="majorHAnsi" w:eastAsia="Calibri" w:hAnsiTheme="majorHAnsi" w:cstheme="majorBidi"/>
              </w:rPr>
              <w:t>“</w:t>
            </w:r>
            <w:r w:rsidR="001070CC" w:rsidRPr="00A76F7A">
              <w:rPr>
                <w:rFonts w:asciiTheme="majorHAnsi" w:eastAsia="Calibri" w:hAnsiTheme="majorHAnsi" w:cstheme="majorBidi"/>
              </w:rPr>
              <w:t>kwiat polny”, “polny biały kwiat”</w:t>
            </w:r>
            <w:r w:rsidRPr="00A76F7A">
              <w:rPr>
                <w:rFonts w:asciiTheme="majorHAnsi" w:eastAsia="Calibri" w:hAnsiTheme="majorHAnsi" w:cstheme="majorBidi"/>
              </w:rPr>
              <w:t>,</w:t>
            </w:r>
          </w:p>
          <w:p w14:paraId="00000496" w14:textId="5E2CF1AC" w:rsidR="0082271B" w:rsidRPr="00A76F7A" w:rsidRDefault="008905E6" w:rsidP="00A76F7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</w:t>
            </w:r>
            <w:r w:rsidR="001070CC" w:rsidRPr="00A76F7A">
              <w:rPr>
                <w:rFonts w:asciiTheme="majorHAnsi" w:eastAsia="Calibri" w:hAnsiTheme="majorHAnsi" w:cstheme="majorHAnsi"/>
              </w:rPr>
              <w:t>atwierdzenie formularza nie powinno „czyścić” wypełnionych uprzednio pól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97" w14:textId="23A728DA" w:rsidR="0082271B" w:rsidRPr="00A76F7A" w:rsidRDefault="008905E6" w:rsidP="00A76F7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rezentacja liczby wyników wyszukiwania w formie liczbowej np. Znalezione wyniki wyszukiwania: 142, to może skłonić </w:t>
            </w:r>
            <w:r w:rsidR="001070CC" w:rsidRPr="00A76F7A">
              <w:rPr>
                <w:rFonts w:asciiTheme="majorHAnsi" w:eastAsia="Calibri" w:hAnsiTheme="majorHAnsi" w:cstheme="majorHAnsi"/>
              </w:rPr>
              <w:lastRenderedPageBreak/>
              <w:t>użytkowników do odpowiedniego dodatkowego filtrowania wyników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98" w14:textId="44E813F8" w:rsidR="0082271B" w:rsidRPr="00A76F7A" w:rsidRDefault="6C3CDB2A" w:rsidP="00A76F7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w</w:t>
            </w:r>
            <w:r w:rsidR="001070CC" w:rsidRPr="00A76F7A">
              <w:rPr>
                <w:rFonts w:asciiTheme="majorHAnsi" w:eastAsia="Calibri" w:hAnsiTheme="majorHAnsi" w:cstheme="majorBidi"/>
              </w:rPr>
              <w:t>yniki wyszukiwania powinny być prezentowane w grupach kategorii danych</w:t>
            </w:r>
            <w:r w:rsidR="00A16DEC" w:rsidRPr="00A76F7A">
              <w:rPr>
                <w:rFonts w:asciiTheme="majorHAnsi" w:eastAsia="Calibri" w:hAnsiTheme="majorHAnsi" w:cstheme="majorBidi"/>
              </w:rPr>
              <w:t>,</w:t>
            </w:r>
            <w:r w:rsidR="001070CC" w:rsidRPr="00A76F7A">
              <w:rPr>
                <w:rFonts w:asciiTheme="majorHAnsi" w:eastAsia="Calibri" w:hAnsiTheme="majorHAnsi" w:cstheme="majorBidi"/>
              </w:rPr>
              <w:t xml:space="preserve"> w których zostały odnalezione np. artykuły, obiekty, wirtualne wystawy itp. oraz z mechanizmem zmiany ilości prezentowanych wyników na stronie (filtrowanie, sortowanie)</w:t>
            </w:r>
            <w:r w:rsidRPr="00A76F7A">
              <w:rPr>
                <w:rFonts w:asciiTheme="majorHAnsi" w:eastAsia="Calibri" w:hAnsiTheme="majorHAnsi" w:cstheme="majorBidi"/>
              </w:rPr>
              <w:t>,</w:t>
            </w:r>
          </w:p>
          <w:p w14:paraId="00000499" w14:textId="274B831F" w:rsidR="0082271B" w:rsidRPr="00A76F7A" w:rsidRDefault="008905E6" w:rsidP="00A76F7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m</w:t>
            </w:r>
            <w:r w:rsidR="001070CC" w:rsidRPr="00A76F7A">
              <w:rPr>
                <w:rFonts w:asciiTheme="majorHAnsi" w:eastAsia="Calibri" w:hAnsiTheme="majorHAnsi" w:cstheme="majorHAnsi"/>
              </w:rPr>
              <w:t>echanizm prezentacji i sortowania rezultatów wg procentowej trafności, od najnowszych/najstarszych lub wg wskazanego parametru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9A" w14:textId="5AE01352" w:rsidR="0082271B" w:rsidRPr="00A76F7A" w:rsidRDefault="008905E6" w:rsidP="00A76F7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s</w:t>
            </w:r>
            <w:r w:rsidR="001070CC" w:rsidRPr="00A76F7A">
              <w:rPr>
                <w:rFonts w:asciiTheme="majorHAnsi" w:eastAsia="Calibri" w:hAnsiTheme="majorHAnsi" w:cstheme="majorHAnsi"/>
              </w:rPr>
              <w:t>ystem wyszukiwarki powinien zapewniać podświetlenie w wynikach wyszukiwania oraz na wybranej stronie odnalezionych słów kluczowych, dodatkowo podając zliczoną ilość występujących słów kluczowych na danej podstronie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9B" w14:textId="0EE82771" w:rsidR="0082271B" w:rsidRPr="00A76F7A" w:rsidRDefault="008905E6" w:rsidP="00A76F7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s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ystem wyszukiwania dodatkowo powinien umożliwiać wyszukiwanie w wybranych polach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zesłownikowanych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 xml:space="preserve"> w taki sposób, że ujawniłyby się też słowniki hierarchiczne w polach wyszukiwania, tj. rozwidlałby się, a użytkownik by przechodził przez drzewko i wybierał hasło, widząc cały słownik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9C" w14:textId="7B197458" w:rsidR="0082271B" w:rsidRPr="00A76F7A" w:rsidRDefault="008905E6" w:rsidP="00A76F7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s</w:t>
            </w:r>
            <w:r w:rsidR="001070CC" w:rsidRPr="00A76F7A">
              <w:rPr>
                <w:rFonts w:asciiTheme="majorHAnsi" w:eastAsia="Calibri" w:hAnsiTheme="majorHAnsi" w:cstheme="majorHAnsi"/>
              </w:rPr>
              <w:t>ystem musi również umożliwiać wyszukiwanie metodą indeksową w oparciu o kategorie, słowa kluczowe, czas publikacji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7A0D7746" w14:textId="1EF0DF37" w:rsidR="002135FC" w:rsidRPr="00A76F7A" w:rsidRDefault="008905E6" w:rsidP="00A76F7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 ramach tego typu wyszukiwania system ma posiadać tzw. chmurę, pozwalającą na wybór z listy słów kluczowych prezentowanych w zależności od popularności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wyszukiwań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 xml:space="preserve"> i/</w:t>
            </w:r>
            <w:r w:rsidR="06CA8B9E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lub częstości występowania. Funkcjonalność powinna być dostępna dla całego </w:t>
            </w:r>
            <w:r w:rsidR="05ED5061" w:rsidRPr="00A76F7A">
              <w:rPr>
                <w:rFonts w:asciiTheme="majorHAnsi" w:eastAsia="Calibri" w:hAnsiTheme="majorHAnsi" w:cstheme="majorHAnsi"/>
              </w:rPr>
              <w:t>portalu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 lub wybranych kategorii</w:t>
            </w:r>
            <w:r w:rsidR="002135FC" w:rsidRPr="00A76F7A">
              <w:rPr>
                <w:rFonts w:asciiTheme="majorHAnsi" w:eastAsia="Calibri" w:hAnsiTheme="majorHAnsi" w:cstheme="majorHAnsi"/>
              </w:rPr>
              <w:t>.</w:t>
            </w:r>
          </w:p>
          <w:p w14:paraId="0000049F" w14:textId="17DB070D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3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Redaktorzy portalu muszą być w stanie dodawać, usuwać, edytować atrybuty, które są wyświetlane w zaawansowanym wyszukiwaniu. Pełna elastyczność tego narzędzia ma posłużyć do reakcji na rozwój oraz na zmieniającą się ilość danych prezentowanych danych w portalu kolekcji Muzeum </w:t>
            </w:r>
            <w:r w:rsidR="22CEF1B9" w:rsidRPr="00A76F7A">
              <w:rPr>
                <w:rFonts w:asciiTheme="majorHAnsi" w:eastAsia="Calibri" w:hAnsiTheme="majorHAnsi" w:cstheme="majorHAnsi"/>
              </w:rPr>
              <w:t>Historii Żydów Polskich POLIN</w:t>
            </w:r>
            <w:r w:rsidRPr="00A76F7A">
              <w:rPr>
                <w:rFonts w:asciiTheme="majorHAnsi" w:eastAsia="Calibri" w:hAnsiTheme="majorHAnsi" w:cstheme="majorHAnsi"/>
              </w:rPr>
              <w:t xml:space="preserve">. </w:t>
            </w:r>
          </w:p>
        </w:tc>
      </w:tr>
    </w:tbl>
    <w:p w14:paraId="000004A2" w14:textId="097D401B" w:rsidR="0082271B" w:rsidRPr="00A76F7A" w:rsidRDefault="5023D2AE" w:rsidP="00A76F7A">
      <w:pPr>
        <w:pStyle w:val="Nagwek3"/>
        <w:numPr>
          <w:ilvl w:val="1"/>
          <w:numId w:val="81"/>
        </w:numPr>
        <w:spacing w:before="360" w:after="240" w:line="360" w:lineRule="auto"/>
        <w:ind w:left="1134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lastRenderedPageBreak/>
        <w:t>Wymagania w zakresie integracji z usługami zewnętrznymi</w:t>
      </w:r>
    </w:p>
    <w:tbl>
      <w:tblPr>
        <w:tblW w:w="873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7515"/>
      </w:tblGrid>
      <w:tr w:rsidR="00F703B5" w:rsidRPr="00A76F7A" w14:paraId="14A4DD4E" w14:textId="77777777" w:rsidTr="3B900792">
        <w:tc>
          <w:tcPr>
            <w:tcW w:w="1215" w:type="dxa"/>
          </w:tcPr>
          <w:p w14:paraId="000004A3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ID</w:t>
            </w:r>
          </w:p>
        </w:tc>
        <w:tc>
          <w:tcPr>
            <w:tcW w:w="7515" w:type="dxa"/>
          </w:tcPr>
          <w:p w14:paraId="000004A4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Wymaganie</w:t>
            </w:r>
          </w:p>
        </w:tc>
      </w:tr>
      <w:tr w:rsidR="00F703B5" w:rsidRPr="00A76F7A" w14:paraId="764EB312" w14:textId="77777777" w:rsidTr="3B900792">
        <w:tc>
          <w:tcPr>
            <w:tcW w:w="1215" w:type="dxa"/>
          </w:tcPr>
          <w:p w14:paraId="000004A5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WI01</w:t>
            </w:r>
          </w:p>
        </w:tc>
        <w:tc>
          <w:tcPr>
            <w:tcW w:w="7515" w:type="dxa"/>
          </w:tcPr>
          <w:p w14:paraId="000004A6" w14:textId="00328C5A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Wykonawca przygotuje API umożliwiające integrację </w:t>
            </w:r>
            <w:r w:rsidR="008905E6" w:rsidRPr="00A76F7A">
              <w:rPr>
                <w:rFonts w:asciiTheme="majorHAnsi" w:eastAsia="Calibri" w:hAnsiTheme="majorHAnsi" w:cstheme="majorHAnsi"/>
              </w:rPr>
              <w:t xml:space="preserve">portalu kolekcji </w:t>
            </w:r>
            <w:r w:rsidRPr="00A76F7A">
              <w:rPr>
                <w:rFonts w:asciiTheme="majorHAnsi" w:eastAsia="Calibri" w:hAnsiTheme="majorHAnsi" w:cstheme="majorHAnsi"/>
              </w:rPr>
              <w:t xml:space="preserve">z system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iART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(posiadanym przez Zamawiającego), umożliwiające:</w:t>
            </w:r>
          </w:p>
          <w:p w14:paraId="000004A7" w14:textId="64804980" w:rsidR="0082271B" w:rsidRPr="00A76F7A" w:rsidRDefault="008905E6" w:rsidP="00A76F7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54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autoryzowanie </w:t>
            </w:r>
            <w:r w:rsidR="5023D2AE" w:rsidRPr="00A76F7A">
              <w:rPr>
                <w:rFonts w:asciiTheme="majorHAnsi" w:eastAsia="Calibri" w:hAnsiTheme="majorHAnsi" w:cstheme="majorHAnsi"/>
              </w:rPr>
              <w:t xml:space="preserve">się systemu </w:t>
            </w:r>
            <w:proofErr w:type="spellStart"/>
            <w:r w:rsidR="02D74ADC" w:rsidRPr="00A76F7A">
              <w:rPr>
                <w:rFonts w:asciiTheme="majorHAnsi" w:eastAsia="Calibri" w:hAnsiTheme="majorHAnsi" w:cstheme="majorHAnsi"/>
              </w:rPr>
              <w:t>iA</w:t>
            </w:r>
            <w:r w:rsidR="00941A7F" w:rsidRPr="00A76F7A">
              <w:rPr>
                <w:rFonts w:asciiTheme="majorHAnsi" w:eastAsia="Calibri" w:hAnsiTheme="majorHAnsi" w:cstheme="majorHAnsi"/>
              </w:rPr>
              <w:t>RT</w:t>
            </w:r>
            <w:proofErr w:type="spellEnd"/>
            <w:r w:rsidR="02D74ADC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="5023D2AE" w:rsidRPr="00A76F7A">
              <w:rPr>
                <w:rFonts w:asciiTheme="majorHAnsi" w:eastAsia="Calibri" w:hAnsiTheme="majorHAnsi" w:cstheme="majorHAnsi"/>
              </w:rPr>
              <w:t>w portalu</w:t>
            </w:r>
            <w:r w:rsidRPr="00A76F7A">
              <w:rPr>
                <w:rFonts w:asciiTheme="majorHAnsi" w:eastAsia="Calibri" w:hAnsiTheme="majorHAnsi" w:cstheme="majorHAnsi"/>
              </w:rPr>
              <w:t xml:space="preserve"> kolekcji,</w:t>
            </w:r>
          </w:p>
          <w:p w14:paraId="000004A8" w14:textId="50148B8A" w:rsidR="0082271B" w:rsidRPr="00A76F7A" w:rsidRDefault="008905E6" w:rsidP="00A76F7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54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przekazywanie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informacji o </w:t>
            </w:r>
            <w:r w:rsidRPr="00A76F7A">
              <w:rPr>
                <w:rFonts w:asciiTheme="majorHAnsi" w:eastAsia="Calibri" w:hAnsiTheme="majorHAnsi" w:cstheme="majorHAnsi"/>
              </w:rPr>
              <w:t xml:space="preserve">nowych </w:t>
            </w:r>
            <w:r w:rsidR="001070CC" w:rsidRPr="00A76F7A">
              <w:rPr>
                <w:rFonts w:asciiTheme="majorHAnsi" w:eastAsia="Calibri" w:hAnsiTheme="majorHAnsi" w:cstheme="majorHAnsi"/>
              </w:rPr>
              <w:t>zbiorach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A9" w14:textId="3107A62C" w:rsidR="0082271B" w:rsidRPr="00A76F7A" w:rsidRDefault="008905E6" w:rsidP="00A76F7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54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przekazywanie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informacji o zaktualizowanych </w:t>
            </w:r>
            <w:r w:rsidRPr="00A76F7A">
              <w:rPr>
                <w:rFonts w:asciiTheme="majorHAnsi" w:eastAsia="Calibri" w:hAnsiTheme="majorHAnsi" w:cstheme="majorHAnsi"/>
              </w:rPr>
              <w:t>obiektach.</w:t>
            </w:r>
          </w:p>
          <w:p w14:paraId="000004AA" w14:textId="3DC986AA" w:rsidR="0082271B" w:rsidRPr="00A76F7A" w:rsidRDefault="5023D2AE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Warunki integracji z systemem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iA</w:t>
            </w:r>
            <w:r w:rsidR="00941A7F" w:rsidRPr="00A76F7A">
              <w:rPr>
                <w:rFonts w:asciiTheme="majorHAnsi" w:eastAsia="Calibri" w:hAnsiTheme="majorHAnsi" w:cstheme="majorHAnsi"/>
              </w:rPr>
              <w:t>RT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:</w:t>
            </w:r>
          </w:p>
          <w:p w14:paraId="000004AB" w14:textId="4982F665" w:rsidR="0082271B" w:rsidRPr="00A76F7A" w:rsidRDefault="008905E6" w:rsidP="00A76F7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54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dane </w:t>
            </w:r>
            <w:r w:rsidR="5023D2AE" w:rsidRPr="00A76F7A">
              <w:rPr>
                <w:rFonts w:asciiTheme="majorHAnsi" w:eastAsia="Calibri" w:hAnsiTheme="majorHAnsi" w:cstheme="majorHAnsi"/>
              </w:rPr>
              <w:t xml:space="preserve">o obiektach Zamawiającego będą wysyłane poprzez REST API z systemu </w:t>
            </w:r>
            <w:proofErr w:type="spellStart"/>
            <w:r w:rsidR="00941A7F" w:rsidRPr="00A76F7A">
              <w:rPr>
                <w:rFonts w:asciiTheme="majorHAnsi" w:eastAsia="Calibri" w:hAnsiTheme="majorHAnsi" w:cstheme="majorHAnsi"/>
              </w:rPr>
              <w:t>iART</w:t>
            </w:r>
            <w:proofErr w:type="spellEnd"/>
            <w:r w:rsidR="00941A7F" w:rsidRPr="00A76F7A" w:rsidDel="00941A7F">
              <w:rPr>
                <w:rFonts w:asciiTheme="majorHAnsi" w:eastAsia="Calibri" w:hAnsiTheme="majorHAnsi" w:cstheme="majorHAnsi"/>
              </w:rPr>
              <w:t xml:space="preserve"> </w:t>
            </w:r>
            <w:r w:rsidR="5023D2AE" w:rsidRPr="00A76F7A">
              <w:rPr>
                <w:rFonts w:asciiTheme="majorHAnsi" w:eastAsia="Calibri" w:hAnsiTheme="majorHAnsi" w:cstheme="majorHAnsi"/>
              </w:rPr>
              <w:t xml:space="preserve">(służących do katalogowania zbiorów Zamawiającego) do strony internetowej w formacie </w:t>
            </w:r>
            <w:r w:rsidR="004565EE" w:rsidRPr="00A76F7A">
              <w:rPr>
                <w:rFonts w:asciiTheme="majorHAnsi" w:eastAsia="Calibri" w:hAnsiTheme="majorHAnsi" w:cstheme="majorHAnsi"/>
              </w:rPr>
              <w:t>JSON</w:t>
            </w:r>
            <w:r w:rsidR="5023D2AE" w:rsidRPr="00A76F7A">
              <w:rPr>
                <w:rFonts w:asciiTheme="majorHAnsi" w:eastAsia="Calibri" w:hAnsiTheme="majorHAnsi" w:cstheme="majorHAnsi"/>
              </w:rPr>
              <w:t>, pliki graficzne zakodowane będą w Base64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AC" w14:textId="0EC2D275" w:rsidR="0082271B" w:rsidRPr="00A76F7A" w:rsidRDefault="008905E6" w:rsidP="00A76F7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54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s</w:t>
            </w:r>
            <w:r w:rsidR="5023D2AE" w:rsidRPr="00A76F7A">
              <w:rPr>
                <w:rFonts w:asciiTheme="majorHAnsi" w:eastAsia="Calibri" w:hAnsiTheme="majorHAnsi" w:cstheme="majorHAnsi"/>
              </w:rPr>
              <w:t xml:space="preserve">ystem </w:t>
            </w:r>
            <w:proofErr w:type="spellStart"/>
            <w:r w:rsidR="00941A7F" w:rsidRPr="00A76F7A">
              <w:rPr>
                <w:rFonts w:asciiTheme="majorHAnsi" w:eastAsia="Calibri" w:hAnsiTheme="majorHAnsi" w:cstheme="majorHAnsi"/>
              </w:rPr>
              <w:t>iART</w:t>
            </w:r>
            <w:proofErr w:type="spellEnd"/>
            <w:r w:rsidR="00941A7F" w:rsidRPr="00A76F7A" w:rsidDel="00941A7F">
              <w:rPr>
                <w:rFonts w:asciiTheme="majorHAnsi" w:eastAsia="Calibri" w:hAnsiTheme="majorHAnsi" w:cstheme="majorHAnsi"/>
              </w:rPr>
              <w:t xml:space="preserve"> </w:t>
            </w:r>
            <w:r w:rsidR="5023D2AE" w:rsidRPr="00A76F7A">
              <w:rPr>
                <w:rFonts w:asciiTheme="majorHAnsi" w:eastAsia="Calibri" w:hAnsiTheme="majorHAnsi" w:cstheme="majorHAnsi"/>
              </w:rPr>
              <w:t>Zamawiającego będzie wysyłać dane do CMS przyrostowo, w określonych interwałach czasowych, w sposób automatyczny i o wyznaczonej, ustalonej porze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AD" w14:textId="0EED5D75" w:rsidR="0082271B" w:rsidRPr="00A76F7A" w:rsidRDefault="008905E6" w:rsidP="00A76F7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54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 </w:t>
            </w:r>
            <w:r w:rsidR="5023D2AE" w:rsidRPr="00A76F7A">
              <w:rPr>
                <w:rFonts w:asciiTheme="majorHAnsi" w:eastAsia="Calibri" w:hAnsiTheme="majorHAnsi" w:cstheme="majorHAnsi"/>
              </w:rPr>
              <w:t xml:space="preserve">celu umożliwienia komunikacji: systemy </w:t>
            </w:r>
            <w:proofErr w:type="spellStart"/>
            <w:r w:rsidR="00941A7F" w:rsidRPr="00A76F7A">
              <w:rPr>
                <w:rFonts w:asciiTheme="majorHAnsi" w:eastAsia="Calibri" w:hAnsiTheme="majorHAnsi" w:cstheme="majorHAnsi"/>
              </w:rPr>
              <w:t>iART</w:t>
            </w:r>
            <w:proofErr w:type="spellEnd"/>
            <w:r w:rsidR="00941A7F" w:rsidRPr="00A76F7A" w:rsidDel="00941A7F">
              <w:rPr>
                <w:rFonts w:asciiTheme="majorHAnsi" w:eastAsia="Calibri" w:hAnsiTheme="majorHAnsi" w:cstheme="majorHAnsi"/>
              </w:rPr>
              <w:t xml:space="preserve"> </w:t>
            </w:r>
            <w:r w:rsidR="5023D2AE" w:rsidRPr="00A76F7A">
              <w:rPr>
                <w:rFonts w:asciiTheme="majorHAnsi" w:eastAsia="Calibri" w:hAnsiTheme="majorHAnsi" w:cstheme="majorHAnsi"/>
              </w:rPr>
              <w:t>→ portal kolekcji, Wykonawca zapewni otwarty port, przez który będą wpuszczane pakiety danych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AE" w14:textId="05468759" w:rsidR="0082271B" w:rsidRPr="00A76F7A" w:rsidRDefault="6C3CDB2A" w:rsidP="00A76F7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54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system </w:t>
            </w:r>
            <w:r w:rsidR="5023D2AE" w:rsidRPr="00A76F7A">
              <w:rPr>
                <w:rFonts w:asciiTheme="majorHAnsi" w:eastAsia="Calibri" w:hAnsiTheme="majorHAnsi" w:cstheme="majorBidi"/>
              </w:rPr>
              <w:t xml:space="preserve">umożliwi również alternatywny sposób przesyłania danych (inny niż z systemów </w:t>
            </w:r>
            <w:proofErr w:type="spellStart"/>
            <w:r w:rsidR="459D7F12" w:rsidRPr="00A76F7A">
              <w:rPr>
                <w:rFonts w:asciiTheme="majorHAnsi" w:eastAsia="Calibri" w:hAnsiTheme="majorHAnsi" w:cstheme="majorBidi"/>
              </w:rPr>
              <w:t>iART</w:t>
            </w:r>
            <w:proofErr w:type="spellEnd"/>
            <w:r w:rsidR="5023D2AE" w:rsidRPr="00A76F7A">
              <w:rPr>
                <w:rFonts w:asciiTheme="majorHAnsi" w:eastAsia="Calibri" w:hAnsiTheme="majorHAnsi" w:cstheme="majorBidi"/>
              </w:rPr>
              <w:t xml:space="preserve">) poprzez </w:t>
            </w:r>
            <w:r w:rsidR="00C42AF8" w:rsidRPr="00A76F7A">
              <w:rPr>
                <w:rFonts w:asciiTheme="majorHAnsi" w:eastAsia="Calibri" w:hAnsiTheme="majorHAnsi" w:cstheme="majorBidi"/>
              </w:rPr>
              <w:t>usługę API</w:t>
            </w:r>
            <w:r w:rsidR="5023D2AE" w:rsidRPr="00A76F7A">
              <w:rPr>
                <w:rFonts w:asciiTheme="majorHAnsi" w:eastAsia="Calibri" w:hAnsiTheme="majorHAnsi" w:cstheme="majorBidi"/>
              </w:rPr>
              <w:t>, który będzie możliwy do obsłużenia z CMS strony internetowej. Pozwoli on na wgrywanie plików JSON z plikami graficznymi zakodowanymi w Base64, które zostaną przekierowane do API strony i dalej do kolejki</w:t>
            </w:r>
            <w:r w:rsidR="0DCE5EDB" w:rsidRPr="00A76F7A">
              <w:rPr>
                <w:rFonts w:asciiTheme="majorHAnsi" w:eastAsia="Calibri" w:hAnsiTheme="majorHAnsi" w:cstheme="majorBidi"/>
              </w:rPr>
              <w:t xml:space="preserve">. Wykonawca opracuje wspólnie z </w:t>
            </w:r>
            <w:r w:rsidR="67E8868E" w:rsidRPr="00A76F7A">
              <w:rPr>
                <w:rFonts w:asciiTheme="majorHAnsi" w:eastAsia="Calibri" w:hAnsiTheme="majorHAnsi" w:cstheme="majorBidi"/>
              </w:rPr>
              <w:t xml:space="preserve">Zamawiającym </w:t>
            </w:r>
            <w:r w:rsidR="0DCE5EDB" w:rsidRPr="00A76F7A">
              <w:rPr>
                <w:rFonts w:asciiTheme="majorHAnsi" w:eastAsia="Calibri" w:hAnsiTheme="majorHAnsi" w:cstheme="majorBidi"/>
              </w:rPr>
              <w:t>strukturę danych takiej usługi</w:t>
            </w:r>
            <w:r w:rsidRPr="00A76F7A">
              <w:rPr>
                <w:rFonts w:asciiTheme="majorHAnsi" w:eastAsia="Calibri" w:hAnsiTheme="majorHAnsi" w:cstheme="majorBidi"/>
              </w:rPr>
              <w:t>,</w:t>
            </w:r>
          </w:p>
          <w:p w14:paraId="000004AF" w14:textId="4EB975C5" w:rsidR="0082271B" w:rsidRPr="00A76F7A" w:rsidRDefault="008905E6" w:rsidP="00A76F7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54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 </w:t>
            </w:r>
            <w:r w:rsidR="5023D2AE" w:rsidRPr="00A76F7A">
              <w:rPr>
                <w:rFonts w:asciiTheme="majorHAnsi" w:eastAsia="Calibri" w:hAnsiTheme="majorHAnsi" w:cstheme="majorHAnsi"/>
              </w:rPr>
              <w:t>zawarciu umowy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  <w:r w:rsidR="5023D2AE" w:rsidRPr="00A76F7A">
              <w:rPr>
                <w:rFonts w:asciiTheme="majorHAnsi" w:eastAsia="Calibri" w:hAnsiTheme="majorHAnsi" w:cstheme="majorHAnsi"/>
              </w:rPr>
              <w:t xml:space="preserve"> Zamawiający przekaże Wykonawcy dokumentację API systemu </w:t>
            </w:r>
            <w:proofErr w:type="spellStart"/>
            <w:r w:rsidR="00941A7F" w:rsidRPr="00A76F7A">
              <w:rPr>
                <w:rFonts w:asciiTheme="majorHAnsi" w:eastAsia="Calibri" w:hAnsiTheme="majorHAnsi" w:cstheme="majorHAnsi"/>
              </w:rPr>
              <w:t>iART</w:t>
            </w:r>
            <w:proofErr w:type="spellEnd"/>
            <w:r w:rsidR="00941A7F" w:rsidRPr="00A76F7A" w:rsidDel="00941A7F">
              <w:rPr>
                <w:rFonts w:asciiTheme="majorHAnsi" w:eastAsia="Calibri" w:hAnsiTheme="majorHAnsi" w:cstheme="majorHAnsi"/>
              </w:rPr>
              <w:t xml:space="preserve"> </w:t>
            </w:r>
            <w:r w:rsidR="5023D2AE" w:rsidRPr="00A76F7A">
              <w:rPr>
                <w:rFonts w:asciiTheme="majorHAnsi" w:eastAsia="Calibri" w:hAnsiTheme="majorHAnsi" w:cstheme="majorHAnsi"/>
              </w:rPr>
              <w:t xml:space="preserve">oraz instrukcję mapowania pól z systemu </w:t>
            </w:r>
            <w:proofErr w:type="spellStart"/>
            <w:r w:rsidR="00941A7F" w:rsidRPr="00A76F7A">
              <w:rPr>
                <w:rFonts w:asciiTheme="majorHAnsi" w:eastAsia="Calibri" w:hAnsiTheme="majorHAnsi" w:cstheme="majorHAnsi"/>
              </w:rPr>
              <w:t>iART</w:t>
            </w:r>
            <w:proofErr w:type="spellEnd"/>
            <w:r w:rsidR="00941A7F" w:rsidRPr="00A76F7A" w:rsidDel="00941A7F">
              <w:rPr>
                <w:rFonts w:asciiTheme="majorHAnsi" w:eastAsia="Calibri" w:hAnsiTheme="majorHAnsi" w:cstheme="majorHAnsi"/>
              </w:rPr>
              <w:t xml:space="preserve"> </w:t>
            </w:r>
            <w:r w:rsidR="5023D2AE" w:rsidRPr="00A76F7A">
              <w:rPr>
                <w:rFonts w:asciiTheme="majorHAnsi" w:eastAsia="Calibri" w:hAnsiTheme="majorHAnsi" w:cstheme="majorHAnsi"/>
              </w:rPr>
              <w:t xml:space="preserve">na pola wyświetlane na stronie portalu kolekcji (karta obiektu) oraz słowniki do wskazanych pól </w:t>
            </w:r>
            <w:proofErr w:type="spellStart"/>
            <w:r w:rsidR="00941A7F" w:rsidRPr="00A76F7A">
              <w:rPr>
                <w:rFonts w:asciiTheme="majorHAnsi" w:eastAsia="Calibri" w:hAnsiTheme="majorHAnsi" w:cstheme="majorHAnsi"/>
              </w:rPr>
              <w:t>iART</w:t>
            </w:r>
            <w:proofErr w:type="spellEnd"/>
            <w:r w:rsidR="5023D2AE" w:rsidRPr="00A76F7A">
              <w:rPr>
                <w:rFonts w:asciiTheme="majorHAnsi" w:eastAsia="Calibri" w:hAnsiTheme="majorHAnsi" w:cstheme="majorHAnsi"/>
              </w:rPr>
              <w:t>.</w:t>
            </w:r>
          </w:p>
          <w:p w14:paraId="000004B0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Wykonawca opracuje i przedstawi do akceptacji Zamawiającemu plan testów importu mających na celu zweryfikowanie poprawności i kompletności importu danych.</w:t>
            </w:r>
          </w:p>
          <w:p w14:paraId="000004B1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Plan testów funkcjonalnych składać się musi co najmniej z następujących informacji:</w:t>
            </w:r>
          </w:p>
          <w:p w14:paraId="000004B2" w14:textId="3BE7D77D" w:rsidR="0082271B" w:rsidRPr="00A76F7A" w:rsidRDefault="008905E6" w:rsidP="00A76F7A">
            <w:pPr>
              <w:numPr>
                <w:ilvl w:val="0"/>
                <w:numId w:val="48"/>
              </w:numPr>
              <w:spacing w:before="360" w:after="240" w:line="360" w:lineRule="auto"/>
              <w:contextualSpacing/>
              <w:rPr>
                <w:rFonts w:asciiTheme="majorHAnsi" w:hAnsiTheme="majorHAnsi" w:cstheme="majorHAnsi"/>
                <w:sz w:val="17"/>
                <w:szCs w:val="17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opis </w:t>
            </w:r>
            <w:r w:rsidR="001070CC" w:rsidRPr="00A76F7A">
              <w:rPr>
                <w:rFonts w:asciiTheme="majorHAnsi" w:eastAsia="Calibri" w:hAnsiTheme="majorHAnsi" w:cstheme="majorHAnsi"/>
              </w:rPr>
              <w:t>i konfigurację środowisk testowych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B3" w14:textId="426D4D8B" w:rsidR="0082271B" w:rsidRPr="00A76F7A" w:rsidRDefault="008905E6" w:rsidP="00A76F7A">
            <w:pPr>
              <w:numPr>
                <w:ilvl w:val="0"/>
                <w:numId w:val="48"/>
              </w:numPr>
              <w:spacing w:before="360" w:after="240" w:line="360" w:lineRule="auto"/>
              <w:contextualSpacing/>
              <w:rPr>
                <w:rFonts w:asciiTheme="majorHAnsi" w:hAnsiTheme="majorHAnsi" w:cstheme="majorHAnsi"/>
                <w:sz w:val="17"/>
                <w:szCs w:val="17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metodę </w:t>
            </w:r>
            <w:r w:rsidR="001070CC" w:rsidRPr="00A76F7A">
              <w:rPr>
                <w:rFonts w:asciiTheme="majorHAnsi" w:eastAsia="Calibri" w:hAnsiTheme="majorHAnsi" w:cstheme="majorHAnsi"/>
              </w:rPr>
              <w:t>przeprowadzenia testów,</w:t>
            </w:r>
          </w:p>
          <w:p w14:paraId="000004B4" w14:textId="76449580" w:rsidR="0082271B" w:rsidRPr="00A76F7A" w:rsidRDefault="008905E6" w:rsidP="00A76F7A">
            <w:pPr>
              <w:numPr>
                <w:ilvl w:val="0"/>
                <w:numId w:val="48"/>
              </w:numPr>
              <w:spacing w:before="360" w:after="240" w:line="360" w:lineRule="auto"/>
              <w:contextualSpacing/>
              <w:rPr>
                <w:rFonts w:asciiTheme="majorHAnsi" w:hAnsiTheme="majorHAnsi" w:cstheme="majorHAnsi"/>
                <w:sz w:val="17"/>
                <w:szCs w:val="17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harmonogram </w:t>
            </w:r>
            <w:r w:rsidR="001070CC" w:rsidRPr="00A76F7A">
              <w:rPr>
                <w:rFonts w:asciiTheme="majorHAnsi" w:eastAsia="Calibri" w:hAnsiTheme="majorHAnsi" w:cstheme="majorHAnsi"/>
              </w:rPr>
              <w:t>określający terminy przeprowadzenia testów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B5" w14:textId="40283EB2" w:rsidR="0082271B" w:rsidRPr="00A76F7A" w:rsidRDefault="008905E6" w:rsidP="00A76F7A">
            <w:pPr>
              <w:numPr>
                <w:ilvl w:val="0"/>
                <w:numId w:val="48"/>
              </w:numPr>
              <w:spacing w:before="360" w:after="240" w:line="360" w:lineRule="auto"/>
              <w:contextualSpacing/>
              <w:rPr>
                <w:rFonts w:asciiTheme="majorHAnsi" w:hAnsiTheme="majorHAnsi" w:cstheme="majorHAnsi"/>
                <w:sz w:val="17"/>
                <w:szCs w:val="17"/>
              </w:rPr>
            </w:pPr>
            <w:r w:rsidRPr="00A76F7A">
              <w:rPr>
                <w:rFonts w:asciiTheme="majorHAnsi" w:eastAsia="Calibri" w:hAnsiTheme="majorHAnsi" w:cstheme="majorHAnsi"/>
              </w:rPr>
              <w:t>s</w:t>
            </w:r>
            <w:r w:rsidR="001070CC" w:rsidRPr="00A76F7A">
              <w:rPr>
                <w:rFonts w:asciiTheme="majorHAnsi" w:eastAsia="Calibri" w:hAnsiTheme="majorHAnsi" w:cstheme="majorHAnsi"/>
              </w:rPr>
              <w:t>cenariusze testowe, przypadki testowe,</w:t>
            </w:r>
          </w:p>
          <w:p w14:paraId="000004B6" w14:textId="62F9FB6B" w:rsidR="0082271B" w:rsidRPr="00A76F7A" w:rsidRDefault="008905E6" w:rsidP="00A76F7A">
            <w:pPr>
              <w:numPr>
                <w:ilvl w:val="0"/>
                <w:numId w:val="48"/>
              </w:numPr>
              <w:spacing w:before="360" w:after="240" w:line="360" w:lineRule="auto"/>
              <w:contextualSpacing/>
              <w:rPr>
                <w:rFonts w:asciiTheme="majorHAnsi" w:hAnsiTheme="majorHAnsi" w:cstheme="majorHAnsi"/>
                <w:sz w:val="17"/>
                <w:szCs w:val="17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wykaz </w:t>
            </w:r>
            <w:r w:rsidR="001070CC" w:rsidRPr="00A76F7A">
              <w:rPr>
                <w:rFonts w:asciiTheme="majorHAnsi" w:eastAsia="Calibri" w:hAnsiTheme="majorHAnsi" w:cstheme="majorHAnsi"/>
              </w:rPr>
              <w:t>danych testowych niezbędnych do wykonania testów.</w:t>
            </w:r>
          </w:p>
          <w:p w14:paraId="000004B7" w14:textId="49EC4C16" w:rsidR="0082271B" w:rsidRPr="00A76F7A" w:rsidRDefault="5023D2AE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Wykonawca wyposaży </w:t>
            </w:r>
            <w:r w:rsidR="008905E6" w:rsidRPr="00A76F7A">
              <w:rPr>
                <w:rFonts w:asciiTheme="majorHAnsi" w:eastAsia="Calibri" w:hAnsiTheme="majorHAnsi" w:cstheme="majorHAnsi"/>
              </w:rPr>
              <w:t xml:space="preserve">portal </w:t>
            </w:r>
            <w:r w:rsidRPr="00A76F7A">
              <w:rPr>
                <w:rFonts w:asciiTheme="majorHAnsi" w:eastAsia="Calibri" w:hAnsiTheme="majorHAnsi" w:cstheme="majorHAnsi"/>
              </w:rPr>
              <w:t xml:space="preserve">w mechanizm, ręcznego przeglądania, edycji i walidacji zaimportowanych z </w:t>
            </w:r>
            <w:proofErr w:type="spellStart"/>
            <w:r w:rsidR="00941A7F" w:rsidRPr="00A76F7A">
              <w:rPr>
                <w:rFonts w:asciiTheme="majorHAnsi" w:eastAsia="Calibri" w:hAnsiTheme="majorHAnsi" w:cstheme="majorHAnsi"/>
              </w:rPr>
              <w:t>iART</w:t>
            </w:r>
            <w:proofErr w:type="spellEnd"/>
            <w:r w:rsidR="00941A7F" w:rsidRPr="00A76F7A" w:rsidDel="00941A7F">
              <w:rPr>
                <w:rFonts w:asciiTheme="majorHAnsi" w:eastAsia="Calibri" w:hAnsiTheme="majorHAnsi" w:cstheme="majorHAnsi"/>
              </w:rPr>
              <w:t xml:space="preserve"> </w:t>
            </w:r>
            <w:r w:rsidRPr="00A76F7A">
              <w:rPr>
                <w:rFonts w:asciiTheme="majorHAnsi" w:eastAsia="Calibri" w:hAnsiTheme="majorHAnsi" w:cstheme="majorHAnsi"/>
              </w:rPr>
              <w:t xml:space="preserve">danych przed ich opublikowaniem na </w:t>
            </w:r>
            <w:r w:rsidR="003B448D" w:rsidRPr="00A76F7A">
              <w:rPr>
                <w:rFonts w:asciiTheme="majorHAnsi" w:eastAsia="Calibri" w:hAnsiTheme="majorHAnsi" w:cstheme="majorHAnsi"/>
              </w:rPr>
              <w:t>portalu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72958697" w14:textId="77777777" w:rsidTr="3B900792">
        <w:tc>
          <w:tcPr>
            <w:tcW w:w="1215" w:type="dxa"/>
          </w:tcPr>
          <w:p w14:paraId="000004B8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WI02</w:t>
            </w:r>
          </w:p>
        </w:tc>
        <w:tc>
          <w:tcPr>
            <w:tcW w:w="7515" w:type="dxa"/>
          </w:tcPr>
          <w:p w14:paraId="000004B9" w14:textId="1B836D72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shd w:val="clear" w:color="auto" w:fill="CFE2F3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Portal </w:t>
            </w:r>
            <w:r w:rsidR="008905E6" w:rsidRPr="00A76F7A">
              <w:rPr>
                <w:rFonts w:asciiTheme="majorHAnsi" w:eastAsia="Calibri" w:hAnsiTheme="majorHAnsi" w:cstheme="majorHAnsi"/>
              </w:rPr>
              <w:t xml:space="preserve">kolekcji </w:t>
            </w:r>
            <w:r w:rsidRPr="00A76F7A">
              <w:rPr>
                <w:rFonts w:asciiTheme="majorHAnsi" w:eastAsia="Calibri" w:hAnsiTheme="majorHAnsi" w:cstheme="majorHAnsi"/>
              </w:rPr>
              <w:t xml:space="preserve">umożliwi również alternatywny sposób przesyłania danych (inny niż z systemów </w:t>
            </w:r>
            <w:r w:rsidR="2608BA77"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2608BA77" w:rsidRPr="00A76F7A">
              <w:rPr>
                <w:rFonts w:asciiTheme="majorHAnsi" w:eastAsia="Calibri" w:hAnsiTheme="majorHAnsi" w:cstheme="majorHAnsi"/>
              </w:rPr>
              <w:t>iART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; opcja szczególnie istotna dla innych muzeów, które w przyszłości chciałyby dołączyć do </w:t>
            </w:r>
            <w:r w:rsidR="00784DB6" w:rsidRPr="00A76F7A">
              <w:rPr>
                <w:rFonts w:asciiTheme="majorHAnsi" w:eastAsia="Calibri" w:hAnsiTheme="majorHAnsi" w:cstheme="majorHAnsi"/>
              </w:rPr>
              <w:t xml:space="preserve">portalu kolekcji </w:t>
            </w:r>
            <w:r w:rsidRPr="00A76F7A">
              <w:rPr>
                <w:rFonts w:asciiTheme="majorHAnsi" w:eastAsia="Calibri" w:hAnsiTheme="majorHAnsi" w:cstheme="majorHAnsi"/>
              </w:rPr>
              <w:t>– zostać dostawcami danych, ale ważna również dla Zamawiającego jako alternatywa do system</w:t>
            </w:r>
            <w:r w:rsidR="0071763E" w:rsidRPr="00A76F7A">
              <w:rPr>
                <w:rFonts w:asciiTheme="majorHAnsi" w:eastAsia="Calibri" w:hAnsiTheme="majorHAnsi" w:cstheme="majorHAnsi"/>
              </w:rPr>
              <w:t>u</w:t>
            </w:r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="7383D777"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7383D777" w:rsidRPr="00A76F7A">
              <w:rPr>
                <w:rFonts w:asciiTheme="majorHAnsi" w:eastAsia="Calibri" w:hAnsiTheme="majorHAnsi" w:cstheme="majorHAnsi"/>
              </w:rPr>
              <w:t>iART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) poprzez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mikroserwis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, który będzie możliwy do obsłużenia z CMS strony internetowej. Pozwoli on na wgrywanie plików JSON z plikami graficznymi zakodowanymi w Base64, które zostaną przekierowane do API strony i dalej do kolejk</w:t>
            </w:r>
            <w:r w:rsidR="003076BB" w:rsidRPr="00A76F7A">
              <w:rPr>
                <w:rFonts w:asciiTheme="majorHAnsi" w:eastAsia="Calibri" w:hAnsiTheme="majorHAnsi" w:cstheme="majorHAnsi"/>
              </w:rPr>
              <w:t>i.</w:t>
            </w:r>
          </w:p>
          <w:p w14:paraId="000004BA" w14:textId="0AE09AE3" w:rsidR="0082271B" w:rsidRPr="00A76F7A" w:rsidRDefault="001070CC" w:rsidP="00A76F7A">
            <w:pPr>
              <w:spacing w:before="360" w:after="240" w:line="360" w:lineRule="auto"/>
              <w:ind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Integracja ta musi umożliwiać przesyłanie i zarządzanie danymi. Poniżej przedstawiony jest zbiór wymagań dla integracji API</w:t>
            </w:r>
            <w:r w:rsidR="008905E6" w:rsidRPr="00A76F7A">
              <w:rPr>
                <w:rFonts w:asciiTheme="majorHAnsi" w:eastAsia="Calibri" w:hAnsiTheme="majorHAnsi" w:cstheme="majorHAnsi"/>
              </w:rPr>
              <w:t>:</w:t>
            </w:r>
          </w:p>
          <w:p w14:paraId="000004BB" w14:textId="77777777" w:rsidR="0082271B" w:rsidRPr="00A76F7A" w:rsidRDefault="001070CC" w:rsidP="00A76F7A">
            <w:pPr>
              <w:numPr>
                <w:ilvl w:val="0"/>
                <w:numId w:val="60"/>
              </w:numPr>
              <w:spacing w:before="360" w:after="240" w:line="360" w:lineRule="auto"/>
              <w:ind w:left="654"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możliwość zablokowania nadpisania danych przy kolejnym imporcie danych z zewnątrz,</w:t>
            </w:r>
          </w:p>
          <w:p w14:paraId="000004BC" w14:textId="77777777" w:rsidR="0082271B" w:rsidRPr="00A76F7A" w:rsidRDefault="001070CC" w:rsidP="00A76F7A">
            <w:pPr>
              <w:numPr>
                <w:ilvl w:val="0"/>
                <w:numId w:val="60"/>
              </w:numPr>
              <w:spacing w:before="360" w:after="240" w:line="360" w:lineRule="auto"/>
              <w:ind w:left="654"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możliwość usunięcia / oznaczenia jako usunięta (na wypadek ponownego importu) danej wystawy,</w:t>
            </w:r>
          </w:p>
          <w:p w14:paraId="000004BD" w14:textId="2CF0EDA1" w:rsidR="0082271B" w:rsidRPr="00A76F7A" w:rsidRDefault="008905E6" w:rsidP="00A76F7A">
            <w:pPr>
              <w:numPr>
                <w:ilvl w:val="0"/>
                <w:numId w:val="60"/>
              </w:numPr>
              <w:spacing w:before="360" w:after="240" w:line="360" w:lineRule="auto"/>
              <w:ind w:left="654"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</w:t>
            </w:r>
            <w:r w:rsidR="001070CC" w:rsidRPr="00A76F7A">
              <w:rPr>
                <w:rFonts w:asciiTheme="majorHAnsi" w:eastAsia="Calibri" w:hAnsiTheme="majorHAnsi" w:cstheme="majorHAnsi"/>
              </w:rPr>
              <w:t>odłączenie do zewnętrznego API - w przypadku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 gdy źródło danych posiada własne API połączenia i uwierzytelnienie odbywać się będzie zgodnie z mechanizmem uwierzytelnienia w danym API</w:t>
            </w:r>
            <w:r w:rsidR="006B7F42"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BE" w14:textId="6CF5CFA5" w:rsidR="0082271B" w:rsidRPr="00A76F7A" w:rsidRDefault="008905E6" w:rsidP="00A76F7A">
            <w:pPr>
              <w:numPr>
                <w:ilvl w:val="0"/>
                <w:numId w:val="60"/>
              </w:numPr>
              <w:spacing w:before="360" w:after="240" w:line="360" w:lineRule="auto"/>
              <w:ind w:left="654"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 xml:space="preserve">kolumny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source_id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 xml:space="preserve"> oraz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source_row_id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 xml:space="preserve"> pozwolą przy ponownym imporcie uniknąć duplikowania wystawa i tym samym aktualizować dane zaimportowanych już wcześniej wystaw</w:t>
            </w:r>
            <w:r w:rsidR="006B7F42"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BF" w14:textId="1E267867" w:rsidR="0082271B" w:rsidRPr="00A76F7A" w:rsidRDefault="008905E6" w:rsidP="00A76F7A">
            <w:pPr>
              <w:numPr>
                <w:ilvl w:val="0"/>
                <w:numId w:val="60"/>
              </w:numPr>
              <w:spacing w:before="360" w:after="240" w:line="360" w:lineRule="auto"/>
              <w:ind w:left="654"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celu uniknięcia trzymania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serializowanych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 xml:space="preserve"> danych dopuszczalne jest wydzielenie osobnych tabeli dla slajdów, grafik oraz pinezek i powiązanie wszystkich danych pomiędzy tabelami przy użyciu wewnętrznych identyfikatorów</w:t>
            </w:r>
            <w:r w:rsidR="006B7F42"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C0" w14:textId="0098D257" w:rsidR="0082271B" w:rsidRPr="00A76F7A" w:rsidRDefault="008905E6" w:rsidP="00A76F7A">
            <w:pPr>
              <w:numPr>
                <w:ilvl w:val="0"/>
                <w:numId w:val="60"/>
              </w:numPr>
              <w:spacing w:before="360" w:after="240" w:line="360" w:lineRule="auto"/>
              <w:ind w:left="654" w:right="6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przykład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danych dla pojedynczej wystawy - struktura danych prezentowana jest w formacie </w:t>
            </w:r>
            <w:r w:rsidR="004565EE" w:rsidRPr="00A76F7A">
              <w:rPr>
                <w:rFonts w:asciiTheme="majorHAnsi" w:eastAsia="Calibri" w:hAnsiTheme="majorHAnsi" w:cstheme="majorHAnsi"/>
              </w:rPr>
              <w:t>JSON</w:t>
            </w:r>
            <w:r w:rsidR="001070CC" w:rsidRPr="00A76F7A">
              <w:rPr>
                <w:rFonts w:asciiTheme="majorHAnsi" w:eastAsia="Calibri" w:hAnsiTheme="majorHAnsi" w:cstheme="majorHAnsi"/>
              </w:rPr>
              <w:t>, jednak może zostać przełożona na analogiczną zagnieżdżoną strukturę np. obiektów lub tablic zależnie od zastosowanej technologii. Dodatkowo w przypadku oddzielenia warstwy front-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endowej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 xml:space="preserve"> od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back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-</w:t>
            </w:r>
            <w:r w:rsidR="001070CC" w:rsidRPr="00A76F7A">
              <w:rPr>
                <w:rFonts w:asciiTheme="majorHAnsi" w:eastAsia="Calibri" w:hAnsiTheme="majorHAnsi" w:cstheme="majorHAnsi"/>
              </w:rPr>
              <w:t>endu i komunikacji poprzez API jest to zalecany format przekazywania danych do warstwy front-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endowej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>.</w:t>
            </w:r>
          </w:p>
          <w:p w14:paraId="5C607695" w14:textId="5AC12B86" w:rsidR="034E9D56" w:rsidRPr="00A76F7A" w:rsidRDefault="034E9D56" w:rsidP="00A76F7A">
            <w:pPr>
              <w:spacing w:before="360" w:after="240" w:line="360" w:lineRule="auto"/>
              <w:ind w:right="586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E125C9D" w14:textId="01CA02D0" w:rsidR="1C40CC29" w:rsidRPr="00A76F7A" w:rsidRDefault="1C40CC29" w:rsidP="00A76F7A">
            <w:pPr>
              <w:spacing w:before="360" w:after="240" w:line="360" w:lineRule="auto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Przykładowa struktura pliku </w:t>
            </w:r>
            <w:r w:rsidR="004565EE" w:rsidRPr="00A76F7A">
              <w:rPr>
                <w:rFonts w:asciiTheme="majorHAnsi" w:eastAsia="Calibri" w:hAnsiTheme="majorHAnsi" w:cstheme="majorHAnsi"/>
              </w:rPr>
              <w:t>JSON</w:t>
            </w:r>
            <w:r w:rsidRPr="00A76F7A">
              <w:rPr>
                <w:rFonts w:asciiTheme="majorHAnsi" w:eastAsia="Calibri" w:hAnsiTheme="majorHAnsi" w:cstheme="majorHAnsi"/>
              </w:rPr>
              <w:t xml:space="preserve"> zawierający dane obiektu:</w:t>
            </w:r>
          </w:p>
          <w:p w14:paraId="1745DFAB" w14:textId="46D3F384" w:rsidR="1C40CC29" w:rsidRPr="00A76F7A" w:rsidRDefault="1C40CC29" w:rsidP="00A76F7A">
            <w:pPr>
              <w:spacing w:before="360" w:after="240" w:line="360" w:lineRule="auto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33904D8C" w14:textId="79E03413" w:rsidR="1C40CC29" w:rsidRPr="00A76F7A" w:rsidRDefault="1C40CC29" w:rsidP="00A76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60" w:after="240" w:line="360" w:lineRule="auto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[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id: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int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123, // id obiektu w muzeum</w:t>
            </w:r>
          </w:p>
          <w:p w14:paraId="55D25EE0" w14:textId="3C985EA4" w:rsidR="1C40CC29" w:rsidRPr="00A76F7A" w:rsidRDefault="1C40CC29" w:rsidP="00A76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60" w:after="240" w:line="360" w:lineRule="auto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lang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(string) „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pl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”, // oznaczenie języka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pl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lub en, jeśli brak parametru to domyślnie zostanie ustawione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pl</w:t>
            </w:r>
            <w:proofErr w:type="spellEnd"/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fields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[ // pola z danymi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[ // dla pola typu string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name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(string) '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name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value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(string) 'nazwa obiektu'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],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) [ // dla pola typu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name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: (string)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author_community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values_array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[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[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value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[ // wartość pola gdzie kolejnymi elementami może być dojście do finalnej wartości w drzewie wartości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        (string) 'rodzic 1',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        (string) 'rodzic 2',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lastRenderedPageBreak/>
              <w:t xml:space="preserve">                         (string) 'finalna wartość'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    ],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variances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) [ //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obocznosci</w:t>
            </w:r>
            <w:proofErr w:type="spellEnd"/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        (string) '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obocznosc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1',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        (string) '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obocznosc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2'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    ],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roles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[ // wartości pola na złączeniu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        (string) 'wartość pola na złączeniu 1',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        (string) 'wartość pola na złączeniu 1'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    ]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]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]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],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) [ // dla pola typu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group</w:t>
            </w:r>
            <w:proofErr w:type="spellEnd"/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name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(string) '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size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fields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) [ // tablica która może zawierać element typu string lub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]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],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],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files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‘auto’,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inventory_number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(string) 'A/B/123', // numer identyfikacyjny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localizations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) [ //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loalizacja</w:t>
            </w:r>
            <w:proofErr w:type="spellEnd"/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[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localization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(string) 'Muzeum Narodowe, ul. Przykładowa 1 Warszawa',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type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(string) 'wewnętrzna &gt; magazyn',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description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(string) '',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date_from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datetime|null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'2021-01-01 10:00:00' // od kiedy wystawione w tym miejscu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]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],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kids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[ // jeśli obiekt jest obiektem złożonym tablica z numer identyfikacyjny dzieci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(string) 'A/B/123',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(string) 'A/B/125',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(string) 'A/B/128'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],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siblings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[],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relations: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[ // kolekcje do których należy obiekt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lastRenderedPageBreak/>
              <w:t xml:space="preserve">        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[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id: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int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12,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name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(string) 'Nazwa kolekcji',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description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(string) 'Opis kolekcji',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objects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[ // tablica z numerami identyfikacyjnymi obiektów w kolekcji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(string) 'A/B/123',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(string) 'A/B/125',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(string) 'A/B/128'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]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],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[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id: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int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14,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name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(string) 'Nazwa kolekcji 2',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description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(string) 'Opis kolekcji 2',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objects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 [ // tablica z numerami identyfikacyjnymi obiektów w kolekcji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    (string) 'A/B/123'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    ]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    ]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]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]</w:t>
            </w:r>
          </w:p>
          <w:p w14:paraId="0C27AC1D" w14:textId="623F185F" w:rsidR="034E9D56" w:rsidRPr="00A76F7A" w:rsidRDefault="034E9D56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</w:p>
          <w:p w14:paraId="71889F87" w14:textId="3DDAA9AD" w:rsidR="1C40CC29" w:rsidRPr="00A76F7A" w:rsidRDefault="1C40CC29" w:rsidP="00A76F7A">
            <w:pPr>
              <w:spacing w:before="360" w:after="240" w:line="360" w:lineRule="auto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Dopuszczalne typy pól do wystąpienia w tablicy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fields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w pliku </w:t>
            </w:r>
            <w:r w:rsidR="004565EE" w:rsidRPr="00A76F7A">
              <w:rPr>
                <w:rFonts w:asciiTheme="majorHAnsi" w:eastAsia="Calibri" w:hAnsiTheme="majorHAnsi" w:cstheme="majorHAnsi"/>
              </w:rPr>
              <w:t>JSON</w:t>
            </w:r>
            <w:r w:rsidRPr="00A76F7A">
              <w:rPr>
                <w:rFonts w:asciiTheme="majorHAnsi" w:eastAsia="Calibri" w:hAnsiTheme="majorHAnsi" w:cstheme="majorHAnsi"/>
              </w:rPr>
              <w:t>:</w:t>
            </w:r>
          </w:p>
          <w:p w14:paraId="586C165B" w14:textId="4E257E4F" w:rsidR="1C40CC29" w:rsidRPr="00A76F7A" w:rsidRDefault="1C40CC29" w:rsidP="00A76F7A">
            <w:pPr>
              <w:spacing w:before="360" w:after="240" w:line="360" w:lineRule="auto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000004D7" w14:textId="6063D0B2" w:rsidR="0082271B" w:rsidRPr="00A76F7A" w:rsidRDefault="1C40CC29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type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Rodzaj obiektu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author_person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Wytworzenie obiektu - osoba / autor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author_organization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Wytworzenie obiektu - organizacja / wytwórnia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author_community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Wytworzenie obiektu - społeczność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name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Nazwa obiektu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title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Tytuł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subtitle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Podtytuł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historical_names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Nazwy historyczne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technic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Technik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materials: Tworzywo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created_date_calendar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Data - kalendarz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created_date_from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Data - od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created_date_to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Data - do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created_date_subtitle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Data - dookreślenie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created_date_description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Datowanie opisowe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created_place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Wytworzenie obiektu - miejsce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find_place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Zebrano w terenie - miejsce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take_type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Nabycie - sposób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owner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Właściciel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description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Nota popularyzatorska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title_translate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Tytuł - tłumaczenie (string)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localization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Lokalizacja – nazwa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localization_type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Lokalizacja - typ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localization_address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Lokalizacja - adres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item_model3d: Materiał - 3D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item_gis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Materiał - gis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item_rti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: Materiał -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rti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(string)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license_rti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: Materiał –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rti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– licencja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item_gigapixel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: Materiał -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gigapixel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title_translate_en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Tytuł - tłumaczenie EN (string)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tags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Słowa kluczowe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sign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Napis / znak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group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Dopuszczalne w grupie Napis / znak: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sign_type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Napis / znak - typ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sign_text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Napis / znak - treść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sign_position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: Napis / znak -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połozenie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sign_creator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Napis / znak - wykonawca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array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sign_description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Napis / znak - opis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size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Wymiar (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group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Dopuszczalne w grupie wymiary: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size_part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Wymiar - mierzona część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size_unit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Wymiar - jednostka miary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size_height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Wymiar - wysokość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size_width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Wymiar - szerokość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size_depth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Wymiar - głębokość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size_diameter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Wymiar - średnica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size_weight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Wymiar - masa / waga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size_circuit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Wymiar - obwód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size_radius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Wymiar - promień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size_size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Wymiar - rozmiar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lastRenderedPageBreak/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size_spacing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Wymiar - rozstaw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size_axis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Wymiar - oś (string)</w:t>
            </w:r>
            <w:r w:rsidRPr="00A76F7A">
              <w:rPr>
                <w:rFonts w:asciiTheme="majorHAnsi" w:hAnsiTheme="majorHAnsi" w:cstheme="majorHAnsi"/>
              </w:rPr>
              <w:br/>
            </w:r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 xml:space="preserve">     </w:t>
            </w:r>
            <w:proofErr w:type="spellStart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size_date</w:t>
            </w:r>
            <w:proofErr w:type="spellEnd"/>
            <w:r w:rsidRPr="00A76F7A">
              <w:rPr>
                <w:rFonts w:asciiTheme="majorHAnsi" w:eastAsia="Courier New" w:hAnsiTheme="majorHAnsi" w:cstheme="majorHAnsi"/>
                <w:sz w:val="20"/>
                <w:szCs w:val="20"/>
              </w:rPr>
              <w:t>: Wymiar - data pomiaru (string)</w:t>
            </w:r>
            <w:r w:rsidRPr="00A76F7A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703B5" w:rsidRPr="00A76F7A" w14:paraId="42CFAC74" w14:textId="77777777" w:rsidTr="3B900792">
        <w:tc>
          <w:tcPr>
            <w:tcW w:w="1215" w:type="dxa"/>
          </w:tcPr>
          <w:p w14:paraId="000004D8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WI03</w:t>
            </w:r>
          </w:p>
        </w:tc>
        <w:tc>
          <w:tcPr>
            <w:tcW w:w="7515" w:type="dxa"/>
          </w:tcPr>
          <w:p w14:paraId="000004D9" w14:textId="4CB210A3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CMS musi mieć możliwość integracji z komponentami SSO wykorzystywanymi przez Zamawiającego. Wykonawca zintegruje </w:t>
            </w:r>
            <w:r w:rsidR="008905E6" w:rsidRPr="00A76F7A">
              <w:rPr>
                <w:rFonts w:asciiTheme="majorHAnsi" w:eastAsia="Calibri" w:hAnsiTheme="majorHAnsi" w:cstheme="majorHAnsi"/>
              </w:rPr>
              <w:t xml:space="preserve">system </w:t>
            </w:r>
            <w:r w:rsidRPr="00A76F7A">
              <w:rPr>
                <w:rFonts w:asciiTheme="majorHAnsi" w:eastAsia="Calibri" w:hAnsiTheme="majorHAnsi" w:cstheme="majorHAnsi"/>
              </w:rPr>
              <w:t xml:space="preserve">z usługą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Azure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Active Directory i umożliwi użytkownikom </w:t>
            </w:r>
            <w:r w:rsidR="008905E6" w:rsidRPr="00A76F7A">
              <w:rPr>
                <w:rFonts w:asciiTheme="majorHAnsi" w:eastAsia="Calibri" w:hAnsiTheme="majorHAnsi" w:cstheme="majorHAnsi"/>
              </w:rPr>
              <w:t xml:space="preserve">administracyjnym </w:t>
            </w:r>
            <w:r w:rsidRPr="00A76F7A">
              <w:rPr>
                <w:rFonts w:asciiTheme="majorHAnsi" w:eastAsia="Calibri" w:hAnsiTheme="majorHAnsi" w:cstheme="majorHAnsi"/>
              </w:rPr>
              <w:t>– autoryzację się w portalach za pośrednictwem tej usługi.</w:t>
            </w:r>
          </w:p>
          <w:p w14:paraId="000004DA" w14:textId="66350BAA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Wykonawca opracuje plan integracji </w:t>
            </w:r>
            <w:r w:rsidR="008905E6" w:rsidRPr="00A76F7A">
              <w:rPr>
                <w:rFonts w:asciiTheme="majorHAnsi" w:eastAsia="Calibri" w:hAnsiTheme="majorHAnsi" w:cstheme="majorHAnsi"/>
              </w:rPr>
              <w:t>s</w:t>
            </w:r>
            <w:r w:rsidRPr="00A76F7A">
              <w:rPr>
                <w:rFonts w:asciiTheme="majorHAnsi" w:eastAsia="Calibri" w:hAnsiTheme="majorHAnsi" w:cstheme="majorHAnsi"/>
              </w:rPr>
              <w:t>ystemu z usługami katalogowymi Zamawiającego</w:t>
            </w:r>
            <w:r w:rsidR="008905E6" w:rsidRPr="00A76F7A">
              <w:rPr>
                <w:rFonts w:asciiTheme="majorHAnsi" w:eastAsia="Calibri" w:hAnsiTheme="majorHAnsi" w:cstheme="majorHAnsi"/>
              </w:rPr>
              <w:t>,</w:t>
            </w:r>
            <w:r w:rsidRPr="00A76F7A">
              <w:rPr>
                <w:rFonts w:asciiTheme="majorHAnsi" w:eastAsia="Calibri" w:hAnsiTheme="majorHAnsi" w:cstheme="majorHAnsi"/>
              </w:rPr>
              <w:t xml:space="preserve"> mających na celu zweryfikowanie poprawności działania integracji.</w:t>
            </w:r>
          </w:p>
          <w:p w14:paraId="000004DB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Plan testów funkcjonalnych składać się musi co najmniej z następujących informacji:</w:t>
            </w:r>
          </w:p>
          <w:p w14:paraId="000004DC" w14:textId="1C0D596B" w:rsidR="0082271B" w:rsidRPr="00A76F7A" w:rsidRDefault="008905E6" w:rsidP="00A76F7A">
            <w:pPr>
              <w:numPr>
                <w:ilvl w:val="0"/>
                <w:numId w:val="31"/>
              </w:numPr>
              <w:spacing w:before="360" w:after="240" w:line="360" w:lineRule="auto"/>
              <w:contextualSpacing/>
              <w:rPr>
                <w:rFonts w:asciiTheme="majorHAnsi" w:hAnsiTheme="majorHAnsi" w:cstheme="majorHAnsi"/>
                <w:sz w:val="17"/>
                <w:szCs w:val="17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opis </w:t>
            </w:r>
            <w:r w:rsidR="001070CC" w:rsidRPr="00A76F7A">
              <w:rPr>
                <w:rFonts w:asciiTheme="majorHAnsi" w:eastAsia="Calibri" w:hAnsiTheme="majorHAnsi" w:cstheme="majorHAnsi"/>
              </w:rPr>
              <w:t>i konfigurację środowisk testowych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DD" w14:textId="3732E30B" w:rsidR="0082271B" w:rsidRPr="00A76F7A" w:rsidRDefault="008905E6" w:rsidP="00A76F7A">
            <w:pPr>
              <w:numPr>
                <w:ilvl w:val="0"/>
                <w:numId w:val="31"/>
              </w:numPr>
              <w:spacing w:before="360" w:after="240" w:line="360" w:lineRule="auto"/>
              <w:contextualSpacing/>
              <w:rPr>
                <w:rFonts w:asciiTheme="majorHAnsi" w:hAnsiTheme="majorHAnsi" w:cstheme="majorHAnsi"/>
                <w:sz w:val="17"/>
                <w:szCs w:val="17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metodę </w:t>
            </w:r>
            <w:r w:rsidR="001070CC" w:rsidRPr="00A76F7A">
              <w:rPr>
                <w:rFonts w:asciiTheme="majorHAnsi" w:eastAsia="Calibri" w:hAnsiTheme="majorHAnsi" w:cstheme="majorHAnsi"/>
              </w:rPr>
              <w:t>przeprowadzenia testów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DE" w14:textId="363CDB31" w:rsidR="0082271B" w:rsidRPr="00A76F7A" w:rsidRDefault="008905E6" w:rsidP="00A76F7A">
            <w:pPr>
              <w:numPr>
                <w:ilvl w:val="0"/>
                <w:numId w:val="31"/>
              </w:numPr>
              <w:spacing w:before="360" w:after="240" w:line="360" w:lineRule="auto"/>
              <w:contextualSpacing/>
              <w:rPr>
                <w:rFonts w:asciiTheme="majorHAnsi" w:eastAsia="Arial" w:hAnsiTheme="majorHAnsi" w:cstheme="majorHAnsi"/>
                <w:sz w:val="17"/>
                <w:szCs w:val="17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harmonogram </w:t>
            </w:r>
            <w:r w:rsidR="001070CC" w:rsidRPr="00A76F7A">
              <w:rPr>
                <w:rFonts w:asciiTheme="majorHAnsi" w:eastAsia="Calibri" w:hAnsiTheme="majorHAnsi" w:cstheme="majorHAnsi"/>
              </w:rPr>
              <w:t>określający terminy przeprowadzenia testów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DF" w14:textId="558C2F8A" w:rsidR="0082271B" w:rsidRPr="00A76F7A" w:rsidRDefault="008905E6" w:rsidP="00A76F7A">
            <w:pPr>
              <w:numPr>
                <w:ilvl w:val="0"/>
                <w:numId w:val="31"/>
              </w:numPr>
              <w:spacing w:before="360" w:after="240" w:line="360" w:lineRule="auto"/>
              <w:contextualSpacing/>
              <w:rPr>
                <w:rFonts w:asciiTheme="majorHAnsi" w:hAnsiTheme="majorHAnsi" w:cstheme="majorHAnsi"/>
                <w:sz w:val="17"/>
                <w:szCs w:val="17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scenariusze </w:t>
            </w:r>
            <w:r w:rsidR="001070CC" w:rsidRPr="00A76F7A">
              <w:rPr>
                <w:rFonts w:asciiTheme="majorHAnsi" w:eastAsia="Calibri" w:hAnsiTheme="majorHAnsi" w:cstheme="majorHAnsi"/>
              </w:rPr>
              <w:t>testowe, przypadki testowe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4E0" w14:textId="7E089F64" w:rsidR="0082271B" w:rsidRPr="00A76F7A" w:rsidRDefault="008905E6" w:rsidP="00A76F7A">
            <w:pPr>
              <w:numPr>
                <w:ilvl w:val="0"/>
                <w:numId w:val="31"/>
              </w:numPr>
              <w:spacing w:before="360" w:after="240" w:line="360" w:lineRule="auto"/>
              <w:contextualSpacing/>
              <w:rPr>
                <w:rFonts w:asciiTheme="majorHAnsi" w:hAnsiTheme="majorHAnsi" w:cstheme="majorHAnsi"/>
                <w:sz w:val="17"/>
                <w:szCs w:val="17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wykaz </w:t>
            </w:r>
            <w:r w:rsidR="001070CC" w:rsidRPr="00A76F7A">
              <w:rPr>
                <w:rFonts w:asciiTheme="majorHAnsi" w:eastAsia="Calibri" w:hAnsiTheme="majorHAnsi" w:cstheme="majorHAnsi"/>
              </w:rPr>
              <w:t>danych testowych niezbędnych do wykonania testów.</w:t>
            </w:r>
          </w:p>
        </w:tc>
      </w:tr>
      <w:tr w:rsidR="00F703B5" w:rsidRPr="00A76F7A" w14:paraId="6EAD2612" w14:textId="77777777" w:rsidTr="3B900792">
        <w:tc>
          <w:tcPr>
            <w:tcW w:w="1215" w:type="dxa"/>
          </w:tcPr>
          <w:p w14:paraId="000004E1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WI04</w:t>
            </w:r>
          </w:p>
        </w:tc>
        <w:tc>
          <w:tcPr>
            <w:tcW w:w="7515" w:type="dxa"/>
          </w:tcPr>
          <w:p w14:paraId="000004E2" w14:textId="0E82BFBE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Logowanie </w:t>
            </w:r>
            <w:r w:rsidR="003D2D08" w:rsidRPr="00A76F7A">
              <w:rPr>
                <w:rFonts w:asciiTheme="majorHAnsi" w:eastAsia="Calibri" w:hAnsiTheme="majorHAnsi" w:cstheme="majorHAnsi"/>
              </w:rPr>
              <w:t xml:space="preserve">użytkowników </w:t>
            </w:r>
            <w:r w:rsidRPr="00A76F7A">
              <w:rPr>
                <w:rFonts w:asciiTheme="majorHAnsi" w:eastAsia="Calibri" w:hAnsiTheme="majorHAnsi" w:cstheme="majorHAnsi"/>
              </w:rPr>
              <w:t>do CMS powinno być możliwe zarówno przez komponent SSO</w:t>
            </w:r>
            <w:r w:rsidR="008905E6" w:rsidRPr="00A76F7A">
              <w:rPr>
                <w:rFonts w:asciiTheme="majorHAnsi" w:eastAsia="Calibri" w:hAnsiTheme="majorHAnsi" w:cstheme="majorHAnsi"/>
              </w:rPr>
              <w:t>,</w:t>
            </w:r>
            <w:r w:rsidRPr="00A76F7A">
              <w:rPr>
                <w:rFonts w:asciiTheme="majorHAnsi" w:eastAsia="Calibri" w:hAnsiTheme="majorHAnsi" w:cstheme="majorHAnsi"/>
              </w:rPr>
              <w:t xml:space="preserve"> jak również bezpośrednio przez mechanizmy wbudowane w CMS, przy czym dany </w:t>
            </w:r>
            <w:r w:rsidR="003D2D08" w:rsidRPr="00A76F7A">
              <w:rPr>
                <w:rFonts w:asciiTheme="majorHAnsi" w:eastAsia="Calibri" w:hAnsiTheme="majorHAnsi" w:cstheme="majorHAnsi"/>
              </w:rPr>
              <w:t xml:space="preserve">użytkownik </w:t>
            </w:r>
            <w:r w:rsidRPr="00A76F7A">
              <w:rPr>
                <w:rFonts w:asciiTheme="majorHAnsi" w:eastAsia="Calibri" w:hAnsiTheme="majorHAnsi" w:cstheme="majorHAnsi"/>
              </w:rPr>
              <w:t xml:space="preserve">może logować się korzystając wyłącznie z jednego mechanizmu. </w:t>
            </w:r>
          </w:p>
        </w:tc>
      </w:tr>
      <w:tr w:rsidR="00F703B5" w:rsidRPr="00A76F7A" w14:paraId="2B5D39BA" w14:textId="77777777" w:rsidTr="3B900792">
        <w:tc>
          <w:tcPr>
            <w:tcW w:w="1215" w:type="dxa"/>
          </w:tcPr>
          <w:p w14:paraId="000004E3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WI05</w:t>
            </w:r>
          </w:p>
        </w:tc>
        <w:tc>
          <w:tcPr>
            <w:tcW w:w="7515" w:type="dxa"/>
          </w:tcPr>
          <w:p w14:paraId="000004E4" w14:textId="14450940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Wykonawca zintegruje </w:t>
            </w:r>
            <w:r w:rsidR="008905E6" w:rsidRPr="00A76F7A">
              <w:rPr>
                <w:rFonts w:asciiTheme="majorHAnsi" w:eastAsia="Calibri" w:hAnsiTheme="majorHAnsi" w:cstheme="majorHAnsi"/>
              </w:rPr>
              <w:t xml:space="preserve">system </w:t>
            </w:r>
            <w:r w:rsidRPr="00A76F7A">
              <w:rPr>
                <w:rFonts w:asciiTheme="majorHAnsi" w:eastAsia="Calibri" w:hAnsiTheme="majorHAnsi" w:cstheme="majorHAnsi"/>
              </w:rPr>
              <w:t xml:space="preserve">z usługą Google Analytics w celu monitorowania statystyk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odwiedzalności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portalu i realizacji usługi </w:t>
            </w:r>
            <w:r w:rsidR="008905E6" w:rsidRPr="00A76F7A">
              <w:rPr>
                <w:rFonts w:asciiTheme="majorHAnsi" w:eastAsia="Calibri" w:hAnsiTheme="majorHAnsi" w:cstheme="majorHAnsi"/>
              </w:rPr>
              <w:t>ewaluacji i optymalizacji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294E1180" w14:textId="77777777" w:rsidTr="3B900792">
        <w:tc>
          <w:tcPr>
            <w:tcW w:w="1215" w:type="dxa"/>
          </w:tcPr>
          <w:p w14:paraId="000004E5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WI06</w:t>
            </w:r>
          </w:p>
        </w:tc>
        <w:tc>
          <w:tcPr>
            <w:tcW w:w="7515" w:type="dxa"/>
          </w:tcPr>
          <w:p w14:paraId="000004E6" w14:textId="3780A53B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Wykonawca zintegruje </w:t>
            </w:r>
            <w:r w:rsidR="008905E6" w:rsidRPr="00A76F7A">
              <w:rPr>
                <w:rFonts w:asciiTheme="majorHAnsi" w:eastAsia="Calibri" w:hAnsiTheme="majorHAnsi" w:cstheme="majorHAnsi"/>
              </w:rPr>
              <w:t xml:space="preserve">system </w:t>
            </w:r>
            <w:r w:rsidRPr="00A76F7A">
              <w:rPr>
                <w:rFonts w:asciiTheme="majorHAnsi" w:eastAsia="Calibri" w:hAnsiTheme="majorHAnsi" w:cstheme="majorHAnsi"/>
              </w:rPr>
              <w:t xml:space="preserve">z usługą Google </w:t>
            </w:r>
            <w:proofErr w:type="spellStart"/>
            <w:r w:rsidR="00941A7F" w:rsidRPr="00A76F7A">
              <w:rPr>
                <w:rFonts w:asciiTheme="majorHAnsi" w:eastAsia="Calibri" w:hAnsiTheme="majorHAnsi" w:cstheme="majorHAnsi"/>
              </w:rPr>
              <w:t>r</w:t>
            </w:r>
            <w:r w:rsidRPr="00A76F7A">
              <w:rPr>
                <w:rFonts w:asciiTheme="majorHAnsi" w:eastAsia="Calibri" w:hAnsiTheme="majorHAnsi" w:cstheme="majorHAnsi"/>
              </w:rPr>
              <w:t>eCaptcha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w celu zabezpieczenia formularzy przed automatycznym wypełnianiem przez roboty.</w:t>
            </w:r>
          </w:p>
        </w:tc>
      </w:tr>
      <w:tr w:rsidR="0082271B" w:rsidRPr="00A76F7A" w14:paraId="6E360845" w14:textId="77777777" w:rsidTr="3B900792">
        <w:tc>
          <w:tcPr>
            <w:tcW w:w="1215" w:type="dxa"/>
          </w:tcPr>
          <w:p w14:paraId="000004E9" w14:textId="490294D2" w:rsidR="0082271B" w:rsidRPr="00A76F7A" w:rsidRDefault="006C68D5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WI07</w:t>
            </w:r>
          </w:p>
        </w:tc>
        <w:tc>
          <w:tcPr>
            <w:tcW w:w="7515" w:type="dxa"/>
          </w:tcPr>
          <w:p w14:paraId="000004EA" w14:textId="169377AA" w:rsidR="0082271B" w:rsidRPr="00A76F7A" w:rsidRDefault="5023D2AE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Wykonawca</w:t>
            </w:r>
            <w:r w:rsidR="008905E6" w:rsidRPr="00A76F7A">
              <w:rPr>
                <w:rFonts w:asciiTheme="majorHAnsi" w:eastAsia="Calibri" w:hAnsiTheme="majorHAnsi" w:cstheme="majorHAnsi"/>
              </w:rPr>
              <w:t>,</w:t>
            </w:r>
            <w:r w:rsidRPr="00A76F7A">
              <w:rPr>
                <w:rFonts w:asciiTheme="majorHAnsi" w:eastAsia="Calibri" w:hAnsiTheme="majorHAnsi" w:cstheme="majorHAnsi"/>
              </w:rPr>
              <w:t xml:space="preserve"> na wypadek awarii mechanizmu integracji danych z systemem </w:t>
            </w:r>
            <w:r w:rsidR="342A22BB"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342A22BB" w:rsidRPr="00A76F7A">
              <w:rPr>
                <w:rFonts w:asciiTheme="majorHAnsi" w:eastAsia="Calibri" w:hAnsiTheme="majorHAnsi" w:cstheme="majorHAnsi"/>
              </w:rPr>
              <w:t>iART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wykona dostępne z poziomu CMS, awaryjne mechanizmy importu danych o obiektach kolekcji oparte na formularzu administracyjnym oraz plikach typu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excel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i </w:t>
            </w:r>
            <w:r w:rsidR="008905E6" w:rsidRPr="00A76F7A">
              <w:rPr>
                <w:rFonts w:asciiTheme="majorHAnsi" w:eastAsia="Calibri" w:hAnsiTheme="majorHAnsi" w:cstheme="majorHAnsi"/>
              </w:rPr>
              <w:t>.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csv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r w:rsidR="008905E6" w:rsidRPr="00A76F7A">
              <w:rPr>
                <w:rFonts w:asciiTheme="majorHAnsi" w:eastAsia="Calibri" w:hAnsiTheme="majorHAnsi" w:cstheme="majorHAnsi"/>
              </w:rPr>
              <w:t>z.</w:t>
            </w:r>
            <w:r w:rsidRPr="00A76F7A">
              <w:rPr>
                <w:rFonts w:asciiTheme="majorHAnsi" w:eastAsia="Calibri" w:hAnsiTheme="majorHAnsi" w:cstheme="majorHAnsi"/>
              </w:rPr>
              <w:t>zip.</w:t>
            </w:r>
          </w:p>
        </w:tc>
      </w:tr>
    </w:tbl>
    <w:p w14:paraId="0EFE1FB9" w14:textId="77777777" w:rsidR="002F79C3" w:rsidRPr="00A76F7A" w:rsidRDefault="002F79C3" w:rsidP="00A76F7A">
      <w:pPr>
        <w:pStyle w:val="Akapitzlist"/>
        <w:keepNext/>
        <w:keepLines/>
        <w:numPr>
          <w:ilvl w:val="0"/>
          <w:numId w:val="8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7E2D6863" w14:textId="77777777" w:rsidR="002F79C3" w:rsidRPr="00A76F7A" w:rsidRDefault="002F79C3" w:rsidP="00A76F7A">
      <w:pPr>
        <w:pStyle w:val="Akapitzlist"/>
        <w:keepNext/>
        <w:keepLines/>
        <w:numPr>
          <w:ilvl w:val="0"/>
          <w:numId w:val="8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446E546F" w14:textId="77777777" w:rsidR="002F79C3" w:rsidRPr="00A76F7A" w:rsidRDefault="002F79C3" w:rsidP="00A76F7A">
      <w:pPr>
        <w:pStyle w:val="Akapitzlist"/>
        <w:keepNext/>
        <w:keepLines/>
        <w:numPr>
          <w:ilvl w:val="0"/>
          <w:numId w:val="8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329B1CFD" w14:textId="77777777" w:rsidR="002F79C3" w:rsidRPr="00A76F7A" w:rsidRDefault="002F79C3" w:rsidP="00A76F7A">
      <w:pPr>
        <w:pStyle w:val="Akapitzlist"/>
        <w:keepNext/>
        <w:keepLines/>
        <w:numPr>
          <w:ilvl w:val="0"/>
          <w:numId w:val="8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25DF6E81" w14:textId="77777777" w:rsidR="002F79C3" w:rsidRPr="00A76F7A" w:rsidRDefault="002F79C3" w:rsidP="00A76F7A">
      <w:pPr>
        <w:pStyle w:val="Akapitzlist"/>
        <w:keepNext/>
        <w:keepLines/>
        <w:numPr>
          <w:ilvl w:val="0"/>
          <w:numId w:val="8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7F1381C6" w14:textId="77777777" w:rsidR="002F79C3" w:rsidRPr="00A76F7A" w:rsidRDefault="002F79C3" w:rsidP="00A76F7A">
      <w:pPr>
        <w:pStyle w:val="Akapitzlist"/>
        <w:keepNext/>
        <w:keepLines/>
        <w:numPr>
          <w:ilvl w:val="0"/>
          <w:numId w:val="8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3C0EFEDC" w14:textId="77777777" w:rsidR="002F79C3" w:rsidRPr="00A76F7A" w:rsidRDefault="002F79C3" w:rsidP="00A76F7A">
      <w:pPr>
        <w:pStyle w:val="Akapitzlist"/>
        <w:keepNext/>
        <w:keepLines/>
        <w:numPr>
          <w:ilvl w:val="1"/>
          <w:numId w:val="8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0099A29D" w14:textId="77777777" w:rsidR="002F79C3" w:rsidRPr="00A76F7A" w:rsidRDefault="002F79C3" w:rsidP="00A76F7A">
      <w:pPr>
        <w:pStyle w:val="Akapitzlist"/>
        <w:keepNext/>
        <w:keepLines/>
        <w:numPr>
          <w:ilvl w:val="1"/>
          <w:numId w:val="8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000004EC" w14:textId="265406E7" w:rsidR="0082271B" w:rsidRPr="00A76F7A" w:rsidRDefault="5023D2AE" w:rsidP="00A76F7A">
      <w:pPr>
        <w:pStyle w:val="Nagwek3"/>
        <w:numPr>
          <w:ilvl w:val="1"/>
          <w:numId w:val="83"/>
        </w:numPr>
        <w:spacing w:before="360" w:after="240" w:line="360" w:lineRule="auto"/>
        <w:ind w:left="1134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t>Wymagania w zakresie technologii i standardów</w:t>
      </w:r>
    </w:p>
    <w:tbl>
      <w:tblPr>
        <w:tblW w:w="8730" w:type="dxa"/>
        <w:tblInd w:w="7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7440"/>
      </w:tblGrid>
      <w:tr w:rsidR="00F703B5" w:rsidRPr="00A76F7A" w14:paraId="404F0219" w14:textId="77777777" w:rsidTr="3B900792">
        <w:tc>
          <w:tcPr>
            <w:tcW w:w="1290" w:type="dxa"/>
          </w:tcPr>
          <w:p w14:paraId="000004EE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ID</w:t>
            </w:r>
          </w:p>
        </w:tc>
        <w:tc>
          <w:tcPr>
            <w:tcW w:w="7440" w:type="dxa"/>
          </w:tcPr>
          <w:p w14:paraId="000004EF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Wymaganie</w:t>
            </w:r>
          </w:p>
        </w:tc>
      </w:tr>
      <w:tr w:rsidR="00F703B5" w:rsidRPr="00A76F7A" w14:paraId="777615FB" w14:textId="77777777" w:rsidTr="3B900792">
        <w:tc>
          <w:tcPr>
            <w:tcW w:w="1290" w:type="dxa"/>
          </w:tcPr>
          <w:p w14:paraId="000004F0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WT01</w:t>
            </w:r>
          </w:p>
        </w:tc>
        <w:tc>
          <w:tcPr>
            <w:tcW w:w="7440" w:type="dxa"/>
          </w:tcPr>
          <w:p w14:paraId="000004F1" w14:textId="70467C95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Zamawiający posiada doświadczenie i wiedzę z zakresu administracji portalami opartymi o CMS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Drupal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z tego powodu oczekuje dostarczenia rozwiązania opartego o system zarządzania treścią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Drupal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w wersji </w:t>
            </w:r>
            <w:r w:rsidR="00EF2300" w:rsidRPr="00A76F7A">
              <w:rPr>
                <w:rFonts w:asciiTheme="majorHAnsi" w:eastAsia="Calibri" w:hAnsiTheme="majorHAnsi" w:cstheme="majorHAnsi"/>
              </w:rPr>
              <w:t xml:space="preserve">najnowszej </w:t>
            </w:r>
            <w:r w:rsidR="002507E7" w:rsidRPr="00A76F7A">
              <w:rPr>
                <w:rFonts w:asciiTheme="majorHAnsi" w:eastAsia="Calibri" w:hAnsiTheme="majorHAnsi" w:cstheme="majorHAnsi"/>
              </w:rPr>
              <w:t>dostępnej</w:t>
            </w:r>
            <w:r w:rsidR="02E34FCC" w:rsidRPr="00A76F7A">
              <w:rPr>
                <w:rFonts w:asciiTheme="majorHAnsi" w:eastAsia="Calibri" w:hAnsiTheme="majorHAnsi" w:cstheme="majorHAnsi"/>
              </w:rPr>
              <w:t xml:space="preserve"> na dzie</w:t>
            </w:r>
            <w:r w:rsidR="00F268F2" w:rsidRPr="00A76F7A">
              <w:rPr>
                <w:rFonts w:asciiTheme="majorHAnsi" w:eastAsia="Calibri" w:hAnsiTheme="majorHAnsi" w:cstheme="majorHAnsi"/>
              </w:rPr>
              <w:t>ń</w:t>
            </w:r>
            <w:r w:rsidR="02E34FCC" w:rsidRPr="00A76F7A">
              <w:rPr>
                <w:rFonts w:asciiTheme="majorHAnsi" w:eastAsia="Calibri" w:hAnsiTheme="majorHAnsi" w:cstheme="majorHAnsi"/>
              </w:rPr>
              <w:t xml:space="preserve"> wdrożenia produkcyjnego</w:t>
            </w:r>
            <w:r w:rsidRPr="00A76F7A">
              <w:rPr>
                <w:rFonts w:asciiTheme="majorHAnsi" w:eastAsia="Calibri" w:hAnsiTheme="majorHAnsi" w:cstheme="majorHAnsi"/>
              </w:rPr>
              <w:t xml:space="preserve">. Zamawiający dopuszcza budową portalu na CMS równoważnym do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Drupala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  <w:r w:rsidR="34673160" w:rsidRPr="00A76F7A">
              <w:rPr>
                <w:rFonts w:asciiTheme="majorHAnsi" w:eastAsia="Calibri" w:hAnsiTheme="majorHAnsi" w:cstheme="majorHAnsi"/>
              </w:rPr>
              <w:t>przez co</w:t>
            </w:r>
            <w:r w:rsidR="002507E7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Pr="00A76F7A">
              <w:rPr>
                <w:rFonts w:asciiTheme="majorHAnsi" w:eastAsia="Calibri" w:hAnsiTheme="majorHAnsi" w:cstheme="majorHAnsi"/>
              </w:rPr>
              <w:t xml:space="preserve">Zamawiający rozumie zapewnienie wszystkich oczekiwanych funkcjonalności przez CMS (opisanych w </w:t>
            </w:r>
            <w:r w:rsidR="40FFDD6A" w:rsidRPr="00A76F7A">
              <w:rPr>
                <w:rFonts w:asciiTheme="majorHAnsi" w:eastAsia="Calibri" w:hAnsiTheme="majorHAnsi" w:cstheme="majorHAnsi"/>
              </w:rPr>
              <w:t>punkcie “Wymagania CMS”</w:t>
            </w:r>
            <w:r w:rsidRPr="00A76F7A">
              <w:rPr>
                <w:rFonts w:asciiTheme="majorHAnsi" w:eastAsia="Calibri" w:hAnsiTheme="majorHAnsi" w:cstheme="majorHAnsi"/>
              </w:rPr>
              <w:t>) oraz możliwość realizacji wszystkich wymagań funkcjonalnych Zamawiającego.</w:t>
            </w:r>
          </w:p>
        </w:tc>
      </w:tr>
      <w:tr w:rsidR="00F703B5" w:rsidRPr="00A76F7A" w14:paraId="67E0D924" w14:textId="77777777" w:rsidTr="3B900792">
        <w:tc>
          <w:tcPr>
            <w:tcW w:w="1290" w:type="dxa"/>
          </w:tcPr>
          <w:p w14:paraId="000004F2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WT02</w:t>
            </w:r>
          </w:p>
        </w:tc>
        <w:tc>
          <w:tcPr>
            <w:tcW w:w="7440" w:type="dxa"/>
          </w:tcPr>
          <w:p w14:paraId="000004F3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Zamawiający przewiduje integrację posiadanych stron www stworzonych w oparciu o system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Drupal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w związku z tym w przypadku wykonania portalu w systemie równoważnym do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Drupala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, Zamawiający oczekuje od Wykonawcy dostarczenie rozwiązań potrzebnych do przeprowadzenia ww. integracji.</w:t>
            </w:r>
          </w:p>
        </w:tc>
      </w:tr>
      <w:tr w:rsidR="00F703B5" w:rsidRPr="00A76F7A" w14:paraId="580B5D59" w14:textId="77777777" w:rsidTr="3B900792">
        <w:tc>
          <w:tcPr>
            <w:tcW w:w="1290" w:type="dxa"/>
          </w:tcPr>
          <w:p w14:paraId="000004F4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WT03</w:t>
            </w:r>
          </w:p>
        </w:tc>
        <w:tc>
          <w:tcPr>
            <w:tcW w:w="7440" w:type="dxa"/>
          </w:tcPr>
          <w:p w14:paraId="000004F5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 przypadku oferty proponującej rozwiązanie oparte o system równoważny, Wykonawca uwzględni w swojej ofercie całość kosztów integracji. Zamawiający nie będzie ponosił żadnych dodatkowych kosztów integracji tego portalu z pozostałymi (ma być ona gotowa do tego działania bez ponoszenia przez Zamawiającego dodatkowych kosztów).</w:t>
            </w:r>
          </w:p>
        </w:tc>
      </w:tr>
      <w:tr w:rsidR="00F703B5" w:rsidRPr="00A76F7A" w14:paraId="7A9D1D4B" w14:textId="77777777" w:rsidTr="3B900792">
        <w:tc>
          <w:tcPr>
            <w:tcW w:w="1290" w:type="dxa"/>
          </w:tcPr>
          <w:p w14:paraId="000004F6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WT04</w:t>
            </w:r>
          </w:p>
        </w:tc>
        <w:tc>
          <w:tcPr>
            <w:tcW w:w="7440" w:type="dxa"/>
          </w:tcPr>
          <w:p w14:paraId="000004F7" w14:textId="3DFE9E59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Zamawiający dyspon</w:t>
            </w:r>
            <w:r w:rsidR="004565EE" w:rsidRPr="00A76F7A">
              <w:rPr>
                <w:rFonts w:asciiTheme="majorHAnsi" w:eastAsia="Calibri" w:hAnsiTheme="majorHAnsi" w:cstheme="majorHAnsi"/>
              </w:rPr>
              <w:t>uje</w:t>
            </w:r>
            <w:r w:rsidRPr="00A76F7A">
              <w:rPr>
                <w:rFonts w:asciiTheme="majorHAnsi" w:eastAsia="Calibri" w:hAnsiTheme="majorHAnsi" w:cstheme="majorHAnsi"/>
              </w:rPr>
              <w:t xml:space="preserve"> zespołem redaktorów i kierowników projektów oraz administratorów stron www z dużym doświadczeniem w pracy na systemie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Drupal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. W przypadku oferty opartej o równoważny system zarządzania treścią</w:t>
            </w:r>
            <w:r w:rsidR="008905E6" w:rsidRPr="00A76F7A">
              <w:rPr>
                <w:rFonts w:asciiTheme="majorHAnsi" w:eastAsia="Calibri" w:hAnsiTheme="majorHAnsi" w:cstheme="majorHAnsi"/>
              </w:rPr>
              <w:t>,</w:t>
            </w:r>
            <w:r w:rsidRPr="00A76F7A">
              <w:rPr>
                <w:rFonts w:asciiTheme="majorHAnsi" w:eastAsia="Calibri" w:hAnsiTheme="majorHAnsi" w:cstheme="majorHAnsi"/>
              </w:rPr>
              <w:t xml:space="preserve"> Wykonawca musi zapewnić Zamawiającemu szkolenie z obsługi tego systemu, które dostarczy zespołowi Zamawiającego wiedzę gwarantującą płynne realizowanie obsługi strony www w nieznanym Zamawiającemu systemie. Koszt szkolenia musi być uwzględniony w ofercie, a Zamawiający nie przewiduje i nie będzie ponosił dodatkowych kosztów szkolenia.</w:t>
            </w:r>
          </w:p>
        </w:tc>
      </w:tr>
      <w:tr w:rsidR="0082271B" w:rsidRPr="00A76F7A" w14:paraId="27099CC9" w14:textId="77777777" w:rsidTr="3B900792">
        <w:tc>
          <w:tcPr>
            <w:tcW w:w="1290" w:type="dxa"/>
          </w:tcPr>
          <w:p w14:paraId="000004FA" w14:textId="32D0169D" w:rsidR="0082271B" w:rsidRPr="00A76F7A" w:rsidRDefault="006C68D5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  <w:bCs/>
              </w:rPr>
            </w:pPr>
            <w:r w:rsidRPr="00A76F7A">
              <w:rPr>
                <w:rFonts w:asciiTheme="majorHAnsi" w:eastAsia="Calibri" w:hAnsiTheme="majorHAnsi" w:cstheme="majorHAnsi"/>
                <w:b/>
                <w:bCs/>
              </w:rPr>
              <w:lastRenderedPageBreak/>
              <w:t>WT05</w:t>
            </w:r>
          </w:p>
        </w:tc>
        <w:tc>
          <w:tcPr>
            <w:tcW w:w="7440" w:type="dxa"/>
          </w:tcPr>
          <w:p w14:paraId="000004FB" w14:textId="05384005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Dostarczany przez Wykonawcę w ramach realizacji </w:t>
            </w:r>
            <w:r w:rsidR="7A3AD787" w:rsidRPr="00A76F7A">
              <w:rPr>
                <w:rFonts w:asciiTheme="majorHAnsi" w:eastAsia="Calibri" w:hAnsiTheme="majorHAnsi" w:cstheme="majorBidi"/>
              </w:rPr>
              <w:t>zamówienia</w:t>
            </w:r>
            <w:r w:rsidRPr="00A76F7A">
              <w:rPr>
                <w:rFonts w:asciiTheme="majorHAnsi" w:eastAsia="Calibri" w:hAnsiTheme="majorHAnsi" w:cstheme="majorBidi"/>
              </w:rPr>
              <w:t xml:space="preserve"> system CMS, musi posiadać zespół zajmujący się bezpieczeństwem, który w sposób ciągły analizuje zgłoszone do CMS podatności oraz publikuje gotowe do pobrania i instalacji łatki bezpieczeństwa</w:t>
            </w:r>
            <w:r w:rsidR="1AA1A210" w:rsidRPr="00A76F7A">
              <w:rPr>
                <w:rFonts w:asciiTheme="majorHAnsi" w:eastAsia="Calibri" w:hAnsiTheme="majorHAnsi" w:cstheme="majorBidi"/>
              </w:rPr>
              <w:t>.</w:t>
            </w:r>
          </w:p>
        </w:tc>
      </w:tr>
    </w:tbl>
    <w:p w14:paraId="3D8F78D6" w14:textId="77777777" w:rsidR="003806A6" w:rsidRPr="00A76F7A" w:rsidRDefault="003806A6" w:rsidP="00A76F7A">
      <w:pPr>
        <w:pStyle w:val="Akapitzlist"/>
        <w:keepNext/>
        <w:keepLines/>
        <w:numPr>
          <w:ilvl w:val="0"/>
          <w:numId w:val="84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7003AC3F" w14:textId="77777777" w:rsidR="003806A6" w:rsidRPr="00A76F7A" w:rsidRDefault="003806A6" w:rsidP="00A76F7A">
      <w:pPr>
        <w:pStyle w:val="Akapitzlist"/>
        <w:keepNext/>
        <w:keepLines/>
        <w:numPr>
          <w:ilvl w:val="0"/>
          <w:numId w:val="84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3F7A4F8A" w14:textId="77777777" w:rsidR="003806A6" w:rsidRPr="00A76F7A" w:rsidRDefault="003806A6" w:rsidP="00A76F7A">
      <w:pPr>
        <w:pStyle w:val="Akapitzlist"/>
        <w:keepNext/>
        <w:keepLines/>
        <w:numPr>
          <w:ilvl w:val="0"/>
          <w:numId w:val="84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05240FDD" w14:textId="77777777" w:rsidR="003806A6" w:rsidRPr="00A76F7A" w:rsidRDefault="003806A6" w:rsidP="00A76F7A">
      <w:pPr>
        <w:pStyle w:val="Akapitzlist"/>
        <w:keepNext/>
        <w:keepLines/>
        <w:numPr>
          <w:ilvl w:val="0"/>
          <w:numId w:val="84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23C44128" w14:textId="77777777" w:rsidR="003806A6" w:rsidRPr="00A76F7A" w:rsidRDefault="003806A6" w:rsidP="00A76F7A">
      <w:pPr>
        <w:pStyle w:val="Akapitzlist"/>
        <w:keepNext/>
        <w:keepLines/>
        <w:numPr>
          <w:ilvl w:val="0"/>
          <w:numId w:val="84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32D00970" w14:textId="77777777" w:rsidR="003806A6" w:rsidRPr="00A76F7A" w:rsidRDefault="003806A6" w:rsidP="00A76F7A">
      <w:pPr>
        <w:pStyle w:val="Akapitzlist"/>
        <w:keepNext/>
        <w:keepLines/>
        <w:numPr>
          <w:ilvl w:val="0"/>
          <w:numId w:val="84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0CBF254C" w14:textId="77777777" w:rsidR="003806A6" w:rsidRPr="00A76F7A" w:rsidRDefault="003806A6" w:rsidP="00A76F7A">
      <w:pPr>
        <w:pStyle w:val="Akapitzlist"/>
        <w:keepNext/>
        <w:keepLines/>
        <w:numPr>
          <w:ilvl w:val="1"/>
          <w:numId w:val="84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432C33D1" w14:textId="77777777" w:rsidR="003806A6" w:rsidRPr="00A76F7A" w:rsidRDefault="003806A6" w:rsidP="00A76F7A">
      <w:pPr>
        <w:pStyle w:val="Akapitzlist"/>
        <w:keepNext/>
        <w:keepLines/>
        <w:numPr>
          <w:ilvl w:val="1"/>
          <w:numId w:val="84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75E45002" w14:textId="77777777" w:rsidR="003806A6" w:rsidRPr="00A76F7A" w:rsidRDefault="003806A6" w:rsidP="00A76F7A">
      <w:pPr>
        <w:pStyle w:val="Akapitzlist"/>
        <w:keepNext/>
        <w:keepLines/>
        <w:numPr>
          <w:ilvl w:val="1"/>
          <w:numId w:val="84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376C2A89" w14:textId="77777777" w:rsidR="003806A6" w:rsidRPr="00A76F7A" w:rsidRDefault="003806A6" w:rsidP="00A76F7A">
      <w:pPr>
        <w:pStyle w:val="Akapitzlist"/>
        <w:keepNext/>
        <w:keepLines/>
        <w:numPr>
          <w:ilvl w:val="1"/>
          <w:numId w:val="84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000004FD" w14:textId="52DE5B94" w:rsidR="0082271B" w:rsidRPr="00A76F7A" w:rsidRDefault="5023D2AE" w:rsidP="00A76F7A">
      <w:pPr>
        <w:pStyle w:val="Nagwek3"/>
        <w:numPr>
          <w:ilvl w:val="1"/>
          <w:numId w:val="84"/>
        </w:numPr>
        <w:spacing w:before="360" w:after="240" w:line="360" w:lineRule="auto"/>
        <w:ind w:left="1134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t>Wymagania w zakresie wydajności</w:t>
      </w:r>
    </w:p>
    <w:tbl>
      <w:tblPr>
        <w:tblW w:w="873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7560"/>
      </w:tblGrid>
      <w:tr w:rsidR="00F703B5" w:rsidRPr="00A76F7A" w14:paraId="3D8D3905" w14:textId="77777777" w:rsidTr="00890E35">
        <w:trPr>
          <w:trHeight w:val="555"/>
        </w:trPr>
        <w:tc>
          <w:tcPr>
            <w:tcW w:w="1170" w:type="dxa"/>
          </w:tcPr>
          <w:p w14:paraId="000004FF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ID</w:t>
            </w:r>
          </w:p>
        </w:tc>
        <w:tc>
          <w:tcPr>
            <w:tcW w:w="7560" w:type="dxa"/>
          </w:tcPr>
          <w:p w14:paraId="00000500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Wymaganie</w:t>
            </w:r>
          </w:p>
        </w:tc>
      </w:tr>
      <w:tr w:rsidR="00F703B5" w:rsidRPr="00A76F7A" w14:paraId="2A2284A8" w14:textId="77777777" w:rsidTr="1027ACAB">
        <w:tc>
          <w:tcPr>
            <w:tcW w:w="1170" w:type="dxa"/>
          </w:tcPr>
          <w:p w14:paraId="00000501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WW01</w:t>
            </w:r>
          </w:p>
        </w:tc>
        <w:tc>
          <w:tcPr>
            <w:tcW w:w="7560" w:type="dxa"/>
          </w:tcPr>
          <w:p w14:paraId="00000502" w14:textId="6C0D9DBD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Wykonawca podczas testów i odbiorów systemu jest zobowiązany do wykonania wspólnie z Zamawiającym testów wydajnościowych symulujących przynajmniej 200 jednoczesnych użytkowników w użyciem narzędzia </w:t>
            </w:r>
            <w:proofErr w:type="spellStart"/>
            <w:r w:rsidR="00913C3F" w:rsidRPr="00A76F7A">
              <w:rPr>
                <w:rFonts w:asciiTheme="majorHAnsi" w:eastAsia="Calibri" w:hAnsiTheme="majorHAnsi" w:cstheme="majorHAnsi"/>
              </w:rPr>
              <w:t>J</w:t>
            </w:r>
            <w:r w:rsidRPr="00A76F7A">
              <w:rPr>
                <w:rFonts w:asciiTheme="majorHAnsi" w:eastAsia="Calibri" w:hAnsiTheme="majorHAnsi" w:cstheme="majorHAnsi"/>
              </w:rPr>
              <w:t>Meter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lub równoważnego</w:t>
            </w:r>
            <w:r w:rsidR="004565EE" w:rsidRPr="00A76F7A">
              <w:rPr>
                <w:rFonts w:asciiTheme="majorHAnsi" w:eastAsia="Calibri" w:hAnsiTheme="majorHAnsi" w:cstheme="majorHAnsi"/>
              </w:rPr>
              <w:t>, czyli pozwalającego przeprowadzić ww. testy</w:t>
            </w:r>
            <w:r w:rsidR="008905E6" w:rsidRPr="00A76F7A">
              <w:rPr>
                <w:rFonts w:asciiTheme="majorHAnsi" w:eastAsia="Calibri" w:hAnsiTheme="majorHAnsi" w:cstheme="majorHAnsi"/>
              </w:rPr>
              <w:t xml:space="preserve"> tak, jak z użyciem narzędzia </w:t>
            </w:r>
            <w:proofErr w:type="spellStart"/>
            <w:r w:rsidR="008905E6" w:rsidRPr="00A76F7A">
              <w:rPr>
                <w:rFonts w:asciiTheme="majorHAnsi" w:eastAsia="Calibri" w:hAnsiTheme="majorHAnsi" w:cstheme="majorHAnsi"/>
              </w:rPr>
              <w:t>JMeter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.  </w:t>
            </w:r>
          </w:p>
        </w:tc>
      </w:tr>
      <w:tr w:rsidR="00F703B5" w:rsidRPr="00A76F7A" w14:paraId="2B12F85E" w14:textId="77777777" w:rsidTr="1027ACAB">
        <w:tc>
          <w:tcPr>
            <w:tcW w:w="1170" w:type="dxa"/>
          </w:tcPr>
          <w:p w14:paraId="00000503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WW02</w:t>
            </w:r>
          </w:p>
        </w:tc>
        <w:tc>
          <w:tcPr>
            <w:tcW w:w="7560" w:type="dxa"/>
          </w:tcPr>
          <w:p w14:paraId="00000504" w14:textId="1CF9B874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Zamawiający </w:t>
            </w:r>
            <w:r w:rsidR="62549E39" w:rsidRPr="00A76F7A">
              <w:rPr>
                <w:rFonts w:asciiTheme="majorHAnsi" w:eastAsia="Calibri" w:hAnsiTheme="majorHAnsi" w:cstheme="majorHAnsi"/>
              </w:rPr>
              <w:t>w</w:t>
            </w:r>
            <w:r w:rsidRPr="00A76F7A">
              <w:rPr>
                <w:rFonts w:asciiTheme="majorHAnsi" w:eastAsia="Calibri" w:hAnsiTheme="majorHAnsi" w:cstheme="majorHAnsi"/>
              </w:rPr>
              <w:t xml:space="preserve">ymaga, aby w każdym etapie </w:t>
            </w:r>
            <w:r w:rsidR="0039015B" w:rsidRPr="00A76F7A">
              <w:rPr>
                <w:rFonts w:asciiTheme="majorHAnsi" w:eastAsia="Calibri" w:hAnsiTheme="majorHAnsi" w:cstheme="majorHAnsi"/>
              </w:rPr>
              <w:t>realizacji zamówienia</w:t>
            </w:r>
            <w:r w:rsidR="008905E6" w:rsidRPr="00A76F7A">
              <w:rPr>
                <w:rFonts w:asciiTheme="majorHAnsi" w:eastAsia="Calibri" w:hAnsiTheme="majorHAnsi" w:cstheme="majorHAnsi"/>
              </w:rPr>
              <w:t xml:space="preserve"> s</w:t>
            </w:r>
            <w:r w:rsidRPr="00A76F7A">
              <w:rPr>
                <w:rFonts w:asciiTheme="majorHAnsi" w:eastAsia="Calibri" w:hAnsiTheme="majorHAnsi" w:cstheme="majorHAnsi"/>
              </w:rPr>
              <w:t>ystem charakteryzował się następującymi czasami odpowiedzi</w:t>
            </w:r>
            <w:r w:rsidR="008905E6" w:rsidRPr="00A76F7A">
              <w:rPr>
                <w:rFonts w:asciiTheme="majorHAnsi" w:eastAsia="Calibri" w:hAnsiTheme="majorHAnsi" w:cstheme="majorHAnsi"/>
              </w:rPr>
              <w:t>,</w:t>
            </w:r>
            <w:r w:rsidRPr="00A76F7A">
              <w:rPr>
                <w:rFonts w:asciiTheme="majorHAnsi" w:eastAsia="Calibri" w:hAnsiTheme="majorHAnsi" w:cstheme="majorHAnsi"/>
              </w:rPr>
              <w:t xml:space="preserve"> zmierzonymi dla 200 równoczesnych użytkowników:</w:t>
            </w:r>
          </w:p>
          <w:p w14:paraId="00000505" w14:textId="33260ED0" w:rsidR="0082271B" w:rsidRPr="00A76F7A" w:rsidRDefault="008905E6" w:rsidP="00A76F7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702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całkowite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załadowanie się strony głównej – </w:t>
            </w:r>
            <w:r w:rsidR="008E2FDA" w:rsidRPr="00A76F7A">
              <w:rPr>
                <w:rFonts w:asciiTheme="majorHAnsi" w:eastAsia="Calibri" w:hAnsiTheme="majorHAnsi" w:cstheme="majorHAnsi"/>
              </w:rPr>
              <w:t>optymalnie 3 sekundy, nie więcej niż 5 sekund, wg ustaleń zawartych z Wykonawcą w pierwszym etapie prac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741314F9" w14:textId="5612FEC7" w:rsidR="008E2FDA" w:rsidRPr="00A76F7A" w:rsidRDefault="008905E6" w:rsidP="00A76F7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702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całkowite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załadowanie się strony szczegółów – </w:t>
            </w:r>
            <w:r w:rsidR="008E2FDA" w:rsidRPr="00A76F7A">
              <w:rPr>
                <w:rFonts w:asciiTheme="majorHAnsi" w:eastAsia="Calibri" w:hAnsiTheme="majorHAnsi" w:cstheme="majorHAnsi"/>
              </w:rPr>
              <w:t>optymalnie 3 sekundy, nie więcej niż 5 sekund, wg ustaleń zawartych z Wykonawcą w pierwszym etapie prac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507" w14:textId="31C5017E" w:rsidR="0082271B" w:rsidRPr="00A76F7A" w:rsidRDefault="008905E6" w:rsidP="00A76F7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702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uzyskanie </w:t>
            </w:r>
            <w:r w:rsidR="001070CC" w:rsidRPr="00A76F7A">
              <w:rPr>
                <w:rFonts w:asciiTheme="majorHAnsi" w:eastAsia="Calibri" w:hAnsiTheme="majorHAnsi" w:cstheme="majorHAnsi"/>
              </w:rPr>
              <w:t>wyników wyszukiwania – 3 sekundy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039E2139" w14:textId="77777777" w:rsidTr="1027ACAB">
        <w:tc>
          <w:tcPr>
            <w:tcW w:w="1170" w:type="dxa"/>
          </w:tcPr>
          <w:p w14:paraId="00000508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WW03</w:t>
            </w:r>
          </w:p>
        </w:tc>
        <w:tc>
          <w:tcPr>
            <w:tcW w:w="7560" w:type="dxa"/>
          </w:tcPr>
          <w:p w14:paraId="00000509" w14:textId="6DD71982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Wykonawca zobowiązany jest do utrzymania powyższych parametrów wydajnościowych przez cały okres </w:t>
            </w:r>
            <w:r w:rsidR="00B347B0" w:rsidRPr="00A76F7A">
              <w:rPr>
                <w:rFonts w:asciiTheme="majorHAnsi" w:eastAsia="Calibri" w:hAnsiTheme="majorHAnsi" w:cstheme="majorHAnsi"/>
              </w:rPr>
              <w:t>realizacji zamówienia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1AC076AD" w14:textId="77777777" w:rsidTr="1027ACAB">
        <w:tc>
          <w:tcPr>
            <w:tcW w:w="1170" w:type="dxa"/>
          </w:tcPr>
          <w:p w14:paraId="0000050A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WW04</w:t>
            </w:r>
          </w:p>
        </w:tc>
        <w:tc>
          <w:tcPr>
            <w:tcW w:w="7560" w:type="dxa"/>
          </w:tcPr>
          <w:p w14:paraId="0000050B" w14:textId="6F6CAFB3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Zamawiający zastrzega sobie w każdym momencie </w:t>
            </w:r>
            <w:r w:rsidR="1E082701" w:rsidRPr="00A76F7A">
              <w:rPr>
                <w:rFonts w:asciiTheme="majorHAnsi" w:eastAsia="Calibri" w:hAnsiTheme="majorHAnsi" w:cstheme="majorHAnsi"/>
              </w:rPr>
              <w:t>realizacji zamówienia</w:t>
            </w:r>
            <w:r w:rsidRPr="00A76F7A">
              <w:rPr>
                <w:rFonts w:asciiTheme="majorHAnsi" w:eastAsia="Calibri" w:hAnsiTheme="majorHAnsi" w:cstheme="majorHAnsi"/>
              </w:rPr>
              <w:t xml:space="preserve"> do przeprowadzenia testów wydajnościowych we własnym zakresie i w przypadku, gdy rozwiązanie nie będzie spełniało określonych w WW02 czasów odpowiedzi</w:t>
            </w:r>
            <w:r w:rsidR="008905E6" w:rsidRPr="00A76F7A">
              <w:rPr>
                <w:rFonts w:asciiTheme="majorHAnsi" w:eastAsia="Calibri" w:hAnsiTheme="majorHAnsi" w:cstheme="majorHAnsi"/>
              </w:rPr>
              <w:t>,</w:t>
            </w:r>
            <w:r w:rsidRPr="00A76F7A">
              <w:rPr>
                <w:rFonts w:asciiTheme="majorHAnsi" w:eastAsia="Calibri" w:hAnsiTheme="majorHAnsi" w:cstheme="majorHAnsi"/>
              </w:rPr>
              <w:t xml:space="preserve"> Wykonawca będzie zobowiązany do ich przywrócenia w ciągu 5 dni od ich stwierdzenia</w:t>
            </w:r>
            <w:r w:rsidR="006C5F67" w:rsidRPr="00A76F7A">
              <w:rPr>
                <w:rFonts w:asciiTheme="majorHAnsi" w:eastAsia="Calibri" w:hAnsiTheme="majorHAnsi" w:cstheme="majorHAnsi"/>
              </w:rPr>
              <w:t xml:space="preserve"> i poinformowania o nich Wykonawcy przez Zamawiającego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54B98B28" w14:textId="77777777" w:rsidTr="1027ACAB">
        <w:tc>
          <w:tcPr>
            <w:tcW w:w="1170" w:type="dxa"/>
          </w:tcPr>
          <w:p w14:paraId="0000050C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WW05</w:t>
            </w:r>
          </w:p>
        </w:tc>
        <w:tc>
          <w:tcPr>
            <w:tcW w:w="7560" w:type="dxa"/>
          </w:tcPr>
          <w:p w14:paraId="0000050D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Wykonawca przekaże konfiguracje i instrukcję testowania oraz poinstruuje wskazanych przedstawicieli Zamawiającego, w jaki sposób testy mają być wykonywane.</w:t>
            </w:r>
          </w:p>
        </w:tc>
      </w:tr>
      <w:tr w:rsidR="00F703B5" w:rsidRPr="00A76F7A" w14:paraId="5CCA923E" w14:textId="77777777" w:rsidTr="1027ACAB">
        <w:tc>
          <w:tcPr>
            <w:tcW w:w="1170" w:type="dxa"/>
          </w:tcPr>
          <w:p w14:paraId="0000050E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WW06</w:t>
            </w:r>
          </w:p>
        </w:tc>
        <w:tc>
          <w:tcPr>
            <w:tcW w:w="7560" w:type="dxa"/>
          </w:tcPr>
          <w:p w14:paraId="0000050F" w14:textId="25081FBE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System musi być skalowalny, tak aby wraz ze wzrostem liczby użytkowników zachował swoją wydajność poprzez </w:t>
            </w:r>
            <w:r w:rsidR="15C9DD10" w:rsidRPr="00A76F7A">
              <w:rPr>
                <w:rFonts w:asciiTheme="majorHAnsi" w:eastAsia="Calibri" w:hAnsiTheme="majorHAnsi" w:cstheme="majorHAnsi"/>
              </w:rPr>
              <w:t xml:space="preserve">zwiększenie w ramach dostępnej puli zasobów środowiska wirtualnego lub </w:t>
            </w:r>
            <w:r w:rsidRPr="00A76F7A">
              <w:rPr>
                <w:rFonts w:asciiTheme="majorHAnsi" w:eastAsia="Calibri" w:hAnsiTheme="majorHAnsi" w:cstheme="majorHAnsi"/>
              </w:rPr>
              <w:t>powielenie instancji serwerów aplikacji i/lub bazodanowych.</w:t>
            </w:r>
          </w:p>
        </w:tc>
      </w:tr>
      <w:tr w:rsidR="00F703B5" w:rsidRPr="00A76F7A" w14:paraId="0175DB6A" w14:textId="77777777" w:rsidTr="1027ACAB">
        <w:tc>
          <w:tcPr>
            <w:tcW w:w="1170" w:type="dxa"/>
          </w:tcPr>
          <w:p w14:paraId="00000510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WW07</w:t>
            </w:r>
          </w:p>
        </w:tc>
        <w:tc>
          <w:tcPr>
            <w:tcW w:w="7560" w:type="dxa"/>
          </w:tcPr>
          <w:p w14:paraId="00000511" w14:textId="539BE0EA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Przewidywane </w:t>
            </w:r>
            <w:r w:rsidR="2A7E07A6" w:rsidRPr="00A76F7A">
              <w:rPr>
                <w:rFonts w:asciiTheme="majorHAnsi" w:eastAsia="Calibri" w:hAnsiTheme="majorHAnsi" w:cstheme="majorHAnsi"/>
              </w:rPr>
              <w:t>w</w:t>
            </w:r>
            <w:r w:rsidRPr="00A76F7A">
              <w:rPr>
                <w:rFonts w:asciiTheme="majorHAnsi" w:eastAsia="Calibri" w:hAnsiTheme="majorHAnsi" w:cstheme="majorHAnsi"/>
              </w:rPr>
              <w:t xml:space="preserve">ymagania w zakresie ilości obiektów i danych </w:t>
            </w:r>
            <w:r w:rsidR="003B448D" w:rsidRPr="00A76F7A">
              <w:rPr>
                <w:rFonts w:asciiTheme="majorHAnsi" w:eastAsia="Calibri" w:hAnsiTheme="majorHAnsi" w:cstheme="majorHAnsi"/>
              </w:rPr>
              <w:t>portalu kolekcj</w:t>
            </w:r>
            <w:r w:rsidR="003C4049" w:rsidRPr="00A76F7A">
              <w:rPr>
                <w:rFonts w:asciiTheme="majorHAnsi" w:eastAsia="Calibri" w:hAnsiTheme="majorHAnsi" w:cstheme="majorHAnsi"/>
              </w:rPr>
              <w:t>i</w:t>
            </w:r>
            <w:r w:rsidRPr="00A76F7A">
              <w:rPr>
                <w:rFonts w:asciiTheme="majorHAnsi" w:eastAsia="Calibri" w:hAnsiTheme="majorHAnsi" w:cstheme="majorHAnsi"/>
              </w:rPr>
              <w:t>:</w:t>
            </w:r>
          </w:p>
          <w:p w14:paraId="00000512" w14:textId="1E105E08" w:rsidR="0082271B" w:rsidRPr="00A76F7A" w:rsidRDefault="008905E6" w:rsidP="00A76F7A">
            <w:pPr>
              <w:numPr>
                <w:ilvl w:val="0"/>
                <w:numId w:val="34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i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lość obiektów </w:t>
            </w:r>
            <w:r w:rsidR="6288A649" w:rsidRPr="00A76F7A">
              <w:rPr>
                <w:rFonts w:asciiTheme="majorHAnsi" w:eastAsia="Calibri" w:hAnsiTheme="majorHAnsi" w:cstheme="majorHAnsi"/>
              </w:rPr>
              <w:t>6500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, szacowany przyrost w ciągu 12 miesięcy to kolejne </w:t>
            </w:r>
            <w:r w:rsidR="008DAF82" w:rsidRPr="00A76F7A">
              <w:rPr>
                <w:rFonts w:asciiTheme="majorHAnsi" w:eastAsia="Calibri" w:hAnsiTheme="majorHAnsi" w:cstheme="majorHAnsi"/>
              </w:rPr>
              <w:t xml:space="preserve">1500 </w:t>
            </w:r>
            <w:r w:rsidR="001070CC" w:rsidRPr="00A76F7A">
              <w:rPr>
                <w:rFonts w:asciiTheme="majorHAnsi" w:eastAsia="Calibri" w:hAnsiTheme="majorHAnsi" w:cstheme="majorHAnsi"/>
              </w:rPr>
              <w:t>obiektów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516" w14:textId="6CB8A899" w:rsidR="0082271B" w:rsidRPr="00A76F7A" w:rsidRDefault="008905E6" w:rsidP="00A76F7A">
            <w:pPr>
              <w:numPr>
                <w:ilvl w:val="0"/>
                <w:numId w:val="34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i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lość danych (metadane + multimedia): </w:t>
            </w:r>
            <w:r w:rsidR="1299457E" w:rsidRPr="00A76F7A">
              <w:rPr>
                <w:rFonts w:asciiTheme="majorHAnsi" w:eastAsia="Calibri" w:hAnsiTheme="majorHAnsi" w:cstheme="majorHAnsi"/>
              </w:rPr>
              <w:t xml:space="preserve">1 </w:t>
            </w:r>
            <w:r w:rsidR="4612A806" w:rsidRPr="00A76F7A">
              <w:rPr>
                <w:rFonts w:asciiTheme="majorHAnsi" w:eastAsia="Calibri" w:hAnsiTheme="majorHAnsi" w:cstheme="majorHAnsi"/>
              </w:rPr>
              <w:t>T</w:t>
            </w:r>
            <w:r w:rsidR="48B444B0" w:rsidRPr="00A76F7A">
              <w:rPr>
                <w:rFonts w:asciiTheme="majorHAnsi" w:eastAsia="Calibri" w:hAnsiTheme="majorHAnsi" w:cstheme="majorHAnsi"/>
              </w:rPr>
              <w:t>B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, szacowany przyrost w </w:t>
            </w:r>
            <w:r w:rsidR="7D3AE42C" w:rsidRPr="00A76F7A">
              <w:rPr>
                <w:rFonts w:asciiTheme="majorHAnsi" w:eastAsia="Calibri" w:hAnsiTheme="majorHAnsi" w:cstheme="majorHAnsi"/>
              </w:rPr>
              <w:t>ciągu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 12 miesięcy to kolejne </w:t>
            </w:r>
            <w:r w:rsidR="6473D3D4" w:rsidRPr="00A76F7A">
              <w:rPr>
                <w:rFonts w:asciiTheme="majorHAnsi" w:eastAsia="Calibri" w:hAnsiTheme="majorHAnsi" w:cstheme="majorHAnsi"/>
              </w:rPr>
              <w:t xml:space="preserve">200 </w:t>
            </w:r>
            <w:r w:rsidR="001070CC" w:rsidRPr="00A76F7A">
              <w:rPr>
                <w:rFonts w:asciiTheme="majorHAnsi" w:eastAsia="Calibri" w:hAnsiTheme="majorHAnsi" w:cstheme="majorHAnsi"/>
              </w:rPr>
              <w:t>GB danych.</w:t>
            </w:r>
          </w:p>
        </w:tc>
      </w:tr>
    </w:tbl>
    <w:p w14:paraId="00000518" w14:textId="77777777" w:rsidR="0082271B" w:rsidRPr="00A76F7A" w:rsidRDefault="5023D2AE" w:rsidP="00A76F7A">
      <w:pPr>
        <w:pStyle w:val="Nagwek3"/>
        <w:numPr>
          <w:ilvl w:val="1"/>
          <w:numId w:val="84"/>
        </w:numPr>
        <w:spacing w:before="360" w:after="240" w:line="360" w:lineRule="auto"/>
        <w:ind w:left="1134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t>Wymagania w zakresie bezpieczeństwa</w:t>
      </w:r>
    </w:p>
    <w:tbl>
      <w:tblPr>
        <w:tblW w:w="8730" w:type="dxa"/>
        <w:tblInd w:w="7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200"/>
        <w:gridCol w:w="7530"/>
      </w:tblGrid>
      <w:tr w:rsidR="00F703B5" w:rsidRPr="00A76F7A" w14:paraId="42136A42" w14:textId="77777777" w:rsidTr="3B900792">
        <w:tc>
          <w:tcPr>
            <w:tcW w:w="1200" w:type="dxa"/>
          </w:tcPr>
          <w:p w14:paraId="0000051A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ID</w:t>
            </w:r>
          </w:p>
        </w:tc>
        <w:tc>
          <w:tcPr>
            <w:tcW w:w="7530" w:type="dxa"/>
          </w:tcPr>
          <w:p w14:paraId="0000051B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Wymaganie</w:t>
            </w:r>
          </w:p>
        </w:tc>
      </w:tr>
      <w:tr w:rsidR="00F703B5" w:rsidRPr="00A76F7A" w14:paraId="7F4337F2" w14:textId="77777777" w:rsidTr="3B900792">
        <w:tc>
          <w:tcPr>
            <w:tcW w:w="1200" w:type="dxa"/>
          </w:tcPr>
          <w:p w14:paraId="0000051C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WB01</w:t>
            </w:r>
          </w:p>
        </w:tc>
        <w:tc>
          <w:tcPr>
            <w:tcW w:w="7530" w:type="dxa"/>
          </w:tcPr>
          <w:p w14:paraId="0000051D" w14:textId="7E473765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  <w:b/>
                <w:bCs/>
              </w:rPr>
            </w:pPr>
            <w:r w:rsidRPr="00A76F7A">
              <w:rPr>
                <w:rFonts w:asciiTheme="majorHAnsi" w:eastAsia="Calibri" w:hAnsiTheme="majorHAnsi" w:cstheme="majorBidi"/>
              </w:rPr>
              <w:t>Kod system</w:t>
            </w:r>
            <w:r w:rsidR="5A17C211" w:rsidRPr="00A76F7A">
              <w:rPr>
                <w:rFonts w:asciiTheme="majorHAnsi" w:eastAsia="Calibri" w:hAnsiTheme="majorHAnsi" w:cstheme="majorBidi"/>
              </w:rPr>
              <w:t>u</w:t>
            </w:r>
            <w:r w:rsidRPr="00A76F7A">
              <w:rPr>
                <w:rFonts w:asciiTheme="majorHAnsi" w:eastAsia="Calibri" w:hAnsiTheme="majorHAnsi" w:cstheme="majorBidi"/>
              </w:rPr>
              <w:t xml:space="preserve"> powinien być zgodny z rekomendacjami HTML 5 opublikowaną przez </w:t>
            </w:r>
            <w:r w:rsidRPr="00A76F7A">
              <w:rPr>
                <w:rFonts w:asciiTheme="majorHAnsi" w:eastAsia="Calibri" w:hAnsiTheme="majorHAnsi" w:cstheme="majorBidi"/>
                <w:i/>
                <w:iCs/>
              </w:rPr>
              <w:t xml:space="preserve">World </w:t>
            </w:r>
            <w:proofErr w:type="spellStart"/>
            <w:r w:rsidRPr="00A76F7A">
              <w:rPr>
                <w:rFonts w:asciiTheme="majorHAnsi" w:eastAsia="Calibri" w:hAnsiTheme="majorHAnsi" w:cstheme="majorBidi"/>
                <w:i/>
                <w:iCs/>
              </w:rPr>
              <w:t>Wide</w:t>
            </w:r>
            <w:proofErr w:type="spellEnd"/>
            <w:r w:rsidRPr="00A76F7A">
              <w:rPr>
                <w:rFonts w:asciiTheme="majorHAnsi" w:eastAsia="Calibri" w:hAnsiTheme="majorHAnsi" w:cstheme="majorBidi"/>
                <w:i/>
                <w:iCs/>
              </w:rPr>
              <w:t xml:space="preserve"> Web </w:t>
            </w:r>
            <w:proofErr w:type="spellStart"/>
            <w:r w:rsidRPr="00A76F7A">
              <w:rPr>
                <w:rFonts w:asciiTheme="majorHAnsi" w:eastAsia="Calibri" w:hAnsiTheme="majorHAnsi" w:cstheme="majorBidi"/>
                <w:i/>
                <w:iCs/>
              </w:rPr>
              <w:t>Consortium</w:t>
            </w:r>
            <w:proofErr w:type="spellEnd"/>
            <w:r w:rsidRPr="00A76F7A">
              <w:rPr>
                <w:rFonts w:asciiTheme="majorHAnsi" w:eastAsia="Calibri" w:hAnsiTheme="majorHAnsi" w:cstheme="majorBidi"/>
                <w:i/>
                <w:iCs/>
              </w:rPr>
              <w:t xml:space="preserve"> </w:t>
            </w:r>
            <w:r w:rsidRPr="00A76F7A">
              <w:rPr>
                <w:rFonts w:asciiTheme="majorHAnsi" w:eastAsia="Calibri" w:hAnsiTheme="majorHAnsi" w:cstheme="majorBidi"/>
              </w:rPr>
              <w:t xml:space="preserve">(W3C). Weryfikacja zgodności kodu z rekomendacją W3C będzie przeprowadzona przy pomocy narzędzi udostępnianych przez W3C pod adresami: http://validator.w3.org i http://jigsaw. </w:t>
            </w:r>
            <w:r w:rsidR="737619C6" w:rsidRPr="00A76F7A">
              <w:rPr>
                <w:rFonts w:asciiTheme="majorHAnsi" w:eastAsia="Calibri" w:hAnsiTheme="majorHAnsi" w:cstheme="majorBidi"/>
              </w:rPr>
              <w:t>W</w:t>
            </w:r>
            <w:r w:rsidRPr="00A76F7A">
              <w:rPr>
                <w:rFonts w:asciiTheme="majorHAnsi" w:eastAsia="Calibri" w:hAnsiTheme="majorHAnsi" w:cstheme="majorBidi"/>
              </w:rPr>
              <w:t>3.org/</w:t>
            </w:r>
            <w:proofErr w:type="spellStart"/>
            <w:r w:rsidRPr="00A76F7A">
              <w:rPr>
                <w:rFonts w:asciiTheme="majorHAnsi" w:eastAsia="Calibri" w:hAnsiTheme="majorHAnsi" w:cstheme="majorBidi"/>
              </w:rPr>
              <w:t>css-validator</w:t>
            </w:r>
            <w:proofErr w:type="spellEnd"/>
            <w:r w:rsidRPr="00A76F7A">
              <w:rPr>
                <w:rFonts w:asciiTheme="majorHAnsi" w:eastAsia="Calibri" w:hAnsiTheme="majorHAnsi" w:cstheme="majorBidi"/>
              </w:rPr>
              <w:t>/</w:t>
            </w:r>
            <w:r w:rsidR="6C3CDB2A" w:rsidRPr="00A76F7A">
              <w:rPr>
                <w:rFonts w:asciiTheme="majorHAnsi" w:eastAsia="Calibri" w:hAnsiTheme="majorHAnsi" w:cstheme="majorBidi"/>
              </w:rPr>
              <w:t>.</w:t>
            </w:r>
          </w:p>
        </w:tc>
      </w:tr>
      <w:tr w:rsidR="00F703B5" w:rsidRPr="00A76F7A" w14:paraId="1DA7EC63" w14:textId="77777777" w:rsidTr="3B900792">
        <w:tc>
          <w:tcPr>
            <w:tcW w:w="1200" w:type="dxa"/>
          </w:tcPr>
          <w:p w14:paraId="0000051E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WB02</w:t>
            </w:r>
          </w:p>
        </w:tc>
        <w:tc>
          <w:tcPr>
            <w:tcW w:w="7530" w:type="dxa"/>
          </w:tcPr>
          <w:p w14:paraId="0000051F" w14:textId="50236DD2" w:rsidR="0082271B" w:rsidRPr="00A76F7A" w:rsidRDefault="2D10719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Wykonawca zapewni odporność kodu źródłowego na próby uzyskania dostępu do zasobów serwera poprzez znane formy włamań. Ponadto </w:t>
            </w:r>
            <w:r w:rsidR="32163077" w:rsidRPr="00A76F7A">
              <w:rPr>
                <w:rFonts w:asciiTheme="majorHAnsi" w:eastAsia="Calibri" w:hAnsiTheme="majorHAnsi" w:cstheme="majorHAnsi"/>
              </w:rPr>
              <w:t xml:space="preserve">system </w:t>
            </w:r>
            <w:r w:rsidRPr="00A76F7A">
              <w:rPr>
                <w:rFonts w:asciiTheme="majorHAnsi" w:eastAsia="Calibri" w:hAnsiTheme="majorHAnsi" w:cstheme="majorHAnsi"/>
              </w:rPr>
              <w:t xml:space="preserve">będzie odporny, na znane w chwili odbioru formy włamań, w szczególności: </w:t>
            </w:r>
          </w:p>
          <w:p w14:paraId="00000520" w14:textId="77777777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ataki semantyczne na adres URL,</w:t>
            </w:r>
          </w:p>
          <w:p w14:paraId="00000521" w14:textId="77777777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ataki związane z ładowaniem plików, </w:t>
            </w:r>
          </w:p>
          <w:p w14:paraId="00000522" w14:textId="77777777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ataki typu cross-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site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scripting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</w:p>
          <w:p w14:paraId="00000523" w14:textId="77777777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ataki typu CSRF, </w:t>
            </w:r>
          </w:p>
          <w:p w14:paraId="00000524" w14:textId="77777777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podrabianie zatwierdzenia formularza, </w:t>
            </w:r>
          </w:p>
          <w:p w14:paraId="00000525" w14:textId="7A38F730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 xml:space="preserve">sfałszowanie żądania </w:t>
            </w:r>
            <w:r w:rsidR="008D3361" w:rsidRPr="00A76F7A">
              <w:rPr>
                <w:rFonts w:asciiTheme="majorHAnsi" w:eastAsia="Calibri" w:hAnsiTheme="majorHAnsi" w:cstheme="majorHAnsi"/>
              </w:rPr>
              <w:t>itp.</w:t>
            </w:r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</w:p>
          <w:p w14:paraId="00000526" w14:textId="77777777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ujawnienie uwierzytelnień dostępu, </w:t>
            </w:r>
          </w:p>
          <w:p w14:paraId="00000527" w14:textId="77777777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wstrzykiwanie kodu SQL, </w:t>
            </w:r>
          </w:p>
          <w:p w14:paraId="00000528" w14:textId="77777777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ujawnienie danych przechowywanych w bazie, </w:t>
            </w:r>
          </w:p>
          <w:p w14:paraId="00000529" w14:textId="6BA9CFB5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kradzież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cookies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</w:t>
            </w:r>
          </w:p>
          <w:p w14:paraId="0000052A" w14:textId="77777777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przechwytywanie sesji, </w:t>
            </w:r>
          </w:p>
          <w:p w14:paraId="0000052B" w14:textId="77777777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wstrzykiwanie sesji, </w:t>
            </w:r>
          </w:p>
          <w:p w14:paraId="0000052C" w14:textId="77777777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zafiksowanie sesji, </w:t>
            </w:r>
          </w:p>
          <w:p w14:paraId="0000052D" w14:textId="77777777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trawersowanie katalogów,</w:t>
            </w:r>
          </w:p>
          <w:p w14:paraId="0000052E" w14:textId="6C923FFF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wstrzykiwanie poleceń systemowych, </w:t>
            </w:r>
          </w:p>
          <w:p w14:paraId="0000052F" w14:textId="757747CE" w:rsidR="0082271B" w:rsidRPr="00A76F7A" w:rsidRDefault="001070CC" w:rsidP="00A76F7A">
            <w:pPr>
              <w:numPr>
                <w:ilvl w:val="0"/>
                <w:numId w:val="14"/>
              </w:numP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ujawnianie kodu źródłow</w:t>
            </w:r>
            <w:r w:rsidR="004158F3" w:rsidRPr="00A76F7A">
              <w:rPr>
                <w:rFonts w:asciiTheme="majorHAnsi" w:eastAsia="Calibri" w:hAnsiTheme="majorHAnsi" w:cstheme="majorHAnsi"/>
              </w:rPr>
              <w:t>eg</w:t>
            </w:r>
            <w:r w:rsidRPr="00A76F7A">
              <w:rPr>
                <w:rFonts w:asciiTheme="majorHAnsi" w:eastAsia="Calibri" w:hAnsiTheme="majorHAnsi" w:cstheme="majorHAnsi"/>
              </w:rPr>
              <w:t>o np. plików .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inc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,</w:t>
            </w:r>
            <w:r w:rsidR="003A02AC" w:rsidRPr="00A76F7A">
              <w:rPr>
                <w:rFonts w:asciiTheme="majorHAnsi" w:eastAsia="Calibri" w:hAnsiTheme="majorHAnsi" w:cstheme="majorHAnsi"/>
              </w:rPr>
              <w:t xml:space="preserve"> plików typu</w:t>
            </w:r>
            <w:r w:rsidRPr="00A76F7A">
              <w:rPr>
                <w:rFonts w:asciiTheme="majorHAnsi" w:eastAsia="Calibri" w:hAnsiTheme="majorHAnsi" w:cstheme="majorHAnsi"/>
              </w:rPr>
              <w:t xml:space="preserve"> „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temp</w:t>
            </w:r>
            <w:r w:rsidR="001111D0" w:rsidRPr="00A76F7A">
              <w:rPr>
                <w:rFonts w:asciiTheme="majorHAnsi" w:eastAsia="Calibri" w:hAnsiTheme="majorHAnsi" w:cstheme="majorHAnsi"/>
              </w:rPr>
              <w:t>lat</w:t>
            </w:r>
            <w:r w:rsidRPr="00A76F7A">
              <w:rPr>
                <w:rFonts w:asciiTheme="majorHAnsi" w:eastAsia="Calibri" w:hAnsiTheme="majorHAnsi" w:cstheme="majorHAnsi"/>
              </w:rPr>
              <w:t>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” itp.</w:t>
            </w:r>
          </w:p>
          <w:p w14:paraId="00000530" w14:textId="51E148DB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 przypadku pojawienia się nowych nieznanych wcześniej technik włamań, Wykonawca jest zobowiązany do ich analizy oraz dostarczenia niezbędnych poprawek i uaktualnień eliminujących podatności dostarczonego CMS w ramach świadczonej gwarancji jakości</w:t>
            </w:r>
            <w:r w:rsidR="008905E6" w:rsidRPr="00A76F7A">
              <w:rPr>
                <w:rFonts w:asciiTheme="majorHAnsi" w:eastAsia="Calibri" w:hAnsiTheme="majorHAnsi" w:cstheme="majorHAnsi"/>
              </w:rPr>
              <w:t>,</w:t>
            </w:r>
            <w:r w:rsidRPr="00A76F7A">
              <w:rPr>
                <w:rFonts w:asciiTheme="majorHAnsi" w:eastAsia="Calibri" w:hAnsiTheme="majorHAnsi" w:cstheme="majorHAnsi"/>
              </w:rPr>
              <w:t xml:space="preserve"> w terminie 14 dni od uzyskania takiej informacji.</w:t>
            </w:r>
          </w:p>
        </w:tc>
      </w:tr>
      <w:tr w:rsidR="00F703B5" w:rsidRPr="00A76F7A" w14:paraId="1D9AA8B3" w14:textId="77777777" w:rsidTr="3B900792">
        <w:tc>
          <w:tcPr>
            <w:tcW w:w="1200" w:type="dxa"/>
          </w:tcPr>
          <w:p w14:paraId="00000531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WB03</w:t>
            </w:r>
          </w:p>
        </w:tc>
        <w:tc>
          <w:tcPr>
            <w:tcW w:w="7530" w:type="dxa"/>
          </w:tcPr>
          <w:p w14:paraId="00000532" w14:textId="4E9060F4" w:rsidR="0082271B" w:rsidRPr="00A76F7A" w:rsidRDefault="5023D2AE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Wykonawca zabezpieczy transmisję danych pomiędzy </w:t>
            </w:r>
            <w:r w:rsidR="2CBA282F" w:rsidRPr="00A76F7A">
              <w:rPr>
                <w:rFonts w:asciiTheme="majorHAnsi" w:eastAsia="Calibri" w:hAnsiTheme="majorHAnsi" w:cstheme="majorHAnsi"/>
              </w:rPr>
              <w:t>użytkownikiem</w:t>
            </w:r>
            <w:r w:rsidRPr="00A76F7A">
              <w:rPr>
                <w:rFonts w:asciiTheme="majorHAnsi" w:eastAsia="Calibri" w:hAnsiTheme="majorHAnsi" w:cstheme="majorHAnsi"/>
              </w:rPr>
              <w:t xml:space="preserve">, a </w:t>
            </w:r>
            <w:r w:rsidR="154FD574" w:rsidRPr="00A76F7A">
              <w:rPr>
                <w:rFonts w:asciiTheme="majorHAnsi" w:eastAsia="Calibri" w:hAnsiTheme="majorHAnsi" w:cstheme="majorHAnsi"/>
              </w:rPr>
              <w:t>wszystkimi</w:t>
            </w:r>
            <w:r w:rsidR="3F3CB8FF" w:rsidRPr="00A76F7A">
              <w:rPr>
                <w:rFonts w:asciiTheme="majorHAnsi" w:eastAsia="Calibri" w:hAnsiTheme="majorHAnsi" w:cstheme="majorHAnsi"/>
              </w:rPr>
              <w:t>, dostępnymi</w:t>
            </w:r>
            <w:r w:rsidR="154FD574" w:rsidRPr="00A76F7A">
              <w:rPr>
                <w:rFonts w:asciiTheme="majorHAnsi" w:eastAsia="Calibri" w:hAnsiTheme="majorHAnsi" w:cstheme="majorHAnsi"/>
              </w:rPr>
              <w:t xml:space="preserve"> komponentami </w:t>
            </w:r>
            <w:r w:rsidR="003B448D" w:rsidRPr="00A76F7A">
              <w:rPr>
                <w:rFonts w:asciiTheme="majorHAnsi" w:eastAsia="Calibri" w:hAnsiTheme="majorHAnsi" w:cstheme="majorHAnsi"/>
              </w:rPr>
              <w:t xml:space="preserve">portalu </w:t>
            </w:r>
            <w:r w:rsidRPr="00A76F7A">
              <w:rPr>
                <w:rFonts w:asciiTheme="majorHAnsi" w:eastAsia="Calibri" w:hAnsiTheme="majorHAnsi" w:cstheme="majorHAnsi"/>
              </w:rPr>
              <w:t xml:space="preserve">za pomocą </w:t>
            </w:r>
            <w:r w:rsidR="1C634D09" w:rsidRPr="00A76F7A">
              <w:rPr>
                <w:rFonts w:asciiTheme="majorHAnsi" w:eastAsia="Calibri" w:hAnsiTheme="majorHAnsi" w:cstheme="majorHAnsi"/>
              </w:rPr>
              <w:t xml:space="preserve">szyfrowanego </w:t>
            </w:r>
            <w:r w:rsidRPr="00A76F7A">
              <w:rPr>
                <w:rFonts w:asciiTheme="majorHAnsi" w:eastAsia="Calibri" w:hAnsiTheme="majorHAnsi" w:cstheme="majorHAnsi"/>
              </w:rPr>
              <w:t xml:space="preserve">protokołu </w:t>
            </w:r>
            <w:r w:rsidR="48BE9A18" w:rsidRPr="00A76F7A">
              <w:rPr>
                <w:rFonts w:asciiTheme="majorHAnsi" w:eastAsia="Calibri" w:hAnsiTheme="majorHAnsi" w:cstheme="majorHAnsi"/>
              </w:rPr>
              <w:t>TLS</w:t>
            </w:r>
            <w:r w:rsidRPr="00A76F7A">
              <w:rPr>
                <w:rFonts w:asciiTheme="majorHAnsi" w:eastAsia="Calibri" w:hAnsiTheme="majorHAnsi" w:cstheme="majorHAnsi"/>
              </w:rPr>
              <w:t xml:space="preserve"> oraz integrowanymi usługami zewnętrznymi. </w:t>
            </w:r>
          </w:p>
        </w:tc>
      </w:tr>
      <w:tr w:rsidR="00F703B5" w:rsidRPr="00A76F7A" w14:paraId="4CE10D2B" w14:textId="77777777" w:rsidTr="3B900792">
        <w:tc>
          <w:tcPr>
            <w:tcW w:w="1200" w:type="dxa"/>
          </w:tcPr>
          <w:p w14:paraId="00000533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WB04</w:t>
            </w:r>
          </w:p>
        </w:tc>
        <w:tc>
          <w:tcPr>
            <w:tcW w:w="7530" w:type="dxa"/>
          </w:tcPr>
          <w:p w14:paraId="00000534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Wykonawca wprowadzi następujące elementy w nagłówkach komunikacji HTTPS:</w:t>
            </w:r>
          </w:p>
          <w:p w14:paraId="00000535" w14:textId="13E44E74" w:rsidR="0082271B" w:rsidRPr="00A76F7A" w:rsidRDefault="008905E6" w:rsidP="00A76F7A">
            <w:pPr>
              <w:numPr>
                <w:ilvl w:val="0"/>
                <w:numId w:val="37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zdefiniowanie </w:t>
            </w:r>
            <w:r w:rsidR="001070CC" w:rsidRPr="00A76F7A">
              <w:rPr>
                <w:rFonts w:asciiTheme="majorHAnsi" w:eastAsia="Calibri" w:hAnsiTheme="majorHAnsi" w:cstheme="majorHAnsi"/>
              </w:rPr>
              <w:t>nagłówka X-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Frame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>-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Options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 xml:space="preserve">: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sameorigin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536" w14:textId="38A27B80" w:rsidR="0082271B" w:rsidRPr="00A76F7A" w:rsidRDefault="008905E6" w:rsidP="00A76F7A">
            <w:pPr>
              <w:numPr>
                <w:ilvl w:val="0"/>
                <w:numId w:val="37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zdefiniowanie 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nagłówka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Strict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>-Transport-Security: max-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age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>=…,</w:t>
            </w:r>
          </w:p>
          <w:p w14:paraId="00000537" w14:textId="4C68C2A7" w:rsidR="0082271B" w:rsidRPr="00A76F7A" w:rsidRDefault="008905E6" w:rsidP="00A76F7A">
            <w:pPr>
              <w:numPr>
                <w:ilvl w:val="0"/>
                <w:numId w:val="37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zdefiniowanie </w:t>
            </w:r>
            <w:r w:rsidR="001070CC" w:rsidRPr="00A76F7A">
              <w:rPr>
                <w:rFonts w:asciiTheme="majorHAnsi" w:eastAsia="Calibri" w:hAnsiTheme="majorHAnsi" w:cstheme="majorHAnsi"/>
              </w:rPr>
              <w:t>nagłówka X-XSS-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Protection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538" w14:textId="6A0062BF" w:rsidR="0082271B" w:rsidRPr="00A76F7A" w:rsidRDefault="008905E6" w:rsidP="00A76F7A">
            <w:pPr>
              <w:numPr>
                <w:ilvl w:val="0"/>
                <w:numId w:val="37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zdefiniowanie </w:t>
            </w:r>
            <w:r w:rsidR="001070CC" w:rsidRPr="00A76F7A">
              <w:rPr>
                <w:rFonts w:asciiTheme="majorHAnsi" w:eastAsia="Calibri" w:hAnsiTheme="majorHAnsi" w:cstheme="majorHAnsi"/>
              </w:rPr>
              <w:t>nagłówka X-Content-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Type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>-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Options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 xml:space="preserve">: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nosniff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332FE84B" w14:textId="77777777" w:rsidTr="3B900792">
        <w:tc>
          <w:tcPr>
            <w:tcW w:w="1200" w:type="dxa"/>
          </w:tcPr>
          <w:p w14:paraId="00000539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WB05</w:t>
            </w:r>
          </w:p>
        </w:tc>
        <w:tc>
          <w:tcPr>
            <w:tcW w:w="7530" w:type="dxa"/>
          </w:tcPr>
          <w:p w14:paraId="0000053A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Wykonawca wprowadzi mechanizm definiujący flagę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Secure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dla ciasteczek zawierających identyfikatory sesji użytkowników aplikacji, w celu zwiększenia poziomu ich bezpieczeństwa.</w:t>
            </w:r>
          </w:p>
        </w:tc>
      </w:tr>
      <w:tr w:rsidR="00F703B5" w:rsidRPr="00A76F7A" w14:paraId="1FA32605" w14:textId="77777777" w:rsidTr="3B900792">
        <w:tc>
          <w:tcPr>
            <w:tcW w:w="1200" w:type="dxa"/>
          </w:tcPr>
          <w:p w14:paraId="0000053B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WB06</w:t>
            </w:r>
          </w:p>
        </w:tc>
        <w:tc>
          <w:tcPr>
            <w:tcW w:w="7530" w:type="dxa"/>
          </w:tcPr>
          <w:p w14:paraId="0000053C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Wykonawca wprowadzi mechanizmy zapobiegające możliwości wprowadzenia i uruchomienia złośliwego kodu.</w:t>
            </w:r>
          </w:p>
        </w:tc>
      </w:tr>
      <w:tr w:rsidR="00F703B5" w:rsidRPr="00A76F7A" w14:paraId="4E18F393" w14:textId="77777777" w:rsidTr="3B900792">
        <w:tc>
          <w:tcPr>
            <w:tcW w:w="1200" w:type="dxa"/>
          </w:tcPr>
          <w:p w14:paraId="0000053D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WB07</w:t>
            </w:r>
          </w:p>
        </w:tc>
        <w:tc>
          <w:tcPr>
            <w:tcW w:w="7530" w:type="dxa"/>
          </w:tcPr>
          <w:p w14:paraId="0000053E" w14:textId="462D16EB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Wykonawca przygotuje oprogramowanie w taki sposób, aby filtrowało i walidowało wszystkie dane we</w:t>
            </w:r>
            <w:r w:rsidR="008905E6" w:rsidRPr="00A76F7A">
              <w:rPr>
                <w:rFonts w:asciiTheme="majorHAnsi" w:eastAsia="Calibri" w:hAnsiTheme="majorHAnsi" w:cstheme="majorHAnsi"/>
              </w:rPr>
              <w:t>jś</w:t>
            </w:r>
            <w:r w:rsidRPr="00A76F7A">
              <w:rPr>
                <w:rFonts w:asciiTheme="majorHAnsi" w:eastAsia="Calibri" w:hAnsiTheme="majorHAnsi" w:cstheme="majorHAnsi"/>
              </w:rPr>
              <w:t>ciowe (np. z formularzy)</w:t>
            </w:r>
            <w:r w:rsidR="008905E6" w:rsidRPr="00A76F7A">
              <w:rPr>
                <w:rFonts w:asciiTheme="majorHAnsi" w:eastAsia="Calibri" w:hAnsiTheme="majorHAnsi" w:cstheme="majorHAnsi"/>
              </w:rPr>
              <w:t>,</w:t>
            </w:r>
            <w:r w:rsidRPr="00A76F7A">
              <w:rPr>
                <w:rFonts w:asciiTheme="majorHAnsi" w:eastAsia="Calibri" w:hAnsiTheme="majorHAnsi" w:cstheme="majorHAnsi"/>
              </w:rPr>
              <w:t xml:space="preserve"> w celu zminimalizowania ryzyka naruszenia integralności systemu CMS bądź danych. </w:t>
            </w:r>
          </w:p>
        </w:tc>
      </w:tr>
      <w:tr w:rsidR="00F703B5" w:rsidRPr="00A76F7A" w14:paraId="13839541" w14:textId="77777777" w:rsidTr="3B900792">
        <w:tc>
          <w:tcPr>
            <w:tcW w:w="1200" w:type="dxa"/>
          </w:tcPr>
          <w:p w14:paraId="0000053F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WB08</w:t>
            </w:r>
          </w:p>
        </w:tc>
        <w:tc>
          <w:tcPr>
            <w:tcW w:w="7530" w:type="dxa"/>
          </w:tcPr>
          <w:p w14:paraId="00000540" w14:textId="210816A0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Wszelkie kody źródłowe dostarczone przez Wykonawcę (CMS) muszą być jawne i dostarczone w takiej postaci, aby Zamawiający mógł w pełni prześledzić ich działanie, w związku z czym zabronione jest korzystanie z mechanizmów szyfrujących typu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ioncube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i podobnych.</w:t>
            </w:r>
          </w:p>
        </w:tc>
      </w:tr>
      <w:tr w:rsidR="00F703B5" w:rsidRPr="00A76F7A" w14:paraId="0F323EAF" w14:textId="77777777" w:rsidTr="3B900792">
        <w:tc>
          <w:tcPr>
            <w:tcW w:w="1200" w:type="dxa"/>
          </w:tcPr>
          <w:p w14:paraId="00000541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WB09</w:t>
            </w:r>
          </w:p>
        </w:tc>
        <w:tc>
          <w:tcPr>
            <w:tcW w:w="7530" w:type="dxa"/>
          </w:tcPr>
          <w:p w14:paraId="00000542" w14:textId="4AD50671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Zamawiający zastrzega sobie prawo w każdym momencie trwania umowy do zlecenia zewnętrznemu podmiotowi przeprowadzenia testów bezpieczeństwa </w:t>
            </w:r>
            <w:r w:rsidR="008905E6" w:rsidRPr="00A76F7A">
              <w:rPr>
                <w:rFonts w:asciiTheme="majorHAnsi" w:eastAsia="Calibri" w:hAnsiTheme="majorHAnsi" w:cstheme="majorHAnsi"/>
              </w:rPr>
              <w:t>systemu</w:t>
            </w:r>
            <w:r w:rsidRPr="00A76F7A">
              <w:rPr>
                <w:rFonts w:asciiTheme="majorHAnsi" w:eastAsia="Calibri" w:hAnsiTheme="majorHAnsi" w:cstheme="majorHAnsi"/>
              </w:rPr>
              <w:t>, a Wykonawca będzie zobowiązany do usunięcia wszelkich stwierdzonych podatności w ramach obowiązującej umow</w:t>
            </w:r>
            <w:r w:rsidR="445B4783" w:rsidRPr="00A76F7A">
              <w:rPr>
                <w:rFonts w:asciiTheme="majorHAnsi" w:eastAsia="Calibri" w:hAnsiTheme="majorHAnsi" w:cstheme="majorHAnsi"/>
              </w:rPr>
              <w:t>y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77281452" w14:textId="77777777" w:rsidTr="3B900792">
        <w:tc>
          <w:tcPr>
            <w:tcW w:w="1200" w:type="dxa"/>
          </w:tcPr>
          <w:p w14:paraId="00000543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WB10</w:t>
            </w:r>
          </w:p>
        </w:tc>
        <w:tc>
          <w:tcPr>
            <w:tcW w:w="7530" w:type="dxa"/>
          </w:tcPr>
          <w:p w14:paraId="00000544" w14:textId="77777777" w:rsidR="0082271B" w:rsidRPr="00A76F7A" w:rsidRDefault="2D10719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Dopisać zabezpieczenia CSP zgodnie z wytycznymi opublikowanymi na stronach:</w:t>
            </w:r>
          </w:p>
          <w:p w14:paraId="00000545" w14:textId="77777777" w:rsidR="0082271B" w:rsidRPr="00A76F7A" w:rsidRDefault="000000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hyperlink r:id="rId25">
              <w:r w:rsidR="001070CC" w:rsidRPr="00A76F7A">
                <w:rPr>
                  <w:rFonts w:asciiTheme="majorHAnsi" w:eastAsia="Calibri" w:hAnsiTheme="majorHAnsi" w:cstheme="majorHAnsi"/>
                  <w:u w:val="single"/>
                </w:rPr>
                <w:t>https://developers.google.com/web/fundamentals/security/csp</w:t>
              </w:r>
            </w:hyperlink>
          </w:p>
          <w:p w14:paraId="00000546" w14:textId="77777777" w:rsidR="0082271B" w:rsidRPr="00A76F7A" w:rsidRDefault="000000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hyperlink r:id="rId26">
              <w:r w:rsidR="001070CC" w:rsidRPr="00A76F7A">
                <w:rPr>
                  <w:rFonts w:asciiTheme="majorHAnsi" w:eastAsia="Calibri" w:hAnsiTheme="majorHAnsi" w:cstheme="majorHAnsi"/>
                  <w:u w:val="single"/>
                </w:rPr>
                <w:t>https://sekurak.pl/czym-jest-content-security-policy/</w:t>
              </w:r>
            </w:hyperlink>
            <w:r w:rsidR="001070CC" w:rsidRPr="00A76F7A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00000547" w14:textId="69650B6B" w:rsidR="0082271B" w:rsidRPr="00A76F7A" w:rsidRDefault="008905E6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Przykładowy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walidator</w:t>
            </w:r>
            <w:proofErr w:type="spellEnd"/>
            <w:r w:rsidR="780151CA" w:rsidRPr="00A76F7A">
              <w:rPr>
                <w:rFonts w:asciiTheme="majorHAnsi" w:eastAsia="Calibri" w:hAnsiTheme="majorHAnsi" w:cstheme="majorHAnsi"/>
              </w:rPr>
              <w:t>:</w:t>
            </w:r>
          </w:p>
          <w:p w14:paraId="00000548" w14:textId="77777777" w:rsidR="0082271B" w:rsidRPr="00A76F7A" w:rsidRDefault="000000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hyperlink r:id="rId27">
              <w:r w:rsidR="001070CC" w:rsidRPr="00A76F7A">
                <w:rPr>
                  <w:rFonts w:asciiTheme="majorHAnsi" w:eastAsia="Calibri" w:hAnsiTheme="majorHAnsi" w:cstheme="majorHAnsi"/>
                  <w:u w:val="single"/>
                </w:rPr>
                <w:t>https://csp-evaluator.withgoogle.com/</w:t>
              </w:r>
            </w:hyperlink>
          </w:p>
        </w:tc>
      </w:tr>
      <w:tr w:rsidR="00F703B5" w:rsidRPr="00A76F7A" w14:paraId="23475B5E" w14:textId="77777777" w:rsidTr="3B900792">
        <w:trPr>
          <w:trHeight w:val="2259"/>
        </w:trPr>
        <w:tc>
          <w:tcPr>
            <w:tcW w:w="1200" w:type="dxa"/>
          </w:tcPr>
          <w:p w14:paraId="00000549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  <w:bCs/>
              </w:rPr>
            </w:pPr>
            <w:r w:rsidRPr="00A76F7A">
              <w:rPr>
                <w:rFonts w:asciiTheme="majorHAnsi" w:eastAsia="Calibri" w:hAnsiTheme="majorHAnsi" w:cstheme="majorHAnsi"/>
                <w:b/>
                <w:bCs/>
              </w:rPr>
              <w:t>WB11</w:t>
            </w:r>
          </w:p>
        </w:tc>
        <w:tc>
          <w:tcPr>
            <w:tcW w:w="7530" w:type="dxa"/>
          </w:tcPr>
          <w:p w14:paraId="0000054A" w14:textId="019E2C2C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Zrealizowan</w:t>
            </w:r>
            <w:r w:rsidR="00332FCA" w:rsidRPr="00A76F7A">
              <w:rPr>
                <w:rFonts w:asciiTheme="majorHAnsi" w:eastAsia="Calibri" w:hAnsiTheme="majorHAnsi" w:cstheme="majorHAnsi"/>
              </w:rPr>
              <w:t xml:space="preserve">e </w:t>
            </w:r>
            <w:r w:rsidRPr="00A76F7A">
              <w:rPr>
                <w:rFonts w:asciiTheme="majorHAnsi" w:eastAsia="Calibri" w:hAnsiTheme="majorHAnsi" w:cstheme="majorHAnsi"/>
              </w:rPr>
              <w:t xml:space="preserve">przez Wykonawcę </w:t>
            </w:r>
            <w:r w:rsidR="00332FCA" w:rsidRPr="00A76F7A">
              <w:rPr>
                <w:rFonts w:asciiTheme="majorHAnsi" w:eastAsia="Calibri" w:hAnsiTheme="majorHAnsi" w:cstheme="majorHAnsi"/>
              </w:rPr>
              <w:t>zamówienie</w:t>
            </w:r>
            <w:r w:rsidRPr="00A76F7A">
              <w:rPr>
                <w:rFonts w:asciiTheme="majorHAnsi" w:eastAsia="Calibri" w:hAnsiTheme="majorHAnsi" w:cstheme="majorHAnsi"/>
              </w:rPr>
              <w:t xml:space="preserve"> musi być na dzień odbioru zgodn</w:t>
            </w:r>
            <w:r w:rsidR="00332FCA" w:rsidRPr="00A76F7A">
              <w:rPr>
                <w:rFonts w:asciiTheme="majorHAnsi" w:eastAsia="Calibri" w:hAnsiTheme="majorHAnsi" w:cstheme="majorHAnsi"/>
              </w:rPr>
              <w:t>e</w:t>
            </w:r>
            <w:r w:rsidRPr="00A76F7A">
              <w:rPr>
                <w:rFonts w:asciiTheme="majorHAnsi" w:eastAsia="Calibri" w:hAnsiTheme="majorHAnsi" w:cstheme="majorHAnsi"/>
              </w:rPr>
              <w:t xml:space="preserve"> z aktami prawnymi:</w:t>
            </w:r>
          </w:p>
          <w:p w14:paraId="0000054B" w14:textId="77777777" w:rsidR="0082271B" w:rsidRPr="00A76F7A" w:rsidRDefault="001070CC" w:rsidP="00A76F7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Dyrektywą Parlamentu Europejskiego I Rady (UE) 2016/2102 z dn. 26 października 2016 r. w sprawie dostępności stron internetowych i mobilnych aplikacji organów sektora publicznego;</w:t>
            </w:r>
          </w:p>
          <w:p w14:paraId="0000054C" w14:textId="098E0339" w:rsidR="0082271B" w:rsidRPr="00A76F7A" w:rsidRDefault="001070CC" w:rsidP="00A76F7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Ustawą </w:t>
            </w:r>
            <w:r w:rsidR="00B84D87" w:rsidRPr="00A76F7A">
              <w:rPr>
                <w:rFonts w:asciiTheme="majorHAnsi" w:eastAsia="Calibri" w:hAnsiTheme="majorHAnsi" w:cstheme="majorHAnsi"/>
              </w:rPr>
              <w:t xml:space="preserve">z dn. 10 maja 2018 r. </w:t>
            </w:r>
            <w:r w:rsidRPr="00A76F7A">
              <w:rPr>
                <w:rFonts w:asciiTheme="majorHAnsi" w:eastAsia="Calibri" w:hAnsiTheme="majorHAnsi" w:cstheme="majorHAnsi"/>
              </w:rPr>
              <w:t>o ochronie danych osobowych</w:t>
            </w:r>
            <w:r w:rsidR="00B84D87" w:rsidRPr="00A76F7A">
              <w:rPr>
                <w:rFonts w:asciiTheme="majorHAnsi" w:eastAsia="Calibri" w:hAnsiTheme="majorHAnsi" w:cstheme="majorHAnsi"/>
              </w:rPr>
              <w:t>;</w:t>
            </w:r>
          </w:p>
          <w:p w14:paraId="0000054D" w14:textId="281E6179" w:rsidR="0082271B" w:rsidRPr="00A76F7A" w:rsidRDefault="001070CC" w:rsidP="00A76F7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Rozporządzenie Parlamentu Europejskiego i </w:t>
            </w:r>
            <w:r w:rsidR="5A080833" w:rsidRPr="00A76F7A">
              <w:rPr>
                <w:rFonts w:asciiTheme="majorHAnsi" w:eastAsia="Calibri" w:hAnsiTheme="majorHAnsi" w:cstheme="majorHAnsi"/>
              </w:rPr>
              <w:t>Ra</w:t>
            </w:r>
            <w:r w:rsidR="0A20C028" w:rsidRPr="00A76F7A">
              <w:rPr>
                <w:rFonts w:asciiTheme="majorHAnsi" w:eastAsia="Calibri" w:hAnsiTheme="majorHAnsi" w:cstheme="majorHAnsi"/>
              </w:rPr>
              <w:t>d</w:t>
            </w:r>
            <w:r w:rsidR="5A080833" w:rsidRPr="00A76F7A">
              <w:rPr>
                <w:rFonts w:asciiTheme="majorHAnsi" w:eastAsia="Calibri" w:hAnsiTheme="majorHAnsi" w:cstheme="majorHAnsi"/>
              </w:rPr>
              <w:t xml:space="preserve">y </w:t>
            </w:r>
            <w:r w:rsidRPr="00A76F7A">
              <w:rPr>
                <w:rFonts w:asciiTheme="majorHAnsi" w:eastAsia="Calibri" w:hAnsiTheme="majorHAnsi" w:cstheme="majorHAnsi"/>
              </w:rPr>
              <w:t>(UE) 2016/679 z dnia 27 kwietnia 2016 r. w sprawie ochrony osób fizycznych w związku z przetwarzaniem danych osobowych i w sprawie swobodnego przepływu takich danych oraz uchylenia dyrektywy 95/46/WE (Dz. Urz. UE L Nr 119, str. 1)</w:t>
            </w:r>
            <w:r w:rsidR="00B84D87" w:rsidRPr="00A76F7A">
              <w:rPr>
                <w:rFonts w:asciiTheme="majorHAnsi" w:eastAsia="Calibri" w:hAnsiTheme="majorHAnsi" w:cstheme="majorHAnsi"/>
              </w:rPr>
              <w:t>;</w:t>
            </w:r>
          </w:p>
          <w:p w14:paraId="0000054E" w14:textId="4A9FE1A1" w:rsidR="0082271B" w:rsidRPr="00A76F7A" w:rsidRDefault="001070CC" w:rsidP="00A76F7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Ustawą </w:t>
            </w:r>
            <w:r w:rsidR="00B84D87" w:rsidRPr="00A76F7A">
              <w:rPr>
                <w:rFonts w:asciiTheme="majorHAnsi" w:eastAsia="Calibri" w:hAnsiTheme="majorHAnsi" w:cstheme="majorHAnsi"/>
              </w:rPr>
              <w:t xml:space="preserve">z dn. 17 lutego 2005 r. </w:t>
            </w:r>
            <w:r w:rsidRPr="00A76F7A">
              <w:rPr>
                <w:rFonts w:asciiTheme="majorHAnsi" w:eastAsia="Calibri" w:hAnsiTheme="majorHAnsi" w:cstheme="majorHAnsi"/>
              </w:rPr>
              <w:t>o informatyzacji działalności podmiotów realizujących zadania publiczne</w:t>
            </w:r>
            <w:r w:rsidR="00B84D87" w:rsidRPr="00A76F7A">
              <w:rPr>
                <w:rFonts w:asciiTheme="majorHAnsi" w:eastAsia="Calibri" w:hAnsiTheme="majorHAnsi" w:cstheme="majorHAnsi"/>
              </w:rPr>
              <w:t>;</w:t>
            </w:r>
          </w:p>
          <w:p w14:paraId="0000054F" w14:textId="06CCCF3A" w:rsidR="0082271B" w:rsidRPr="00A76F7A" w:rsidRDefault="001070CC" w:rsidP="00A76F7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 xml:space="preserve">Ustawą </w:t>
            </w:r>
            <w:r w:rsidR="00A3294C" w:rsidRPr="00A76F7A">
              <w:rPr>
                <w:rFonts w:asciiTheme="majorHAnsi" w:eastAsia="Calibri" w:hAnsiTheme="majorHAnsi" w:cstheme="majorHAnsi"/>
              </w:rPr>
              <w:t xml:space="preserve">z dn. 27 lipca 2001 r. </w:t>
            </w:r>
            <w:r w:rsidRPr="00A76F7A">
              <w:rPr>
                <w:rFonts w:asciiTheme="majorHAnsi" w:eastAsia="Calibri" w:hAnsiTheme="majorHAnsi" w:cstheme="majorHAnsi"/>
              </w:rPr>
              <w:t>o ochronie baz danych</w:t>
            </w:r>
            <w:r w:rsidR="00A3294C" w:rsidRPr="00A76F7A">
              <w:rPr>
                <w:rFonts w:asciiTheme="majorHAnsi" w:eastAsia="Calibri" w:hAnsiTheme="majorHAnsi" w:cstheme="majorHAnsi"/>
              </w:rPr>
              <w:t>;</w:t>
            </w:r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00000550" w14:textId="52CCAB6C" w:rsidR="0082271B" w:rsidRPr="00A76F7A" w:rsidRDefault="001070CC" w:rsidP="00A76F7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Ustawą </w:t>
            </w:r>
            <w:r w:rsidR="00A3294C" w:rsidRPr="00A76F7A">
              <w:rPr>
                <w:rFonts w:asciiTheme="majorHAnsi" w:eastAsia="Calibri" w:hAnsiTheme="majorHAnsi" w:cstheme="majorHAnsi"/>
              </w:rPr>
              <w:t xml:space="preserve">z dn. 4 lutego 1994 r. </w:t>
            </w:r>
            <w:r w:rsidRPr="00A76F7A">
              <w:rPr>
                <w:rFonts w:asciiTheme="majorHAnsi" w:eastAsia="Calibri" w:hAnsiTheme="majorHAnsi" w:cstheme="majorHAnsi"/>
              </w:rPr>
              <w:t>o prawie autorskim i prawach pokrewnych</w:t>
            </w:r>
            <w:r w:rsidR="00A3294C" w:rsidRPr="00A76F7A">
              <w:rPr>
                <w:rFonts w:asciiTheme="majorHAnsi" w:eastAsia="Calibri" w:hAnsiTheme="majorHAnsi" w:cstheme="majorHAnsi"/>
              </w:rPr>
              <w:t>;</w:t>
            </w:r>
          </w:p>
          <w:p w14:paraId="00000551" w14:textId="785AD704" w:rsidR="0082271B" w:rsidRPr="00A76F7A" w:rsidRDefault="001070CC" w:rsidP="00A76F7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Ustawą </w:t>
            </w:r>
            <w:r w:rsidR="00A3294C" w:rsidRPr="00A76F7A">
              <w:rPr>
                <w:rFonts w:asciiTheme="majorHAnsi" w:eastAsia="Calibri" w:hAnsiTheme="majorHAnsi" w:cstheme="majorHAnsi"/>
              </w:rPr>
              <w:t xml:space="preserve">z dn. 25 października 1991 r. </w:t>
            </w:r>
            <w:r w:rsidRPr="00A76F7A">
              <w:rPr>
                <w:rFonts w:asciiTheme="majorHAnsi" w:eastAsia="Calibri" w:hAnsiTheme="majorHAnsi" w:cstheme="majorHAnsi"/>
              </w:rPr>
              <w:t>o organizowaniu i prowadzeniu działalności kulturalnej</w:t>
            </w:r>
            <w:r w:rsidR="00A3294C" w:rsidRPr="00A76F7A">
              <w:rPr>
                <w:rFonts w:asciiTheme="majorHAnsi" w:eastAsia="Calibri" w:hAnsiTheme="majorHAnsi" w:cstheme="majorHAnsi"/>
              </w:rPr>
              <w:t>;</w:t>
            </w:r>
          </w:p>
          <w:p w14:paraId="00000552" w14:textId="513144C5" w:rsidR="0082271B" w:rsidRPr="00A76F7A" w:rsidRDefault="001070CC" w:rsidP="00A76F7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Ustawą </w:t>
            </w:r>
            <w:r w:rsidR="00A3294C" w:rsidRPr="00A76F7A">
              <w:rPr>
                <w:rFonts w:asciiTheme="majorHAnsi" w:eastAsia="Calibri" w:hAnsiTheme="majorHAnsi" w:cstheme="majorHAnsi"/>
              </w:rPr>
              <w:t xml:space="preserve">z dn. 21 listopada 1996 r. </w:t>
            </w:r>
            <w:r w:rsidRPr="00A76F7A">
              <w:rPr>
                <w:rFonts w:asciiTheme="majorHAnsi" w:eastAsia="Calibri" w:hAnsiTheme="majorHAnsi" w:cstheme="majorHAnsi"/>
              </w:rPr>
              <w:t>o muzeach</w:t>
            </w:r>
            <w:r w:rsidR="00A3294C" w:rsidRPr="00A76F7A">
              <w:rPr>
                <w:rFonts w:asciiTheme="majorHAnsi" w:eastAsia="Calibri" w:hAnsiTheme="majorHAnsi" w:cstheme="majorHAnsi"/>
              </w:rPr>
              <w:t>;</w:t>
            </w:r>
          </w:p>
          <w:p w14:paraId="00000553" w14:textId="368ED011" w:rsidR="0082271B" w:rsidRPr="00A76F7A" w:rsidRDefault="001070CC" w:rsidP="00A76F7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Ustawą </w:t>
            </w:r>
            <w:r w:rsidR="00A3294C" w:rsidRPr="00A76F7A">
              <w:rPr>
                <w:rFonts w:asciiTheme="majorHAnsi" w:eastAsia="Calibri" w:hAnsiTheme="majorHAnsi" w:cstheme="majorHAnsi"/>
              </w:rPr>
              <w:t xml:space="preserve">z dn. 25 lutego 2016 r. </w:t>
            </w:r>
            <w:r w:rsidRPr="00A76F7A">
              <w:rPr>
                <w:rFonts w:asciiTheme="majorHAnsi" w:eastAsia="Calibri" w:hAnsiTheme="majorHAnsi" w:cstheme="majorHAnsi"/>
              </w:rPr>
              <w:t>o ponownym wykorzystywaniu informacji sektora publicznego</w:t>
            </w:r>
            <w:r w:rsidR="00A3294C" w:rsidRPr="00A76F7A">
              <w:rPr>
                <w:rFonts w:asciiTheme="majorHAnsi" w:eastAsia="Calibri" w:hAnsiTheme="majorHAnsi" w:cstheme="majorHAnsi"/>
              </w:rPr>
              <w:t>;</w:t>
            </w:r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00000554" w14:textId="58951F38" w:rsidR="0082271B" w:rsidRPr="00A76F7A" w:rsidRDefault="5023D2AE" w:rsidP="00A76F7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Ustawą </w:t>
            </w:r>
            <w:r w:rsidR="00A3294C" w:rsidRPr="00A76F7A">
              <w:rPr>
                <w:rFonts w:asciiTheme="majorHAnsi" w:eastAsia="Calibri" w:hAnsiTheme="majorHAnsi" w:cstheme="majorHAnsi"/>
              </w:rPr>
              <w:t xml:space="preserve">z dn. 4 kwietnia 2019 r. </w:t>
            </w:r>
            <w:r w:rsidRPr="00A76F7A">
              <w:rPr>
                <w:rFonts w:asciiTheme="majorHAnsi" w:eastAsia="Calibri" w:hAnsiTheme="majorHAnsi" w:cstheme="majorHAnsi"/>
              </w:rPr>
              <w:t>o dostępności cyfrowej stron internetowych i aplikacji mobilnych podmiotów publicznych</w:t>
            </w:r>
            <w:r w:rsidR="00A3294C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180A8087" w14:textId="77777777" w:rsidTr="3B900792">
        <w:trPr>
          <w:trHeight w:val="1402"/>
        </w:trPr>
        <w:tc>
          <w:tcPr>
            <w:tcW w:w="1200" w:type="dxa"/>
          </w:tcPr>
          <w:p w14:paraId="00000555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WB12</w:t>
            </w:r>
          </w:p>
        </w:tc>
        <w:tc>
          <w:tcPr>
            <w:tcW w:w="7530" w:type="dxa"/>
          </w:tcPr>
          <w:p w14:paraId="00000556" w14:textId="7BA2059C" w:rsidR="0082271B" w:rsidRPr="00A76F7A" w:rsidRDefault="2D10719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posiadać możliwość konfiguracji parametrów zabezpieczeń i kopii bezpieczeństwa oraz poziomów powiadomień. Powiadomienia o problemach w zabezpieczeniach powinny być</w:t>
            </w:r>
            <w:r w:rsidR="05AD43C0" w:rsidRPr="00A76F7A">
              <w:rPr>
                <w:rFonts w:asciiTheme="majorHAnsi" w:eastAsia="Calibri" w:hAnsiTheme="majorHAnsi" w:cstheme="majorHAnsi"/>
              </w:rPr>
              <w:t xml:space="preserve"> w</w:t>
            </w:r>
            <w:r w:rsidRPr="00A76F7A">
              <w:rPr>
                <w:rFonts w:asciiTheme="majorHAnsi" w:eastAsia="Calibri" w:hAnsiTheme="majorHAnsi" w:cstheme="majorHAnsi"/>
              </w:rPr>
              <w:t>ysyłane (np. mailowo) do wskazanych użytkowników o odpowiednich uprawnieniach</w:t>
            </w:r>
            <w:r w:rsidR="05AD43C0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7EFA8E63" w14:textId="77777777" w:rsidTr="3B900792">
        <w:trPr>
          <w:trHeight w:val="855"/>
        </w:trPr>
        <w:tc>
          <w:tcPr>
            <w:tcW w:w="1200" w:type="dxa"/>
          </w:tcPr>
          <w:p w14:paraId="00000557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WB13</w:t>
            </w:r>
          </w:p>
        </w:tc>
        <w:tc>
          <w:tcPr>
            <w:tcW w:w="7530" w:type="dxa"/>
          </w:tcPr>
          <w:p w14:paraId="00000558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System musi uniemożliwiać dostęp do funkcji i zgromadzonych w nim danych z pominięciem mechanizmów bezpieczeństwa i autoryzacji.</w:t>
            </w:r>
          </w:p>
        </w:tc>
      </w:tr>
      <w:tr w:rsidR="00F703B5" w:rsidRPr="00A76F7A" w14:paraId="72D93F21" w14:textId="77777777" w:rsidTr="3B900792">
        <w:trPr>
          <w:trHeight w:val="1402"/>
        </w:trPr>
        <w:tc>
          <w:tcPr>
            <w:tcW w:w="1200" w:type="dxa"/>
          </w:tcPr>
          <w:p w14:paraId="00000559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WB14</w:t>
            </w:r>
          </w:p>
        </w:tc>
        <w:tc>
          <w:tcPr>
            <w:tcW w:w="7530" w:type="dxa"/>
          </w:tcPr>
          <w:p w14:paraId="0000055A" w14:textId="21B0B412" w:rsidR="0082271B" w:rsidRPr="00A76F7A" w:rsidRDefault="0036674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Ze</w:t>
            </w:r>
            <w:r w:rsidR="001070CC" w:rsidRPr="00A76F7A">
              <w:rPr>
                <w:rFonts w:asciiTheme="majorHAnsi" w:eastAsia="Calibri" w:hAnsiTheme="majorHAnsi" w:cstheme="majorBidi"/>
              </w:rPr>
              <w:t xml:space="preserve"> względu na to, że </w:t>
            </w:r>
            <w:r w:rsidR="35B38E14" w:rsidRPr="00A76F7A">
              <w:rPr>
                <w:rFonts w:asciiTheme="majorHAnsi" w:eastAsia="Calibri" w:hAnsiTheme="majorHAnsi" w:cstheme="majorBidi"/>
              </w:rPr>
              <w:t xml:space="preserve">system </w:t>
            </w:r>
            <w:r w:rsidR="001070CC" w:rsidRPr="00A76F7A">
              <w:rPr>
                <w:rFonts w:asciiTheme="majorHAnsi" w:eastAsia="Calibri" w:hAnsiTheme="majorHAnsi" w:cstheme="majorBidi"/>
              </w:rPr>
              <w:t xml:space="preserve">może być utrzymywany </w:t>
            </w:r>
            <w:r w:rsidRPr="00A76F7A">
              <w:rPr>
                <w:rFonts w:asciiTheme="majorHAnsi" w:eastAsia="Calibri" w:hAnsiTheme="majorHAnsi" w:cstheme="majorBidi"/>
              </w:rPr>
              <w:t xml:space="preserve">w różnych centrach danych, </w:t>
            </w:r>
            <w:r w:rsidR="001070CC" w:rsidRPr="00A76F7A">
              <w:rPr>
                <w:rFonts w:asciiTheme="majorHAnsi" w:eastAsia="Calibri" w:hAnsiTheme="majorHAnsi" w:cstheme="majorBidi"/>
              </w:rPr>
              <w:t xml:space="preserve">wymagane jest zastosowanie Web Application Firewall (WAF) wszędzie tam, gdzie infrastruktura informatyczna aplikacji będzie stykała się z systemami zewnętrznymi. Dodatkowo, wewnątrz systemu powinny zostać wydzielone strefy bezpieczeństwa (między </w:t>
            </w:r>
            <w:proofErr w:type="spellStart"/>
            <w:r w:rsidR="001070CC" w:rsidRPr="00A76F7A">
              <w:rPr>
                <w:rFonts w:asciiTheme="majorHAnsi" w:eastAsia="Calibri" w:hAnsiTheme="majorHAnsi" w:cstheme="majorBidi"/>
              </w:rPr>
              <w:t>back</w:t>
            </w:r>
            <w:proofErr w:type="spellEnd"/>
            <w:r w:rsidR="001070CC" w:rsidRPr="00A76F7A">
              <w:rPr>
                <w:rFonts w:asciiTheme="majorHAnsi" w:eastAsia="Calibri" w:hAnsiTheme="majorHAnsi" w:cstheme="majorBidi"/>
              </w:rPr>
              <w:t xml:space="preserve">-endem a front-endem) oraz bazą danych. Baza danych musi być chroniona przez </w:t>
            </w:r>
            <w:r w:rsidR="35B38E14" w:rsidRPr="00A76F7A">
              <w:rPr>
                <w:rFonts w:asciiTheme="majorHAnsi" w:eastAsia="Calibri" w:hAnsiTheme="majorHAnsi" w:cstheme="majorBidi"/>
              </w:rPr>
              <w:t>f</w:t>
            </w:r>
            <w:r w:rsidR="001070CC" w:rsidRPr="00A76F7A">
              <w:rPr>
                <w:rFonts w:asciiTheme="majorHAnsi" w:eastAsia="Calibri" w:hAnsiTheme="majorHAnsi" w:cstheme="majorBidi"/>
              </w:rPr>
              <w:t>irewall i/lub inne usługi gwarantujące jej bezpieczeństwo (wydzielona</w:t>
            </w:r>
            <w:r w:rsidR="35B38E14" w:rsidRPr="00A76F7A">
              <w:rPr>
                <w:rFonts w:asciiTheme="majorHAnsi" w:eastAsia="Calibri" w:hAnsiTheme="majorHAnsi" w:cstheme="majorBidi"/>
              </w:rPr>
              <w:t xml:space="preserve"> si</w:t>
            </w:r>
            <w:r w:rsidR="001070CC" w:rsidRPr="00A76F7A">
              <w:rPr>
                <w:rFonts w:asciiTheme="majorHAnsi" w:eastAsia="Calibri" w:hAnsiTheme="majorHAnsi" w:cstheme="majorBidi"/>
              </w:rPr>
              <w:t>eć, VLAN, itp.). Rozwiązania te muszą być konfigurowalne i współgrać z pozostałymi rozwiązaniami zabezpieczającymi system i dane</w:t>
            </w:r>
            <w:r w:rsidR="35B38E14" w:rsidRPr="00A76F7A">
              <w:rPr>
                <w:rFonts w:asciiTheme="majorHAnsi" w:eastAsia="Calibri" w:hAnsiTheme="majorHAnsi" w:cstheme="majorBidi"/>
              </w:rPr>
              <w:t>.</w:t>
            </w:r>
          </w:p>
        </w:tc>
      </w:tr>
      <w:tr w:rsidR="00F703B5" w:rsidRPr="00A76F7A" w14:paraId="7402AF22" w14:textId="77777777" w:rsidTr="3B900792">
        <w:trPr>
          <w:trHeight w:val="1402"/>
        </w:trPr>
        <w:tc>
          <w:tcPr>
            <w:tcW w:w="1200" w:type="dxa"/>
          </w:tcPr>
          <w:p w14:paraId="0000055B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WB15</w:t>
            </w:r>
          </w:p>
        </w:tc>
        <w:tc>
          <w:tcPr>
            <w:tcW w:w="7530" w:type="dxa"/>
          </w:tcPr>
          <w:p w14:paraId="0000055C" w14:textId="7400477F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automatyczne tworzenie kopii bezpieczeństwa wszystkich elementów składających się na system z edytowalną częstotliwością</w:t>
            </w:r>
            <w:r w:rsidR="23AD194F" w:rsidRPr="00A76F7A">
              <w:rPr>
                <w:rFonts w:asciiTheme="majorHAnsi" w:eastAsia="Calibri" w:hAnsiTheme="majorHAnsi" w:cstheme="majorHAnsi"/>
              </w:rPr>
              <w:t>.</w:t>
            </w:r>
            <w:r w:rsidRPr="00A76F7A">
              <w:rPr>
                <w:rFonts w:asciiTheme="majorHAnsi" w:eastAsia="Calibri" w:hAnsiTheme="majorHAnsi" w:cstheme="majorHAnsi"/>
              </w:rPr>
              <w:t xml:space="preserve"> Pliki backupu w formatach </w:t>
            </w:r>
            <w:r w:rsidR="4D2CAFFD" w:rsidRPr="00A76F7A">
              <w:rPr>
                <w:rFonts w:asciiTheme="majorHAnsi" w:eastAsia="Calibri" w:hAnsiTheme="majorHAnsi" w:cstheme="majorHAnsi"/>
              </w:rPr>
              <w:t>.</w:t>
            </w:r>
            <w:r w:rsidR="2B9C795E" w:rsidRPr="00A76F7A">
              <w:rPr>
                <w:rFonts w:asciiTheme="majorHAnsi" w:eastAsia="Calibri" w:hAnsiTheme="majorHAnsi" w:cstheme="majorHAnsi"/>
              </w:rPr>
              <w:t>tar</w:t>
            </w:r>
            <w:r w:rsidR="23AD194F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="2B9C795E" w:rsidRPr="00A76F7A">
              <w:rPr>
                <w:rFonts w:asciiTheme="majorHAnsi" w:eastAsia="Calibri" w:hAnsiTheme="majorHAnsi" w:cstheme="majorHAnsi"/>
              </w:rPr>
              <w:t>.</w:t>
            </w:r>
            <w:proofErr w:type="spellStart"/>
            <w:r w:rsidR="2B9C795E" w:rsidRPr="00A76F7A">
              <w:rPr>
                <w:rFonts w:asciiTheme="majorHAnsi" w:eastAsia="Calibri" w:hAnsiTheme="majorHAnsi" w:cstheme="majorHAnsi"/>
              </w:rPr>
              <w:t>gz</w:t>
            </w:r>
            <w:proofErr w:type="spellEnd"/>
            <w:r w:rsidR="2B9C795E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Pr="00A76F7A">
              <w:rPr>
                <w:rFonts w:asciiTheme="majorHAnsi" w:eastAsia="Calibri" w:hAnsiTheme="majorHAnsi" w:cstheme="majorHAnsi"/>
              </w:rPr>
              <w:t>zabezpieczony hasłem AES-265.</w:t>
            </w:r>
          </w:p>
        </w:tc>
      </w:tr>
      <w:tr w:rsidR="00F703B5" w:rsidRPr="00A76F7A" w14:paraId="5079AF28" w14:textId="77777777" w:rsidTr="3B900792">
        <w:trPr>
          <w:trHeight w:val="1402"/>
        </w:trPr>
        <w:tc>
          <w:tcPr>
            <w:tcW w:w="1200" w:type="dxa"/>
          </w:tcPr>
          <w:p w14:paraId="0000055D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WB16</w:t>
            </w:r>
          </w:p>
        </w:tc>
        <w:tc>
          <w:tcPr>
            <w:tcW w:w="7530" w:type="dxa"/>
          </w:tcPr>
          <w:p w14:paraId="0000055E" w14:textId="49C3C866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umożliwiać ustalenie miejsca przechowywania kopii bezpieczeństwa</w:t>
            </w:r>
            <w:r w:rsidR="70526BFC" w:rsidRPr="00A76F7A">
              <w:rPr>
                <w:rFonts w:asciiTheme="majorHAnsi" w:eastAsia="Calibri" w:hAnsiTheme="majorHAnsi" w:cstheme="majorHAnsi"/>
              </w:rPr>
              <w:t xml:space="preserve"> plików aplikacji, dokumentów i grafik oraz bazy danych</w:t>
            </w:r>
            <w:r w:rsidRPr="00A76F7A">
              <w:rPr>
                <w:rFonts w:asciiTheme="majorHAnsi" w:eastAsia="Calibri" w:hAnsiTheme="majorHAnsi" w:cstheme="majorHAnsi"/>
              </w:rPr>
              <w:t>, w tym wskazania kilku równoczesnych lokalizacji (kilka kopii, np. dysk sieciowy, SFTP, usługi zewnętrzne)</w:t>
            </w:r>
            <w:r w:rsidR="23AD194F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66EB44FC" w14:textId="77777777" w:rsidTr="3B900792">
        <w:trPr>
          <w:trHeight w:val="1402"/>
        </w:trPr>
        <w:tc>
          <w:tcPr>
            <w:tcW w:w="1200" w:type="dxa"/>
          </w:tcPr>
          <w:p w14:paraId="00000561" w14:textId="212CCD86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WB1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7</w:t>
            </w:r>
          </w:p>
        </w:tc>
        <w:tc>
          <w:tcPr>
            <w:tcW w:w="7530" w:type="dxa"/>
          </w:tcPr>
          <w:p w14:paraId="00000568" w14:textId="12048F38" w:rsidR="0082271B" w:rsidRPr="00A76F7A" w:rsidRDefault="58D9D624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W celach administracyjnych lub naprawczych może zachodzić potrzeba połączenia się bezpośrednio do systemu (baza danych, bezpośrednio do plików). Połączenie będzie realizowane poprzez mechanizm ZTNA </w:t>
            </w:r>
            <w:proofErr w:type="spellStart"/>
            <w:r w:rsidRPr="00A76F7A">
              <w:rPr>
                <w:rFonts w:asciiTheme="majorHAnsi" w:eastAsia="Calibri" w:hAnsiTheme="majorHAnsi" w:cstheme="majorBidi"/>
              </w:rPr>
              <w:t>Cloudflare</w:t>
            </w:r>
            <w:proofErr w:type="spellEnd"/>
            <w:r w:rsidRPr="00A76F7A">
              <w:rPr>
                <w:rFonts w:asciiTheme="majorHAnsi" w:eastAsia="Calibri" w:hAnsiTheme="majorHAnsi" w:cstheme="majorBidi"/>
              </w:rPr>
              <w:t xml:space="preserve">, z wykorzystaniem protokołów </w:t>
            </w:r>
            <w:proofErr w:type="spellStart"/>
            <w:r w:rsidRPr="00A76F7A">
              <w:rPr>
                <w:rFonts w:asciiTheme="majorHAnsi" w:eastAsia="Calibri" w:hAnsiTheme="majorHAnsi" w:cstheme="majorBidi"/>
              </w:rPr>
              <w:t>https</w:t>
            </w:r>
            <w:proofErr w:type="spellEnd"/>
            <w:r w:rsidRPr="00A76F7A">
              <w:rPr>
                <w:rFonts w:asciiTheme="majorHAnsi" w:eastAsia="Calibri" w:hAnsiTheme="majorHAnsi" w:cstheme="majorBid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Bidi"/>
              </w:rPr>
              <w:t>ssh</w:t>
            </w:r>
            <w:proofErr w:type="spellEnd"/>
            <w:r w:rsidRPr="00A76F7A">
              <w:rPr>
                <w:rFonts w:asciiTheme="majorHAnsi" w:eastAsia="Calibri" w:hAnsiTheme="majorHAnsi" w:cstheme="majorBidi"/>
              </w:rPr>
              <w:t xml:space="preserve">, </w:t>
            </w:r>
            <w:proofErr w:type="spellStart"/>
            <w:r w:rsidRPr="00A76F7A">
              <w:rPr>
                <w:rFonts w:asciiTheme="majorHAnsi" w:eastAsia="Calibri" w:hAnsiTheme="majorHAnsi" w:cstheme="majorBidi"/>
              </w:rPr>
              <w:t>scp</w:t>
            </w:r>
            <w:proofErr w:type="spellEnd"/>
            <w:r w:rsidR="0E406728" w:rsidRPr="00A76F7A">
              <w:rPr>
                <w:rFonts w:asciiTheme="majorHAnsi" w:eastAsia="Calibri" w:hAnsiTheme="majorHAnsi" w:cstheme="majorBidi"/>
              </w:rPr>
              <w:t>.</w:t>
            </w:r>
          </w:p>
        </w:tc>
      </w:tr>
      <w:tr w:rsidR="00F703B5" w:rsidRPr="00A76F7A" w14:paraId="093C67C6" w14:textId="77777777" w:rsidTr="3B900792">
        <w:trPr>
          <w:trHeight w:val="1402"/>
        </w:trPr>
        <w:tc>
          <w:tcPr>
            <w:tcW w:w="1200" w:type="dxa"/>
          </w:tcPr>
          <w:p w14:paraId="00000569" w14:textId="691CCB94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WB1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8</w:t>
            </w:r>
          </w:p>
        </w:tc>
        <w:tc>
          <w:tcPr>
            <w:tcW w:w="7530" w:type="dxa"/>
          </w:tcPr>
          <w:p w14:paraId="0000056A" w14:textId="7A568084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API portalu kolekcji. System musi posiadać konfigurację (np. w CMS dla użytkownika o odpowiednich uprawnieniach) parametrów, które będą musiały być spełnione podczas tej komunikacji. Musi też pozwalać na zastosowanie różnych parametrów dla każdej z tych instytucji, przy czym dopuszczalne jest pominięcie minimalnych parametrów przy testowaniu połączenia, ale wtedy nie będą przyjmowane żadne dane do systemu</w:t>
            </w:r>
            <w:r w:rsidR="0058030B" w:rsidRPr="00A76F7A">
              <w:rPr>
                <w:rFonts w:asciiTheme="majorHAnsi" w:eastAsia="Calibri" w:hAnsiTheme="majorHAnsi" w:cstheme="majorHAnsi"/>
              </w:rPr>
              <w:t>:</w:t>
            </w:r>
          </w:p>
          <w:p w14:paraId="0000056B" w14:textId="10693FCC" w:rsidR="0082271B" w:rsidRPr="00A76F7A" w:rsidRDefault="001070CC" w:rsidP="00A76F7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TLS 1.3 (z obsługą 1.2) w oparciu o certyfikaty wzajemne o długości klucza nie mniejszej niż </w:t>
            </w:r>
            <w:r w:rsidR="00297B8D" w:rsidRPr="00A76F7A">
              <w:rPr>
                <w:rFonts w:asciiTheme="majorHAnsi" w:eastAsia="Calibri" w:hAnsiTheme="majorHAnsi" w:cstheme="majorHAnsi"/>
              </w:rPr>
              <w:t>4092</w:t>
            </w:r>
            <w:r w:rsidRPr="00A76F7A">
              <w:rPr>
                <w:rFonts w:asciiTheme="majorHAnsi" w:eastAsia="Calibri" w:hAnsiTheme="majorHAnsi" w:cstheme="majorHAnsi"/>
              </w:rPr>
              <w:t xml:space="preserve"> bitów. (niedopuszczalne do wyłączenia poza testami),</w:t>
            </w:r>
          </w:p>
          <w:p w14:paraId="0000056C" w14:textId="77777777" w:rsidR="0082271B" w:rsidRPr="00A76F7A" w:rsidRDefault="001070CC" w:rsidP="00A76F7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porty na jakich komunikacja API będzie się odbywała (dopuszczalne ustawienie nie standardowych portów do uzgodnienia z instytucjami Zamawiającego),</w:t>
            </w:r>
          </w:p>
          <w:p w14:paraId="0000056D" w14:textId="77777777" w:rsidR="0082271B" w:rsidRPr="00A76F7A" w:rsidRDefault="001070CC" w:rsidP="00A76F7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nr IP – zdefiniowanie z jakich adresów IP możliwe jest połączenie do API Systemu, </w:t>
            </w:r>
          </w:p>
          <w:p w14:paraId="0000056E" w14:textId="77777777" w:rsidR="0082271B" w:rsidRPr="00A76F7A" w:rsidRDefault="001070CC" w:rsidP="00A76F7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adres MAC – zdefiniowanie z jakich adresów MAC kart sieciowych możliwe jest połączenie do API Systemu,</w:t>
            </w:r>
          </w:p>
          <w:p w14:paraId="0000056F" w14:textId="638D3E57" w:rsidR="0082271B" w:rsidRPr="00A76F7A" w:rsidRDefault="001070CC" w:rsidP="00A76F7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ustawianie ram czasowych dla komunikacji REST API dla każdej instytucji Zamawiającego osobno (godzina, dzień tygodnia)</w:t>
            </w:r>
            <w:r w:rsidR="0058030B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65D831EC" w14:textId="77777777" w:rsidTr="3B900792">
        <w:trPr>
          <w:trHeight w:val="1402"/>
        </w:trPr>
        <w:tc>
          <w:tcPr>
            <w:tcW w:w="1200" w:type="dxa"/>
          </w:tcPr>
          <w:p w14:paraId="00000570" w14:textId="6DAE9AB5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WB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19</w:t>
            </w:r>
          </w:p>
        </w:tc>
        <w:tc>
          <w:tcPr>
            <w:tcW w:w="7530" w:type="dxa"/>
          </w:tcPr>
          <w:p w14:paraId="00000571" w14:textId="7DD78C9A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System powinien być wyposażony w procedury zabezpieczające przed otrzymaniem uszkodzonych lub niekompletnych danych, jak również związane z zerwaniem połączenia i sposobu jego wznowienia oraz metod kompresji minimalizujących ilość przesłanych danych zostaną ustalone na </w:t>
            </w:r>
            <w:r w:rsidRPr="00A76F7A">
              <w:rPr>
                <w:rFonts w:asciiTheme="majorHAnsi" w:eastAsia="Calibri" w:hAnsiTheme="majorHAnsi" w:cstheme="majorHAnsi"/>
              </w:rPr>
              <w:lastRenderedPageBreak/>
              <w:t xml:space="preserve">spotkaniu z </w:t>
            </w:r>
            <w:r w:rsidR="0058030B" w:rsidRPr="00A76F7A">
              <w:rPr>
                <w:rFonts w:asciiTheme="majorHAnsi" w:eastAsia="Calibri" w:hAnsiTheme="majorHAnsi" w:cstheme="majorHAnsi"/>
              </w:rPr>
              <w:t xml:space="preserve">wykonawcą </w:t>
            </w:r>
            <w:r w:rsidRPr="00A76F7A">
              <w:rPr>
                <w:rFonts w:asciiTheme="majorHAnsi" w:eastAsia="Calibri" w:hAnsiTheme="majorHAnsi" w:cstheme="majorHAnsi"/>
              </w:rPr>
              <w:t xml:space="preserve">systemu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iA</w:t>
            </w:r>
            <w:r w:rsidR="001B6DF6" w:rsidRPr="00A76F7A">
              <w:rPr>
                <w:rFonts w:asciiTheme="majorHAnsi" w:eastAsia="Calibri" w:hAnsiTheme="majorHAnsi" w:cstheme="majorHAnsi"/>
              </w:rPr>
              <w:t>RT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, przy uwzględnieniu ogólnych zasad, że:</w:t>
            </w:r>
          </w:p>
          <w:p w14:paraId="00000572" w14:textId="77777777" w:rsidR="0082271B" w:rsidRPr="00A76F7A" w:rsidRDefault="001070CC" w:rsidP="00A76F7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system musi wykrywać przerwanie lub zniekształcenie transmisji,</w:t>
            </w:r>
          </w:p>
          <w:p w14:paraId="00000573" w14:textId="20AF1DC9" w:rsidR="0082271B" w:rsidRPr="00A76F7A" w:rsidRDefault="001070CC" w:rsidP="00A76F7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wznowienie transmisji powinno następować automatycznie według określonej metody np. rozpoczęcie całej transmisji od początku czy kontynuacji od ostatniego poprawnie przesłanego i potwierdzonego bloku danych,</w:t>
            </w:r>
          </w:p>
          <w:p w14:paraId="00000574" w14:textId="79166B14" w:rsidR="0082271B" w:rsidRPr="00A76F7A" w:rsidRDefault="001070CC" w:rsidP="00A76F7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określenie sposobu weryfikacji transmisji danych pod kątem jej poprawności (np. suma kontrolna dla bloków danych i/lub całej paczki). Komunikacja musi się odbywać obustronnie tak, aby strona wysyłająca uzyskała potwierdzenie o tym, że dane dotarły kompletne,</w:t>
            </w:r>
          </w:p>
          <w:p w14:paraId="00000575" w14:textId="77777777" w:rsidR="0082271B" w:rsidRPr="00A76F7A" w:rsidRDefault="001070CC" w:rsidP="00A76F7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do rozważenia opcja czy dane do przesłania nie powinny być dzielone na mniejsze paczki. Przesłanie kolejnej odbywało się po potwierdzeniu otrzymania i zweryfikowania poprzedniej, a na koniec po ich scaleniu będą weryfikowane jeszcze całościowo,</w:t>
            </w:r>
          </w:p>
          <w:p w14:paraId="00000576" w14:textId="5139D9D1" w:rsidR="0082271B" w:rsidRPr="00A76F7A" w:rsidRDefault="001070CC" w:rsidP="00A76F7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zastosowane zostaną najlepszych powszechnie dostępne metody kompresji, aby zminimalizować ilość przesyłanych danych</w:t>
            </w:r>
            <w:r w:rsidR="00E639A7"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0A8EB4F9" w14:textId="77777777" w:rsidTr="3B900792">
        <w:trPr>
          <w:trHeight w:val="1402"/>
        </w:trPr>
        <w:tc>
          <w:tcPr>
            <w:tcW w:w="1200" w:type="dxa"/>
          </w:tcPr>
          <w:p w14:paraId="00000577" w14:textId="587B3D82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WB2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0</w:t>
            </w:r>
          </w:p>
        </w:tc>
        <w:tc>
          <w:tcPr>
            <w:tcW w:w="7530" w:type="dxa"/>
          </w:tcPr>
          <w:p w14:paraId="00000578" w14:textId="77777777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CMS musi posiadać możliwość konfiguracji w jaki sposób będą pobierane lub przesyłane dane systemów zewnętrznych:</w:t>
            </w:r>
          </w:p>
          <w:p w14:paraId="00000579" w14:textId="6F03C529" w:rsidR="0082271B" w:rsidRPr="00A76F7A" w:rsidRDefault="0058030B" w:rsidP="00A76F7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komunikacja </w:t>
            </w:r>
            <w:r w:rsidR="001070CC" w:rsidRPr="00A76F7A">
              <w:rPr>
                <w:rFonts w:asciiTheme="majorHAnsi" w:eastAsia="Calibri" w:hAnsiTheme="majorHAnsi" w:cstheme="majorHAnsi"/>
              </w:rPr>
              <w:t>zgodna z REST API systemów i zoptymalizowana do konkretnych rozwiązań, przy czym komunikacja powinna być inicjowana przez system Zamawiającego</w:t>
            </w:r>
            <w:r w:rsidR="00E639A7" w:rsidRPr="00A76F7A">
              <w:rPr>
                <w:rFonts w:asciiTheme="majorHAnsi" w:eastAsia="Calibri" w:hAnsiTheme="majorHAnsi" w:cstheme="majorHAnsi"/>
              </w:rPr>
              <w:t>,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 o ile nie ma przeciwwskazań API lub Zamawiający poda inaczej (do uzgodnienia w trakcie implementacji)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57A" w14:textId="7EAFA9CE" w:rsidR="0082271B" w:rsidRPr="00A76F7A" w:rsidRDefault="0058030B" w:rsidP="00A76F7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 przypadku </w:t>
            </w:r>
            <w:proofErr w:type="spellStart"/>
            <w:r w:rsidR="001070CC" w:rsidRPr="00A76F7A">
              <w:rPr>
                <w:rFonts w:asciiTheme="majorHAnsi" w:eastAsia="Calibri" w:hAnsiTheme="majorHAnsi" w:cstheme="majorHAnsi"/>
              </w:rPr>
              <w:t>przesyłu</w:t>
            </w:r>
            <w:proofErr w:type="spellEnd"/>
            <w:r w:rsidR="001070CC" w:rsidRPr="00A76F7A">
              <w:rPr>
                <w:rFonts w:asciiTheme="majorHAnsi" w:eastAsia="Calibri" w:hAnsiTheme="majorHAnsi" w:cstheme="majorHAnsi"/>
              </w:rPr>
              <w:t xml:space="preserve"> danych do systemu zastosowanie najlepszych powszechnie dostępnych metod kompresji</w:t>
            </w:r>
            <w:r w:rsidR="00E639A7" w:rsidRPr="00A76F7A">
              <w:rPr>
                <w:rFonts w:asciiTheme="majorHAnsi" w:eastAsia="Calibri" w:hAnsiTheme="majorHAnsi" w:cstheme="majorHAnsi"/>
              </w:rPr>
              <w:t>,</w:t>
            </w:r>
            <w:r w:rsidR="001070CC" w:rsidRPr="00A76F7A">
              <w:rPr>
                <w:rFonts w:asciiTheme="majorHAnsi" w:eastAsia="Calibri" w:hAnsiTheme="majorHAnsi" w:cstheme="majorHAnsi"/>
              </w:rPr>
              <w:t xml:space="preserve"> aby zminimalizować ilość przesyłanych danych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13D937B5" w14:textId="77777777" w:rsidTr="3B900792">
        <w:trPr>
          <w:trHeight w:val="1402"/>
        </w:trPr>
        <w:tc>
          <w:tcPr>
            <w:tcW w:w="1200" w:type="dxa"/>
          </w:tcPr>
          <w:p w14:paraId="0000057B" w14:textId="3DC19B1C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WB2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1</w:t>
            </w:r>
          </w:p>
        </w:tc>
        <w:tc>
          <w:tcPr>
            <w:tcW w:w="7530" w:type="dxa"/>
          </w:tcPr>
          <w:p w14:paraId="0000057C" w14:textId="77777777" w:rsidR="0082271B" w:rsidRPr="00A76F7A" w:rsidRDefault="001070CC" w:rsidP="00A7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System musi posiadać pełną (dodawanie/usuwanie/modyfikacja) konfigurację (np. w CMS dla użytkownika o odpowiednich uprawnieniach) </w:t>
            </w:r>
            <w:r w:rsidRPr="00A76F7A">
              <w:rPr>
                <w:rFonts w:asciiTheme="majorHAnsi" w:eastAsia="Calibri" w:hAnsiTheme="majorHAnsi" w:cstheme="majorHAnsi"/>
              </w:rPr>
              <w:lastRenderedPageBreak/>
              <w:t>wymagań dotyczących reguł autoryzacyjnych, resetów haseł, uprawnień i ról dla użytkowników CMS i strony internetowej:</w:t>
            </w:r>
          </w:p>
          <w:p w14:paraId="0000057D" w14:textId="36CC2713" w:rsidR="0082271B" w:rsidRPr="00A76F7A" w:rsidRDefault="2D107193" w:rsidP="00A76F7A">
            <w:pPr>
              <w:numPr>
                <w:ilvl w:val="3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 w:hanging="426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logowanie dwustopniowe. Wymagana dodatkowa autoryzacja,</w:t>
            </w:r>
          </w:p>
          <w:p w14:paraId="0000057E" w14:textId="41559889" w:rsidR="0082271B" w:rsidRPr="00A76F7A" w:rsidRDefault="001070CC" w:rsidP="00A76F7A">
            <w:pPr>
              <w:numPr>
                <w:ilvl w:val="3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 w:hanging="426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reguły dotyczące długości oraz stopnia skomplikowania</w:t>
            </w:r>
            <w:r w:rsidR="311711CC" w:rsidRPr="00A76F7A">
              <w:rPr>
                <w:rFonts w:asciiTheme="majorHAnsi" w:eastAsia="Calibri" w:hAnsiTheme="majorHAnsi" w:cstheme="majorHAnsi"/>
              </w:rPr>
              <w:t xml:space="preserve"> bezpiecznych</w:t>
            </w:r>
            <w:r w:rsidRPr="00A76F7A">
              <w:rPr>
                <w:rFonts w:asciiTheme="majorHAnsi" w:eastAsia="Calibri" w:hAnsiTheme="majorHAnsi" w:cstheme="majorHAnsi"/>
              </w:rPr>
              <w:t xml:space="preserve"> haseł przechowywanych w bazie danych systemu</w:t>
            </w:r>
            <w:r w:rsidR="00D44AB4" w:rsidRPr="00A76F7A">
              <w:rPr>
                <w:rFonts w:asciiTheme="majorHAnsi" w:eastAsia="Calibri" w:hAnsiTheme="majorHAnsi" w:cstheme="majorHAnsi"/>
              </w:rPr>
              <w:t>, zdefiniowane na poziomie wytwarzania oprogramowania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57F" w14:textId="77777777" w:rsidR="0082271B" w:rsidRPr="00A76F7A" w:rsidRDefault="001070CC" w:rsidP="00A76F7A">
            <w:pPr>
              <w:numPr>
                <w:ilvl w:val="3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 w:hanging="426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czas ważności hasła i konta. Określenie częstotliwości zmiany hasła oraz daty jego ważności,</w:t>
            </w:r>
          </w:p>
          <w:p w14:paraId="00000580" w14:textId="3412440A" w:rsidR="0082271B" w:rsidRPr="00A76F7A" w:rsidRDefault="001070CC" w:rsidP="00A76F7A">
            <w:pPr>
              <w:numPr>
                <w:ilvl w:val="3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 w:hanging="426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przechowywanie haseł. </w:t>
            </w:r>
            <w:r w:rsidR="00542BD8" w:rsidRPr="00A76F7A">
              <w:rPr>
                <w:rFonts w:asciiTheme="majorHAnsi" w:eastAsia="Calibri" w:hAnsiTheme="majorHAnsi" w:cstheme="majorHAnsi"/>
              </w:rPr>
              <w:t>Bezpieczne h</w:t>
            </w:r>
            <w:r w:rsidRPr="00A76F7A">
              <w:rPr>
                <w:rFonts w:asciiTheme="majorHAnsi" w:eastAsia="Calibri" w:hAnsiTheme="majorHAnsi" w:cstheme="majorHAnsi"/>
              </w:rPr>
              <w:t xml:space="preserve">asła nie mogą być przechowywane w bazie systemu w postaci jawnej, lecz z wykorzystaniem bezpiecznej funkcji skrótu </w:t>
            </w:r>
            <w:r w:rsidR="00366743" w:rsidRPr="00A76F7A">
              <w:rPr>
                <w:rFonts w:asciiTheme="majorHAnsi" w:eastAsia="Calibri" w:hAnsiTheme="majorHAnsi" w:cstheme="majorHAnsi"/>
              </w:rPr>
              <w:t xml:space="preserve">i soli </w:t>
            </w:r>
            <w:r w:rsidRPr="00A76F7A">
              <w:rPr>
                <w:rFonts w:asciiTheme="majorHAnsi" w:eastAsia="Calibri" w:hAnsiTheme="majorHAnsi" w:cstheme="majorHAnsi"/>
              </w:rPr>
              <w:t>(np. SHA (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Secure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Hash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Algorithm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), z wykluczeniem SHA1, przy zachowaniu minima szyfrowania </w:t>
            </w:r>
            <w:r w:rsidR="17117371" w:rsidRPr="00A76F7A">
              <w:rPr>
                <w:rFonts w:asciiTheme="majorHAnsi" w:eastAsia="Calibri" w:hAnsiTheme="majorHAnsi" w:cstheme="majorHAnsi"/>
              </w:rPr>
              <w:t>AES</w:t>
            </w:r>
            <w:r w:rsidRPr="00A76F7A">
              <w:rPr>
                <w:rFonts w:asciiTheme="majorHAnsi" w:eastAsia="Calibri" w:hAnsiTheme="majorHAnsi" w:cstheme="majorHAnsi"/>
              </w:rPr>
              <w:t>/SHA-2 lub AES-256/SHA-2)</w:t>
            </w:r>
            <w:r w:rsidR="00366743"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581" w14:textId="6E2C1D9D" w:rsidR="0082271B" w:rsidRPr="00A76F7A" w:rsidRDefault="001070CC" w:rsidP="00A76F7A">
            <w:pPr>
              <w:numPr>
                <w:ilvl w:val="3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 w:hanging="426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czas bezczynności. Ustawianie czasu bezczynności, po którym użytkownik zostanie wylogowany z systemu</w:t>
            </w:r>
            <w:r w:rsidR="00D44AB4" w:rsidRPr="00A76F7A">
              <w:rPr>
                <w:rFonts w:asciiTheme="majorHAnsi" w:eastAsia="Calibri" w:hAnsiTheme="majorHAnsi" w:cstheme="majorHAnsi"/>
              </w:rPr>
              <w:t>, zdefiniowane na poziomie wytwarzania oprogramowania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0000582" w14:textId="6243A2CF" w:rsidR="0082271B" w:rsidRPr="00A76F7A" w:rsidRDefault="001070CC" w:rsidP="00A76F7A">
            <w:pPr>
              <w:numPr>
                <w:ilvl w:val="3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678" w:hanging="426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logowanie wielokrotne</w:t>
            </w:r>
            <w:r w:rsidR="5427E7A2" w:rsidRPr="00A76F7A">
              <w:rPr>
                <w:rFonts w:asciiTheme="majorHAnsi" w:eastAsia="Calibri" w:hAnsiTheme="majorHAnsi" w:cstheme="majorBidi"/>
              </w:rPr>
              <w:t xml:space="preserve"> - </w:t>
            </w:r>
            <w:r w:rsidRPr="00A76F7A">
              <w:rPr>
                <w:rFonts w:asciiTheme="majorHAnsi" w:eastAsia="Calibri" w:hAnsiTheme="majorHAnsi" w:cstheme="majorBidi"/>
              </w:rPr>
              <w:t>włącz</w:t>
            </w:r>
            <w:r w:rsidR="5427E7A2" w:rsidRPr="00A76F7A">
              <w:rPr>
                <w:rFonts w:asciiTheme="majorHAnsi" w:eastAsia="Calibri" w:hAnsiTheme="majorHAnsi" w:cstheme="majorBidi"/>
              </w:rPr>
              <w:t>enie</w:t>
            </w:r>
            <w:r w:rsidRPr="00A76F7A">
              <w:rPr>
                <w:rFonts w:asciiTheme="majorHAnsi" w:eastAsia="Calibri" w:hAnsiTheme="majorHAnsi" w:cstheme="majorBidi"/>
              </w:rPr>
              <w:t xml:space="preserve"> mechanizmu blokowania kilkukrotnego jednoczesnego logowania się tego samego użytkownika.</w:t>
            </w:r>
          </w:p>
        </w:tc>
      </w:tr>
      <w:tr w:rsidR="00F703B5" w:rsidRPr="00A76F7A" w14:paraId="3B06A664" w14:textId="77777777" w:rsidTr="3B900792">
        <w:trPr>
          <w:trHeight w:val="1402"/>
        </w:trPr>
        <w:tc>
          <w:tcPr>
            <w:tcW w:w="1200" w:type="dxa"/>
          </w:tcPr>
          <w:p w14:paraId="00000583" w14:textId="0A55A9CF" w:rsidR="0082271B" w:rsidRPr="00A76F7A" w:rsidRDefault="5023D2AE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  <w:bCs/>
              </w:rPr>
            </w:pPr>
            <w:r w:rsidRPr="00A76F7A">
              <w:rPr>
                <w:rFonts w:asciiTheme="majorHAnsi" w:eastAsia="Calibri" w:hAnsiTheme="majorHAnsi" w:cstheme="majorHAnsi"/>
                <w:b/>
                <w:bCs/>
              </w:rPr>
              <w:lastRenderedPageBreak/>
              <w:t>WB2</w:t>
            </w:r>
            <w:r w:rsidR="004D093B" w:rsidRPr="00A76F7A">
              <w:rPr>
                <w:rFonts w:asciiTheme="majorHAnsi" w:eastAsia="Calibri" w:hAnsiTheme="majorHAnsi" w:cstheme="majorHAnsi"/>
                <w:b/>
                <w:bCs/>
              </w:rPr>
              <w:t>2</w:t>
            </w:r>
          </w:p>
        </w:tc>
        <w:tc>
          <w:tcPr>
            <w:tcW w:w="7530" w:type="dxa"/>
          </w:tcPr>
          <w:p w14:paraId="00000585" w14:textId="4456EEF0" w:rsidR="0082271B" w:rsidRPr="00A76F7A" w:rsidRDefault="5023D2AE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Zamawiający zapewni Wykonawcy: </w:t>
            </w:r>
            <w:r w:rsidR="003D2D08" w:rsidRPr="00A76F7A">
              <w:rPr>
                <w:rFonts w:asciiTheme="majorHAnsi" w:eastAsia="Calibri" w:hAnsiTheme="majorHAnsi" w:cstheme="majorHAnsi"/>
              </w:rPr>
              <w:t>domenę</w:t>
            </w:r>
            <w:r w:rsidRPr="00A76F7A">
              <w:rPr>
                <w:rFonts w:asciiTheme="majorHAnsi" w:eastAsia="Calibri" w:hAnsiTheme="majorHAnsi" w:cstheme="majorHAnsi"/>
              </w:rPr>
              <w:t>, certyfikat SSL, usługę hostingu systemu z usługą Content Delivery Network (CDN). Ponadto Zamawiający zapewni konfigurację skrzynki pocztowej (kompatybilnej z MS Exchange Online, z poziomu której portal będzie wysyłał wiadomości e-mail.</w:t>
            </w:r>
          </w:p>
          <w:p w14:paraId="00000587" w14:textId="1CDE8672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Zamawiający skonfiguruje wg opracowanej wspólnie z Wykonawcą </w:t>
            </w:r>
            <w:r w:rsidR="23AD194F" w:rsidRPr="00A76F7A">
              <w:rPr>
                <w:rFonts w:asciiTheme="majorHAnsi" w:eastAsia="Calibri" w:hAnsiTheme="majorHAnsi" w:cstheme="majorHAnsi"/>
              </w:rPr>
              <w:t xml:space="preserve">architektury </w:t>
            </w:r>
            <w:r w:rsidRPr="00A76F7A">
              <w:rPr>
                <w:rFonts w:asciiTheme="majorHAnsi" w:eastAsia="Calibri" w:hAnsiTheme="majorHAnsi" w:cstheme="majorHAnsi"/>
              </w:rPr>
              <w:t>wirtualne maszyny oraz udostępni je Wykonawcy celem instalacji i konfiguracji środowisk.</w:t>
            </w:r>
          </w:p>
          <w:p w14:paraId="00000589" w14:textId="52D57E5A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Łączne, maksymalne parametry środowiska hostingowego (dla środowisk testowego</w:t>
            </w:r>
            <w:r w:rsidR="0004246E" w:rsidRPr="00A76F7A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="0004246E" w:rsidRPr="00A76F7A">
              <w:rPr>
                <w:rFonts w:asciiTheme="majorHAnsi" w:eastAsia="Calibri" w:hAnsiTheme="majorHAnsi" w:cstheme="majorHAnsi"/>
              </w:rPr>
              <w:t>stage’owego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i produkcyjnego), jakie Zamawiający jest w stanie przeznaczyć na realizację </w:t>
            </w:r>
            <w:r w:rsidR="001D1ADF" w:rsidRPr="00A76F7A">
              <w:rPr>
                <w:rFonts w:asciiTheme="majorHAnsi" w:eastAsia="Calibri" w:hAnsiTheme="majorHAnsi" w:cstheme="majorHAnsi"/>
              </w:rPr>
              <w:t>zamówienia</w:t>
            </w:r>
            <w:r w:rsidRPr="00A76F7A">
              <w:rPr>
                <w:rFonts w:asciiTheme="majorHAnsi" w:eastAsia="Calibri" w:hAnsiTheme="majorHAnsi" w:cstheme="majorHAnsi"/>
              </w:rPr>
              <w:t>:</w:t>
            </w:r>
          </w:p>
          <w:p w14:paraId="0000058A" w14:textId="527D6AA6" w:rsidR="0082271B" w:rsidRPr="00A76F7A" w:rsidRDefault="52F771E2" w:rsidP="00A76F7A">
            <w:pPr>
              <w:numPr>
                <w:ilvl w:val="0"/>
                <w:numId w:val="38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Ilość </w:t>
            </w:r>
            <w:proofErr w:type="spellStart"/>
            <w:r w:rsidRPr="00A76F7A">
              <w:rPr>
                <w:rFonts w:asciiTheme="majorHAnsi" w:eastAsia="Calibri" w:hAnsiTheme="majorHAnsi" w:cstheme="majorBidi"/>
              </w:rPr>
              <w:t>vCPU</w:t>
            </w:r>
            <w:proofErr w:type="spellEnd"/>
            <w:r w:rsidRPr="00A76F7A">
              <w:rPr>
                <w:rFonts w:asciiTheme="majorHAnsi" w:eastAsia="Calibri" w:hAnsiTheme="majorHAnsi" w:cstheme="majorBidi"/>
              </w:rPr>
              <w:t>: 12</w:t>
            </w:r>
          </w:p>
          <w:p w14:paraId="0000058B" w14:textId="7ADA615D" w:rsidR="0082271B" w:rsidRPr="00A76F7A" w:rsidRDefault="0267D12E" w:rsidP="00A76F7A">
            <w:pPr>
              <w:numPr>
                <w:ilvl w:val="0"/>
                <w:numId w:val="38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 xml:space="preserve">Ilość RAM: </w:t>
            </w:r>
            <w:r w:rsidR="123F09FE" w:rsidRPr="00A76F7A">
              <w:rPr>
                <w:rFonts w:asciiTheme="majorHAnsi" w:eastAsia="Calibri" w:hAnsiTheme="majorHAnsi" w:cstheme="majorHAnsi"/>
              </w:rPr>
              <w:t>16GB</w:t>
            </w:r>
          </w:p>
          <w:p w14:paraId="0000058C" w14:textId="26D62978" w:rsidR="0082271B" w:rsidRPr="00A76F7A" w:rsidRDefault="5023D2AE" w:rsidP="00A76F7A">
            <w:pPr>
              <w:numPr>
                <w:ilvl w:val="0"/>
                <w:numId w:val="38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Rozmiar przestrzeni dyskowej: </w:t>
            </w:r>
            <w:r w:rsidR="000D6E1E" w:rsidRPr="00A76F7A">
              <w:rPr>
                <w:rFonts w:asciiTheme="majorHAnsi" w:eastAsia="Calibri" w:hAnsiTheme="majorHAnsi" w:cstheme="majorHAnsi"/>
              </w:rPr>
              <w:t>1</w:t>
            </w:r>
            <w:r w:rsidR="006C4654" w:rsidRPr="00A76F7A">
              <w:rPr>
                <w:rFonts w:asciiTheme="majorHAnsi" w:eastAsia="Calibri" w:hAnsiTheme="majorHAnsi" w:cstheme="majorHAnsi"/>
              </w:rPr>
              <w:t>,5</w:t>
            </w:r>
            <w:r w:rsidR="4F53540E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="50D2AEAF" w:rsidRPr="00A76F7A">
              <w:rPr>
                <w:rFonts w:asciiTheme="majorHAnsi" w:eastAsia="Calibri" w:hAnsiTheme="majorHAnsi" w:cstheme="majorHAnsi"/>
              </w:rPr>
              <w:t>T</w:t>
            </w:r>
            <w:r w:rsidR="298508CF" w:rsidRPr="00A76F7A">
              <w:rPr>
                <w:rFonts w:asciiTheme="majorHAnsi" w:eastAsia="Calibri" w:hAnsiTheme="majorHAnsi" w:cstheme="majorHAnsi"/>
              </w:rPr>
              <w:t>B</w:t>
            </w:r>
          </w:p>
          <w:p w14:paraId="0BFC37D8" w14:textId="35095593" w:rsidR="76E4F2A2" w:rsidRPr="00A76F7A" w:rsidRDefault="652D48CD" w:rsidP="00A76F7A">
            <w:pPr>
              <w:numPr>
                <w:ilvl w:val="0"/>
                <w:numId w:val="38"/>
              </w:numPr>
              <w:spacing w:before="360" w:after="240" w:line="360" w:lineRule="auto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 Przestrzeń dyskowa o wydajności o</w:t>
            </w:r>
            <w:r w:rsidR="587396E4" w:rsidRPr="00A76F7A">
              <w:rPr>
                <w:rFonts w:asciiTheme="majorHAnsi" w:eastAsia="Calibri" w:hAnsiTheme="majorHAnsi" w:cstheme="majorHAnsi"/>
              </w:rPr>
              <w:t xml:space="preserve">peracji </w:t>
            </w:r>
            <w:r w:rsidR="006C4654" w:rsidRPr="00A76F7A">
              <w:rPr>
                <w:rFonts w:asciiTheme="majorHAnsi" w:eastAsia="Calibri" w:hAnsiTheme="majorHAnsi" w:cstheme="majorHAnsi"/>
              </w:rPr>
              <w:t xml:space="preserve">wejścia wyjścia </w:t>
            </w:r>
            <w:r w:rsidRPr="00A76F7A">
              <w:rPr>
                <w:rFonts w:asciiTheme="majorHAnsi" w:eastAsia="Calibri" w:hAnsiTheme="majorHAnsi" w:cstheme="majorHAnsi"/>
              </w:rPr>
              <w:t xml:space="preserve">minimum </w:t>
            </w:r>
            <w:r w:rsidR="005949D9" w:rsidRPr="00A76F7A">
              <w:rPr>
                <w:rFonts w:asciiTheme="majorHAnsi" w:eastAsia="Calibri" w:hAnsiTheme="majorHAnsi" w:cstheme="majorHAnsi"/>
              </w:rPr>
              <w:t>4000</w:t>
            </w:r>
            <w:r w:rsidR="2BABD340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Pr="00A76F7A">
              <w:rPr>
                <w:rFonts w:asciiTheme="majorHAnsi" w:eastAsia="Calibri" w:hAnsiTheme="majorHAnsi" w:cstheme="majorHAnsi"/>
              </w:rPr>
              <w:t>IOPS</w:t>
            </w:r>
          </w:p>
          <w:p w14:paraId="77C2CFBB" w14:textId="01019DAA" w:rsidR="538B1376" w:rsidRPr="00A76F7A" w:rsidRDefault="2B36DEB8" w:rsidP="00A76F7A">
            <w:pPr>
              <w:numPr>
                <w:ilvl w:val="0"/>
                <w:numId w:val="38"/>
              </w:numPr>
              <w:spacing w:before="360" w:after="240" w:line="360" w:lineRule="auto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 Łącze sieciowe o prędkości </w:t>
            </w:r>
            <w:r w:rsidR="623EBE21" w:rsidRPr="00A76F7A">
              <w:rPr>
                <w:rFonts w:asciiTheme="majorHAnsi" w:eastAsia="Calibri" w:hAnsiTheme="majorHAnsi" w:cstheme="majorHAnsi"/>
              </w:rPr>
              <w:t xml:space="preserve">minimum </w:t>
            </w:r>
            <w:r w:rsidR="3423E733" w:rsidRPr="00A76F7A">
              <w:rPr>
                <w:rFonts w:asciiTheme="majorHAnsi" w:eastAsia="Calibri" w:hAnsiTheme="majorHAnsi" w:cstheme="majorHAnsi"/>
              </w:rPr>
              <w:t xml:space="preserve">1 </w:t>
            </w:r>
            <w:proofErr w:type="spellStart"/>
            <w:r w:rsidR="00007DDC" w:rsidRPr="00A76F7A">
              <w:rPr>
                <w:rFonts w:asciiTheme="majorHAnsi" w:eastAsia="Calibri" w:hAnsiTheme="majorHAnsi" w:cstheme="majorHAnsi"/>
              </w:rPr>
              <w:t>G</w:t>
            </w:r>
            <w:r w:rsidR="623EBE21" w:rsidRPr="00A76F7A">
              <w:rPr>
                <w:rFonts w:asciiTheme="majorHAnsi" w:eastAsia="Calibri" w:hAnsiTheme="majorHAnsi" w:cstheme="majorHAnsi"/>
              </w:rPr>
              <w:t>bps</w:t>
            </w:r>
            <w:proofErr w:type="spellEnd"/>
            <w:r w:rsidR="623EBE21" w:rsidRPr="00A76F7A">
              <w:rPr>
                <w:rFonts w:asciiTheme="majorHAnsi" w:eastAsia="Calibri" w:hAnsiTheme="majorHAnsi" w:cstheme="majorHAnsi"/>
              </w:rPr>
              <w:t xml:space="preserve"> symetryczne</w:t>
            </w:r>
          </w:p>
          <w:p w14:paraId="0000058D" w14:textId="21F6070A" w:rsidR="0082271B" w:rsidRPr="00A76F7A" w:rsidRDefault="5023D2AE" w:rsidP="00A76F7A">
            <w:pPr>
              <w:numPr>
                <w:ilvl w:val="0"/>
                <w:numId w:val="38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Systemy operacyjne: </w:t>
            </w:r>
            <w:proofErr w:type="spellStart"/>
            <w:r w:rsidR="63A6AC67" w:rsidRPr="00A76F7A">
              <w:rPr>
                <w:rFonts w:asciiTheme="majorHAnsi" w:eastAsia="Calibri" w:hAnsiTheme="majorHAnsi" w:cstheme="majorBidi"/>
              </w:rPr>
              <w:t>Debian</w:t>
            </w:r>
            <w:proofErr w:type="spellEnd"/>
            <w:r w:rsidR="63A6AC67" w:rsidRPr="00A76F7A">
              <w:rPr>
                <w:rFonts w:asciiTheme="majorHAnsi" w:eastAsia="Calibri" w:hAnsiTheme="majorHAnsi" w:cstheme="majorBidi"/>
              </w:rPr>
              <w:t xml:space="preserve">, </w:t>
            </w:r>
            <w:proofErr w:type="spellStart"/>
            <w:r w:rsidR="63A6AC67" w:rsidRPr="00A76F7A">
              <w:rPr>
                <w:rFonts w:asciiTheme="majorHAnsi" w:eastAsia="Calibri" w:hAnsiTheme="majorHAnsi" w:cstheme="majorBidi"/>
              </w:rPr>
              <w:t>Ubuntu</w:t>
            </w:r>
            <w:proofErr w:type="spellEnd"/>
            <w:r w:rsidR="63A6AC67" w:rsidRPr="00A76F7A">
              <w:rPr>
                <w:rFonts w:asciiTheme="majorHAnsi" w:eastAsia="Calibri" w:hAnsiTheme="majorHAnsi" w:cstheme="majorBidi"/>
              </w:rPr>
              <w:t xml:space="preserve"> Server, Fedora </w:t>
            </w:r>
            <w:proofErr w:type="spellStart"/>
            <w:r w:rsidR="63A6AC67" w:rsidRPr="00A76F7A">
              <w:rPr>
                <w:rFonts w:asciiTheme="majorHAnsi" w:eastAsia="Calibri" w:hAnsiTheme="majorHAnsi" w:cstheme="majorBidi"/>
              </w:rPr>
              <w:t>Core</w:t>
            </w:r>
            <w:proofErr w:type="spellEnd"/>
            <w:r w:rsidR="63A6AC67" w:rsidRPr="00A76F7A">
              <w:rPr>
                <w:rFonts w:asciiTheme="majorHAnsi" w:eastAsia="Calibri" w:hAnsiTheme="majorHAnsi" w:cstheme="majorBidi"/>
              </w:rPr>
              <w:t xml:space="preserve"> OS itp.</w:t>
            </w:r>
          </w:p>
          <w:p w14:paraId="0000058F" w14:textId="6507B88C" w:rsidR="0082271B" w:rsidRPr="00A76F7A" w:rsidRDefault="52F771E2" w:rsidP="00A76F7A">
            <w:pPr>
              <w:numPr>
                <w:ilvl w:val="0"/>
                <w:numId w:val="38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Systemu baz danych: </w:t>
            </w:r>
            <w:r w:rsidR="4B386740" w:rsidRPr="00A76F7A">
              <w:rPr>
                <w:rFonts w:asciiTheme="majorHAnsi" w:eastAsia="Calibri" w:hAnsiTheme="majorHAnsi" w:cstheme="majorBidi"/>
              </w:rPr>
              <w:t xml:space="preserve">MySQL, </w:t>
            </w:r>
            <w:proofErr w:type="spellStart"/>
            <w:r w:rsidR="4B386740" w:rsidRPr="00A76F7A">
              <w:rPr>
                <w:rFonts w:asciiTheme="majorHAnsi" w:eastAsia="Calibri" w:hAnsiTheme="majorHAnsi" w:cstheme="majorBidi"/>
              </w:rPr>
              <w:t>MariaDB</w:t>
            </w:r>
            <w:proofErr w:type="spellEnd"/>
            <w:r w:rsidR="4B386740" w:rsidRPr="00A76F7A">
              <w:rPr>
                <w:rFonts w:asciiTheme="majorHAnsi" w:eastAsia="Calibri" w:hAnsiTheme="majorHAnsi" w:cstheme="majorBidi"/>
              </w:rPr>
              <w:t xml:space="preserve"> lub </w:t>
            </w:r>
            <w:proofErr w:type="spellStart"/>
            <w:r w:rsidR="4B386740" w:rsidRPr="00A76F7A">
              <w:rPr>
                <w:rFonts w:asciiTheme="majorHAnsi" w:eastAsia="Calibri" w:hAnsiTheme="majorHAnsi" w:cstheme="majorBidi"/>
              </w:rPr>
              <w:t>Postgress</w:t>
            </w:r>
            <w:proofErr w:type="spellEnd"/>
            <w:r w:rsidR="4B386740" w:rsidRPr="00A76F7A">
              <w:rPr>
                <w:rFonts w:asciiTheme="majorHAnsi" w:eastAsia="Calibri" w:hAnsiTheme="majorHAnsi" w:cstheme="majorBidi"/>
              </w:rPr>
              <w:t xml:space="preserve"> (dla systemów innych niż </w:t>
            </w:r>
            <w:proofErr w:type="spellStart"/>
            <w:r w:rsidR="4B386740" w:rsidRPr="00A76F7A">
              <w:rPr>
                <w:rFonts w:asciiTheme="majorHAnsi" w:eastAsia="Calibri" w:hAnsiTheme="majorHAnsi" w:cstheme="majorBidi"/>
              </w:rPr>
              <w:t>Drupal</w:t>
            </w:r>
            <w:proofErr w:type="spellEnd"/>
            <w:r w:rsidR="4B386740" w:rsidRPr="00A76F7A">
              <w:rPr>
                <w:rFonts w:asciiTheme="majorHAnsi" w:eastAsia="Calibri" w:hAnsiTheme="majorHAnsi" w:cstheme="majorBidi"/>
              </w:rPr>
              <w:t>)</w:t>
            </w:r>
          </w:p>
        </w:tc>
      </w:tr>
      <w:tr w:rsidR="034E9D56" w:rsidRPr="00A76F7A" w14:paraId="658C7E93" w14:textId="77777777" w:rsidTr="3B900792">
        <w:trPr>
          <w:trHeight w:val="1402"/>
        </w:trPr>
        <w:tc>
          <w:tcPr>
            <w:tcW w:w="1200" w:type="dxa"/>
          </w:tcPr>
          <w:p w14:paraId="79533A04" w14:textId="67BE7A45" w:rsidR="58DE6F13" w:rsidRPr="00A76F7A" w:rsidRDefault="58DE6F1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  <w:bCs/>
              </w:rPr>
            </w:pPr>
            <w:r w:rsidRPr="00A76F7A">
              <w:rPr>
                <w:rFonts w:asciiTheme="majorHAnsi" w:eastAsia="Calibri" w:hAnsiTheme="majorHAnsi" w:cstheme="majorHAnsi"/>
                <w:b/>
                <w:bCs/>
              </w:rPr>
              <w:lastRenderedPageBreak/>
              <w:t>WB2</w:t>
            </w:r>
            <w:r w:rsidR="004D093B" w:rsidRPr="00A76F7A">
              <w:rPr>
                <w:rFonts w:asciiTheme="majorHAnsi" w:eastAsia="Calibri" w:hAnsiTheme="majorHAnsi" w:cstheme="majorHAnsi"/>
                <w:b/>
                <w:bCs/>
              </w:rPr>
              <w:t>3</w:t>
            </w:r>
          </w:p>
        </w:tc>
        <w:tc>
          <w:tcPr>
            <w:tcW w:w="7530" w:type="dxa"/>
          </w:tcPr>
          <w:p w14:paraId="6F9BA7D1" w14:textId="3D06B38F" w:rsidR="58DE6F13" w:rsidRPr="00A76F7A" w:rsidRDefault="1730FFF1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Zamawiający zamierza zabezpieczyć </w:t>
            </w:r>
            <w:r w:rsidR="003B448D" w:rsidRPr="00A76F7A">
              <w:rPr>
                <w:rFonts w:asciiTheme="majorHAnsi" w:eastAsia="Calibri" w:hAnsiTheme="majorHAnsi" w:cstheme="majorHAnsi"/>
              </w:rPr>
              <w:t xml:space="preserve">portal </w:t>
            </w:r>
            <w:r w:rsidRPr="00A76F7A">
              <w:rPr>
                <w:rFonts w:asciiTheme="majorHAnsi" w:eastAsia="Calibri" w:hAnsiTheme="majorHAnsi" w:cstheme="majorHAnsi"/>
              </w:rPr>
              <w:t xml:space="preserve">narzędziem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CloudFlare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, Wykonawca zobowiązany będzie do </w:t>
            </w:r>
            <w:r w:rsidR="02378C8A" w:rsidRPr="00A76F7A">
              <w:rPr>
                <w:rFonts w:asciiTheme="majorHAnsi" w:eastAsia="Calibri" w:hAnsiTheme="majorHAnsi" w:cstheme="majorHAnsi"/>
              </w:rPr>
              <w:t xml:space="preserve">takiego zaprojektowania </w:t>
            </w:r>
            <w:r w:rsidR="0058030B" w:rsidRPr="00A76F7A">
              <w:rPr>
                <w:rFonts w:asciiTheme="majorHAnsi" w:eastAsia="Calibri" w:hAnsiTheme="majorHAnsi" w:cstheme="majorHAnsi"/>
              </w:rPr>
              <w:t xml:space="preserve">systemów, </w:t>
            </w:r>
            <w:r w:rsidR="02378C8A" w:rsidRPr="00A76F7A">
              <w:rPr>
                <w:rFonts w:asciiTheme="majorHAnsi" w:eastAsia="Calibri" w:hAnsiTheme="majorHAnsi" w:cstheme="majorHAnsi"/>
              </w:rPr>
              <w:t>aby współpracowały z powyższym rozwiązaniem.</w:t>
            </w:r>
          </w:p>
        </w:tc>
      </w:tr>
    </w:tbl>
    <w:p w14:paraId="130B79A8" w14:textId="77777777" w:rsidR="004931E6" w:rsidRPr="00A76F7A" w:rsidRDefault="004931E6" w:rsidP="00A76F7A">
      <w:pPr>
        <w:pStyle w:val="Akapitzlist"/>
        <w:keepNext/>
        <w:keepLines/>
        <w:numPr>
          <w:ilvl w:val="0"/>
          <w:numId w:val="87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vanish/>
          <w:sz w:val="24"/>
          <w:szCs w:val="24"/>
          <w:lang w:eastAsia="ja-JP"/>
        </w:rPr>
      </w:pPr>
    </w:p>
    <w:p w14:paraId="4CC9D342" w14:textId="77777777" w:rsidR="004931E6" w:rsidRPr="00A76F7A" w:rsidRDefault="004931E6" w:rsidP="00A76F7A">
      <w:pPr>
        <w:pStyle w:val="Akapitzlist"/>
        <w:keepNext/>
        <w:keepLines/>
        <w:numPr>
          <w:ilvl w:val="0"/>
          <w:numId w:val="87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vanish/>
          <w:sz w:val="24"/>
          <w:szCs w:val="24"/>
          <w:lang w:eastAsia="ja-JP"/>
        </w:rPr>
      </w:pPr>
    </w:p>
    <w:p w14:paraId="09EB80EA" w14:textId="77777777" w:rsidR="004931E6" w:rsidRPr="00A76F7A" w:rsidRDefault="004931E6" w:rsidP="00A76F7A">
      <w:pPr>
        <w:pStyle w:val="Akapitzlist"/>
        <w:keepNext/>
        <w:keepLines/>
        <w:numPr>
          <w:ilvl w:val="0"/>
          <w:numId w:val="87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vanish/>
          <w:sz w:val="24"/>
          <w:szCs w:val="24"/>
          <w:lang w:eastAsia="ja-JP"/>
        </w:rPr>
      </w:pPr>
    </w:p>
    <w:p w14:paraId="3866ACD3" w14:textId="77777777" w:rsidR="004931E6" w:rsidRPr="00A76F7A" w:rsidRDefault="004931E6" w:rsidP="00A76F7A">
      <w:pPr>
        <w:pStyle w:val="Akapitzlist"/>
        <w:keepNext/>
        <w:keepLines/>
        <w:numPr>
          <w:ilvl w:val="0"/>
          <w:numId w:val="87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vanish/>
          <w:sz w:val="24"/>
          <w:szCs w:val="24"/>
          <w:lang w:eastAsia="ja-JP"/>
        </w:rPr>
      </w:pPr>
    </w:p>
    <w:p w14:paraId="7DD895A2" w14:textId="77777777" w:rsidR="004931E6" w:rsidRPr="00A76F7A" w:rsidRDefault="004931E6" w:rsidP="00A76F7A">
      <w:pPr>
        <w:pStyle w:val="Akapitzlist"/>
        <w:keepNext/>
        <w:keepLines/>
        <w:numPr>
          <w:ilvl w:val="0"/>
          <w:numId w:val="87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vanish/>
          <w:sz w:val="24"/>
          <w:szCs w:val="24"/>
          <w:lang w:eastAsia="ja-JP"/>
        </w:rPr>
      </w:pPr>
    </w:p>
    <w:p w14:paraId="5D3AD4F9" w14:textId="77777777" w:rsidR="004931E6" w:rsidRPr="00A76F7A" w:rsidRDefault="004931E6" w:rsidP="00A76F7A">
      <w:pPr>
        <w:pStyle w:val="Akapitzlist"/>
        <w:keepNext/>
        <w:keepLines/>
        <w:numPr>
          <w:ilvl w:val="0"/>
          <w:numId w:val="87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vanish/>
          <w:sz w:val="24"/>
          <w:szCs w:val="24"/>
          <w:lang w:eastAsia="ja-JP"/>
        </w:rPr>
      </w:pPr>
    </w:p>
    <w:p w14:paraId="3F4FC81B" w14:textId="77777777" w:rsidR="004931E6" w:rsidRPr="00A76F7A" w:rsidRDefault="004931E6" w:rsidP="00A76F7A">
      <w:pPr>
        <w:pStyle w:val="Akapitzlist"/>
        <w:keepNext/>
        <w:keepLines/>
        <w:numPr>
          <w:ilvl w:val="1"/>
          <w:numId w:val="87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vanish/>
          <w:sz w:val="24"/>
          <w:szCs w:val="24"/>
          <w:lang w:eastAsia="ja-JP"/>
        </w:rPr>
      </w:pPr>
    </w:p>
    <w:p w14:paraId="453FBA3D" w14:textId="77777777" w:rsidR="004931E6" w:rsidRPr="00A76F7A" w:rsidRDefault="004931E6" w:rsidP="00A76F7A">
      <w:pPr>
        <w:pStyle w:val="Akapitzlist"/>
        <w:keepNext/>
        <w:keepLines/>
        <w:numPr>
          <w:ilvl w:val="1"/>
          <w:numId w:val="87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vanish/>
          <w:sz w:val="24"/>
          <w:szCs w:val="24"/>
          <w:lang w:eastAsia="ja-JP"/>
        </w:rPr>
      </w:pPr>
    </w:p>
    <w:p w14:paraId="652AB7EA" w14:textId="77777777" w:rsidR="004931E6" w:rsidRPr="00A76F7A" w:rsidRDefault="004931E6" w:rsidP="00A76F7A">
      <w:pPr>
        <w:pStyle w:val="Akapitzlist"/>
        <w:keepNext/>
        <w:keepLines/>
        <w:numPr>
          <w:ilvl w:val="1"/>
          <w:numId w:val="87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vanish/>
          <w:sz w:val="24"/>
          <w:szCs w:val="24"/>
          <w:lang w:eastAsia="ja-JP"/>
        </w:rPr>
      </w:pPr>
    </w:p>
    <w:p w14:paraId="1BA228BA" w14:textId="77777777" w:rsidR="004931E6" w:rsidRPr="00A76F7A" w:rsidRDefault="004931E6" w:rsidP="00A76F7A">
      <w:pPr>
        <w:pStyle w:val="Akapitzlist"/>
        <w:keepNext/>
        <w:keepLines/>
        <w:numPr>
          <w:ilvl w:val="1"/>
          <w:numId w:val="87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vanish/>
          <w:sz w:val="24"/>
          <w:szCs w:val="24"/>
          <w:lang w:eastAsia="ja-JP"/>
        </w:rPr>
      </w:pPr>
    </w:p>
    <w:p w14:paraId="42E45119" w14:textId="77777777" w:rsidR="004931E6" w:rsidRPr="00A76F7A" w:rsidRDefault="004931E6" w:rsidP="00A76F7A">
      <w:pPr>
        <w:pStyle w:val="Akapitzlist"/>
        <w:keepNext/>
        <w:keepLines/>
        <w:numPr>
          <w:ilvl w:val="1"/>
          <w:numId w:val="87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vanish/>
          <w:sz w:val="24"/>
          <w:szCs w:val="24"/>
          <w:lang w:eastAsia="ja-JP"/>
        </w:rPr>
      </w:pPr>
    </w:p>
    <w:p w14:paraId="699BCEA1" w14:textId="77777777" w:rsidR="004931E6" w:rsidRPr="00A76F7A" w:rsidRDefault="004931E6" w:rsidP="00A76F7A">
      <w:pPr>
        <w:pStyle w:val="Akapitzlist"/>
        <w:keepNext/>
        <w:keepLines/>
        <w:numPr>
          <w:ilvl w:val="1"/>
          <w:numId w:val="87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vanish/>
          <w:sz w:val="24"/>
          <w:szCs w:val="24"/>
          <w:lang w:eastAsia="ja-JP"/>
        </w:rPr>
      </w:pPr>
    </w:p>
    <w:p w14:paraId="00000591" w14:textId="5B2649B4" w:rsidR="0082271B" w:rsidRPr="00A76F7A" w:rsidRDefault="001070CC" w:rsidP="00A76F7A">
      <w:pPr>
        <w:pStyle w:val="Nagwek3"/>
        <w:numPr>
          <w:ilvl w:val="1"/>
          <w:numId w:val="87"/>
        </w:numPr>
        <w:spacing w:before="360" w:after="240" w:line="360" w:lineRule="auto"/>
        <w:ind w:left="1134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t>Wymagania w zakresie spełnienia standardów WCAG</w:t>
      </w:r>
    </w:p>
    <w:tbl>
      <w:tblPr>
        <w:tblW w:w="873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7515"/>
      </w:tblGrid>
      <w:tr w:rsidR="00F703B5" w:rsidRPr="00A76F7A" w14:paraId="1552AECF" w14:textId="77777777" w:rsidTr="5631B5AC">
        <w:tc>
          <w:tcPr>
            <w:tcW w:w="1215" w:type="dxa"/>
          </w:tcPr>
          <w:p w14:paraId="00000593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ID</w:t>
            </w:r>
          </w:p>
        </w:tc>
        <w:tc>
          <w:tcPr>
            <w:tcW w:w="7515" w:type="dxa"/>
          </w:tcPr>
          <w:p w14:paraId="00000594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Wymaganie</w:t>
            </w:r>
          </w:p>
        </w:tc>
      </w:tr>
      <w:tr w:rsidR="00F703B5" w:rsidRPr="00A76F7A" w14:paraId="0B74D190" w14:textId="77777777" w:rsidTr="5631B5AC">
        <w:tc>
          <w:tcPr>
            <w:tcW w:w="1215" w:type="dxa"/>
          </w:tcPr>
          <w:p w14:paraId="00000595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WCG01</w:t>
            </w:r>
          </w:p>
        </w:tc>
        <w:tc>
          <w:tcPr>
            <w:tcW w:w="7515" w:type="dxa"/>
          </w:tcPr>
          <w:p w14:paraId="00000596" w14:textId="35C2A5D8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System musi być całkowicie dostępny cyfrowo dla </w:t>
            </w:r>
            <w:r w:rsidR="003D2D08" w:rsidRPr="00A76F7A">
              <w:rPr>
                <w:rFonts w:asciiTheme="majorHAnsi" w:eastAsia="Calibri" w:hAnsiTheme="majorHAnsi" w:cstheme="majorHAnsi"/>
              </w:rPr>
              <w:t xml:space="preserve">użytkowników </w:t>
            </w:r>
            <w:r w:rsidRPr="00A76F7A">
              <w:rPr>
                <w:rFonts w:asciiTheme="majorHAnsi" w:eastAsia="Calibri" w:hAnsiTheme="majorHAnsi" w:cstheme="majorHAnsi"/>
              </w:rPr>
              <w:t xml:space="preserve">z wszelkimi niepełnosprawnościami, dla seniorów i wszystkich innych </w:t>
            </w:r>
            <w:r w:rsidR="003D2D08" w:rsidRPr="00A76F7A">
              <w:rPr>
                <w:rFonts w:asciiTheme="majorHAnsi" w:eastAsia="Calibri" w:hAnsiTheme="majorHAnsi" w:cstheme="majorHAnsi"/>
              </w:rPr>
              <w:t xml:space="preserve">użytkowników </w:t>
            </w:r>
            <w:proofErr w:type="spellStart"/>
            <w:r w:rsidR="003D2D08" w:rsidRPr="00A76F7A">
              <w:rPr>
                <w:rFonts w:asciiTheme="majorHAnsi" w:eastAsia="Calibri" w:hAnsiTheme="majorHAnsi" w:cstheme="majorHAnsi"/>
              </w:rPr>
              <w:t>internetu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. Zgodnie z ustawą serwisy internetowe realizujące zadania publiczne muszą być zgodne z WCAG 2.1 na poziomie A i AA. Wykonawca jest zobowiązany do budowy portalu, który jest bezbłędny pod względem jakości kodu, zgodności z WCAG 2.1 i rzeczywistej dostępności dla wszelkich grup narażonych na wykluczenie cyfrowe</w:t>
            </w:r>
            <w:r w:rsidR="00387412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="00410962" w:rsidRPr="00A76F7A">
              <w:rPr>
                <w:rFonts w:asciiTheme="majorHAnsi" w:eastAsia="Calibri" w:hAnsiTheme="majorHAnsi" w:cstheme="majorHAnsi"/>
              </w:rPr>
              <w:t>-</w:t>
            </w:r>
            <w:r w:rsidR="00387412" w:rsidRPr="00A76F7A">
              <w:rPr>
                <w:rFonts w:asciiTheme="majorHAnsi" w:eastAsia="Calibri" w:hAnsiTheme="majorHAnsi" w:cstheme="majorHAnsi"/>
              </w:rPr>
              <w:t xml:space="preserve">oficjalne tłumaczenie w j. polskim: </w:t>
            </w:r>
            <w:hyperlink r:id="rId28" w:history="1">
              <w:r w:rsidR="00387412" w:rsidRPr="00A76F7A">
                <w:rPr>
                  <w:rStyle w:val="Hipercze"/>
                  <w:rFonts w:asciiTheme="majorHAnsi" w:eastAsia="Calibri" w:hAnsiTheme="majorHAnsi" w:cstheme="majorHAnsi"/>
                  <w:color w:val="auto"/>
                </w:rPr>
                <w:t>https://www.w3.org/Translations/WCAG21-pl/</w:t>
              </w:r>
            </w:hyperlink>
          </w:p>
        </w:tc>
      </w:tr>
      <w:tr w:rsidR="00F703B5" w:rsidRPr="00A76F7A" w14:paraId="598040F6" w14:textId="77777777" w:rsidTr="5631B5AC">
        <w:tc>
          <w:tcPr>
            <w:tcW w:w="1215" w:type="dxa"/>
          </w:tcPr>
          <w:p w14:paraId="00000597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WCG02</w:t>
            </w:r>
          </w:p>
        </w:tc>
        <w:tc>
          <w:tcPr>
            <w:tcW w:w="7515" w:type="dxa"/>
          </w:tcPr>
          <w:p w14:paraId="00000598" w14:textId="07611502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Zamawiający zastrzega sobie prawo do weryfikacji </w:t>
            </w:r>
            <w:r w:rsidR="00BC6667" w:rsidRPr="00A76F7A">
              <w:rPr>
                <w:rFonts w:asciiTheme="majorHAnsi" w:eastAsia="Calibri" w:hAnsiTheme="majorHAnsi" w:cstheme="majorHAnsi"/>
              </w:rPr>
              <w:t>portalu</w:t>
            </w:r>
            <w:r w:rsidRPr="00A76F7A">
              <w:rPr>
                <w:rFonts w:asciiTheme="majorHAnsi" w:eastAsia="Calibri" w:hAnsiTheme="majorHAnsi" w:cstheme="majorHAnsi"/>
              </w:rPr>
              <w:t xml:space="preserve">, w każdy dostępny sposób, pod względem zgodności z WCAG 2.1. w całym okresie </w:t>
            </w:r>
            <w:r w:rsidR="0032121F" w:rsidRPr="00A76F7A">
              <w:rPr>
                <w:rFonts w:asciiTheme="majorHAnsi" w:eastAsia="Calibri" w:hAnsiTheme="majorHAnsi" w:cstheme="majorHAnsi"/>
              </w:rPr>
              <w:t>realizacji zamówienia</w:t>
            </w:r>
            <w:r w:rsidRPr="00A76F7A">
              <w:rPr>
                <w:rFonts w:asciiTheme="majorHAnsi" w:eastAsia="Calibri" w:hAnsiTheme="majorHAnsi" w:cstheme="majorHAnsi"/>
              </w:rPr>
              <w:t>. W przypadku stwierdzenia niezgodności z WCAG 2.1 Wykonawca zobowiązany jest do ich usunięcia na własny koszt w terminie wskazanym przez Zamawiającego.</w:t>
            </w:r>
          </w:p>
        </w:tc>
      </w:tr>
      <w:tr w:rsidR="00F703B5" w:rsidRPr="00A76F7A" w14:paraId="20DE4704" w14:textId="77777777" w:rsidTr="5631B5AC">
        <w:tc>
          <w:tcPr>
            <w:tcW w:w="1215" w:type="dxa"/>
          </w:tcPr>
          <w:p w14:paraId="00000599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WCG03</w:t>
            </w:r>
          </w:p>
        </w:tc>
        <w:tc>
          <w:tcPr>
            <w:tcW w:w="7515" w:type="dxa"/>
          </w:tcPr>
          <w:p w14:paraId="0000059A" w14:textId="54DB147B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Wszystkie strony </w:t>
            </w:r>
            <w:r w:rsidR="00BC6667" w:rsidRPr="00A76F7A">
              <w:rPr>
                <w:rFonts w:asciiTheme="majorHAnsi" w:eastAsia="Calibri" w:hAnsiTheme="majorHAnsi" w:cstheme="majorHAnsi"/>
              </w:rPr>
              <w:t>portalu</w:t>
            </w:r>
            <w:r w:rsidRPr="00A76F7A">
              <w:rPr>
                <w:rFonts w:asciiTheme="majorHAnsi" w:eastAsia="Calibri" w:hAnsiTheme="majorHAnsi" w:cstheme="majorHAnsi"/>
              </w:rPr>
              <w:t xml:space="preserve"> muszą być bezbłędne pod względem jakości kodu HTML z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walidatorem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hyperlink r:id="rId29">
              <w:r w:rsidRPr="00A76F7A">
                <w:rPr>
                  <w:rFonts w:asciiTheme="majorHAnsi" w:eastAsia="Calibri" w:hAnsiTheme="majorHAnsi" w:cstheme="majorHAnsi"/>
                  <w:u w:val="single"/>
                </w:rPr>
                <w:t>https://validator.w3.org/nu/</w:t>
              </w:r>
            </w:hyperlink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  <w:p w14:paraId="0000059B" w14:textId="3E498012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Uwaga:</w:t>
            </w:r>
            <w:r w:rsidRPr="00A76F7A">
              <w:rPr>
                <w:rFonts w:asciiTheme="majorHAnsi" w:eastAsia="Calibri" w:hAnsiTheme="majorHAnsi" w:cstheme="majorHAnsi"/>
              </w:rPr>
              <w:t xml:space="preserve"> poza zgodnością z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walidatorem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samych szablonów </w:t>
            </w:r>
            <w:r w:rsidR="00BC6667" w:rsidRPr="00A76F7A">
              <w:rPr>
                <w:rFonts w:asciiTheme="majorHAnsi" w:eastAsia="Calibri" w:hAnsiTheme="majorHAnsi" w:cstheme="majorHAnsi"/>
              </w:rPr>
              <w:t>portalu</w:t>
            </w:r>
            <w:r w:rsidRPr="00A76F7A">
              <w:rPr>
                <w:rFonts w:asciiTheme="majorHAnsi" w:eastAsia="Calibri" w:hAnsiTheme="majorHAnsi" w:cstheme="majorHAnsi"/>
              </w:rPr>
              <w:t>, także treści zapisane przy użyciu edytora wizualnego WYSIWYG nie mogą powodować problemów. Dlatego edytor wizualny powinien generować prawidłowy kod HTML.</w:t>
            </w:r>
          </w:p>
        </w:tc>
      </w:tr>
      <w:tr w:rsidR="00F703B5" w:rsidRPr="00A76F7A" w14:paraId="38A15B0C" w14:textId="77777777" w:rsidTr="5631B5AC">
        <w:tc>
          <w:tcPr>
            <w:tcW w:w="1215" w:type="dxa"/>
          </w:tcPr>
          <w:p w14:paraId="0000059C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WCG04</w:t>
            </w:r>
          </w:p>
        </w:tc>
        <w:tc>
          <w:tcPr>
            <w:tcW w:w="7515" w:type="dxa"/>
          </w:tcPr>
          <w:p w14:paraId="0000059D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Portal ma być realizowany w pełnej zgodności ze </w:t>
            </w:r>
            <w:hyperlink r:id="rId30">
              <w:r w:rsidRPr="00A76F7A">
                <w:rPr>
                  <w:rFonts w:asciiTheme="majorHAnsi" w:eastAsia="Calibri" w:hAnsiTheme="majorHAnsi" w:cstheme="majorHAnsi"/>
                  <w:u w:val="single"/>
                </w:rPr>
                <w:t>specyfikacją HTML5</w:t>
              </w:r>
            </w:hyperlink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  <w:p w14:paraId="0000059E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Przykłady poprawności semantycznej:</w:t>
            </w:r>
          </w:p>
          <w:p w14:paraId="0000059F" w14:textId="77777777" w:rsidR="0082271B" w:rsidRPr="00A76F7A" w:rsidRDefault="001070CC" w:rsidP="00A76F7A">
            <w:pPr>
              <w:widowControl w:val="0"/>
              <w:numPr>
                <w:ilvl w:val="0"/>
                <w:numId w:val="66"/>
              </w:numPr>
              <w:spacing w:before="360" w:after="240" w:line="360" w:lineRule="auto"/>
              <w:ind w:left="714" w:hanging="35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Linki powinny być wykonane za pomocą znacznika &lt;a&gt;;</w:t>
            </w:r>
          </w:p>
          <w:p w14:paraId="000005A0" w14:textId="77777777" w:rsidR="0082271B" w:rsidRPr="00A76F7A" w:rsidRDefault="001070CC" w:rsidP="00A76F7A">
            <w:pPr>
              <w:widowControl w:val="0"/>
              <w:numPr>
                <w:ilvl w:val="0"/>
                <w:numId w:val="66"/>
              </w:numPr>
              <w:spacing w:before="360" w:after="240" w:line="360" w:lineRule="auto"/>
              <w:ind w:left="714" w:hanging="35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Nagłówki powinny być wykonane za pomocą znaczników &lt;h1&gt;...&lt;h6&gt;;</w:t>
            </w:r>
          </w:p>
          <w:p w14:paraId="000005A1" w14:textId="77777777" w:rsidR="0082271B" w:rsidRPr="00A76F7A" w:rsidRDefault="001070CC" w:rsidP="00A76F7A">
            <w:pPr>
              <w:widowControl w:val="0"/>
              <w:numPr>
                <w:ilvl w:val="0"/>
                <w:numId w:val="66"/>
              </w:numPr>
              <w:spacing w:before="360" w:after="240" w:line="360" w:lineRule="auto"/>
              <w:ind w:left="714" w:hanging="35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Przyciski powinny być wykonane za pomocą znaczników &lt;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button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&gt; lub &lt;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input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type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="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button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"&gt;;</w:t>
            </w:r>
          </w:p>
          <w:p w14:paraId="000005A2" w14:textId="77777777" w:rsidR="0082271B" w:rsidRPr="00A76F7A" w:rsidRDefault="001070CC" w:rsidP="00A76F7A">
            <w:pPr>
              <w:widowControl w:val="0"/>
              <w:numPr>
                <w:ilvl w:val="0"/>
                <w:numId w:val="66"/>
              </w:numPr>
              <w:spacing w:before="360" w:after="240" w:line="360" w:lineRule="auto"/>
              <w:ind w:left="714" w:hanging="35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Listy powinny być wykonane za pomocą znaczników &lt;ul&gt; / &lt;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ol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&gt; i &lt;li&gt; dla poszczególnych elementów;</w:t>
            </w:r>
          </w:p>
          <w:p w14:paraId="000005A3" w14:textId="77777777" w:rsidR="0082271B" w:rsidRPr="00A76F7A" w:rsidRDefault="001070CC" w:rsidP="00A76F7A">
            <w:pPr>
              <w:widowControl w:val="0"/>
              <w:numPr>
                <w:ilvl w:val="0"/>
                <w:numId w:val="66"/>
              </w:numPr>
              <w:spacing w:before="360" w:after="240" w:line="360" w:lineRule="auto"/>
              <w:ind w:left="714" w:hanging="35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Rozwijane listy formularzy powinny być wykonane za pomocą znaczników &lt;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select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&gt; / &lt;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option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&gt;.</w:t>
            </w:r>
          </w:p>
          <w:p w14:paraId="000005A4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Przykłady błędów semantycznych:</w:t>
            </w:r>
          </w:p>
          <w:p w14:paraId="000005A5" w14:textId="77777777" w:rsidR="0082271B" w:rsidRPr="00A76F7A" w:rsidRDefault="001070CC" w:rsidP="00A76F7A">
            <w:pPr>
              <w:widowControl w:val="0"/>
              <w:numPr>
                <w:ilvl w:val="0"/>
                <w:numId w:val="53"/>
              </w:numPr>
              <w:spacing w:before="360" w:after="240" w:line="360" w:lineRule="auto"/>
              <w:ind w:left="714" w:hanging="35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Link wykonany za pomocą &lt;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span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&gt; (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oskryptowany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JavaScript);</w:t>
            </w:r>
          </w:p>
          <w:p w14:paraId="000005A6" w14:textId="77777777" w:rsidR="0082271B" w:rsidRPr="00A76F7A" w:rsidRDefault="001070CC" w:rsidP="00A76F7A">
            <w:pPr>
              <w:widowControl w:val="0"/>
              <w:numPr>
                <w:ilvl w:val="0"/>
                <w:numId w:val="53"/>
              </w:numPr>
              <w:spacing w:before="360" w:after="240" w:line="360" w:lineRule="auto"/>
              <w:ind w:left="714" w:hanging="35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Nagłówek w formie &lt;p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class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="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heading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"&gt;;</w:t>
            </w:r>
          </w:p>
          <w:p w14:paraId="000005A7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Lista rozwijana w formularzu wykonana za pomocą znaczników listy &lt;ul&gt; / &lt;li&gt;.</w:t>
            </w:r>
          </w:p>
        </w:tc>
      </w:tr>
      <w:tr w:rsidR="00F703B5" w:rsidRPr="00A76F7A" w14:paraId="1814FF95" w14:textId="77777777" w:rsidTr="5631B5AC">
        <w:tc>
          <w:tcPr>
            <w:tcW w:w="1215" w:type="dxa"/>
          </w:tcPr>
          <w:p w14:paraId="000005A8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WCG05</w:t>
            </w:r>
          </w:p>
        </w:tc>
        <w:tc>
          <w:tcPr>
            <w:tcW w:w="7515" w:type="dxa"/>
          </w:tcPr>
          <w:p w14:paraId="000005A9" w14:textId="2785FF2B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Wymaga się</w:t>
            </w:r>
            <w:r w:rsidR="747D5D68" w:rsidRPr="00A76F7A">
              <w:rPr>
                <w:rFonts w:asciiTheme="majorHAnsi" w:eastAsia="Calibri" w:hAnsiTheme="majorHAnsi" w:cstheme="majorHAnsi"/>
              </w:rPr>
              <w:t>,</w:t>
            </w:r>
            <w:r w:rsidRPr="00A76F7A">
              <w:rPr>
                <w:rFonts w:asciiTheme="majorHAnsi" w:eastAsia="Calibri" w:hAnsiTheme="majorHAnsi" w:cstheme="majorHAnsi"/>
              </w:rPr>
              <w:t xml:space="preserve"> aby język naturalny treści na stronie powinien być zawsze oznaczony odpowiednim atrybutem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lang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. W założeniu wszystkie strony </w:t>
            </w:r>
            <w:r w:rsidR="5261C457" w:rsidRPr="00A76F7A">
              <w:rPr>
                <w:rFonts w:asciiTheme="majorHAnsi" w:eastAsia="Calibri" w:hAnsiTheme="majorHAnsi" w:cstheme="majorHAnsi"/>
              </w:rPr>
              <w:t>portalu</w:t>
            </w:r>
            <w:r w:rsidRPr="00A76F7A">
              <w:rPr>
                <w:rFonts w:asciiTheme="majorHAnsi" w:eastAsia="Calibri" w:hAnsiTheme="majorHAnsi" w:cstheme="majorHAnsi"/>
              </w:rPr>
              <w:t xml:space="preserve"> będą miały atrybut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lang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o treści "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pl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".</w:t>
            </w:r>
            <w:r w:rsidR="5A6E1752" w:rsidRPr="00A76F7A">
              <w:rPr>
                <w:rFonts w:asciiTheme="majorHAnsi" w:eastAsia="Calibri" w:hAnsiTheme="majorHAnsi" w:cstheme="majorHAnsi"/>
              </w:rPr>
              <w:t xml:space="preserve"> Dla wersji anglojęzycznej </w:t>
            </w:r>
            <w:r w:rsidR="42F17495" w:rsidRPr="00A76F7A">
              <w:rPr>
                <w:rFonts w:asciiTheme="majorHAnsi" w:eastAsia="Calibri" w:hAnsiTheme="majorHAnsi" w:cstheme="majorHAnsi"/>
              </w:rPr>
              <w:t>–</w:t>
            </w:r>
            <w:r w:rsidR="5A6E1752" w:rsidRPr="00A76F7A">
              <w:rPr>
                <w:rFonts w:asciiTheme="majorHAnsi" w:eastAsia="Calibri" w:hAnsiTheme="majorHAnsi" w:cstheme="majorHAnsi"/>
              </w:rPr>
              <w:t xml:space="preserve"> adek</w:t>
            </w:r>
            <w:r w:rsidR="42F17495" w:rsidRPr="00A76F7A">
              <w:rPr>
                <w:rFonts w:asciiTheme="majorHAnsi" w:eastAsia="Calibri" w:hAnsiTheme="majorHAnsi" w:cstheme="majorHAnsi"/>
              </w:rPr>
              <w:t>watnie „en”.</w:t>
            </w:r>
          </w:p>
        </w:tc>
      </w:tr>
      <w:tr w:rsidR="00F703B5" w:rsidRPr="00A76F7A" w14:paraId="4CEDA61E" w14:textId="77777777" w:rsidTr="5631B5AC">
        <w:tc>
          <w:tcPr>
            <w:tcW w:w="1215" w:type="dxa"/>
          </w:tcPr>
          <w:p w14:paraId="000005AA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WCG06</w:t>
            </w:r>
          </w:p>
        </w:tc>
        <w:tc>
          <w:tcPr>
            <w:tcW w:w="7515" w:type="dxa"/>
          </w:tcPr>
          <w:p w14:paraId="000005AB" w14:textId="49C284F8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 </w:t>
            </w:r>
            <w:r w:rsidR="00BC6667" w:rsidRPr="00A76F7A">
              <w:rPr>
                <w:rFonts w:asciiTheme="majorHAnsi" w:eastAsia="Calibri" w:hAnsiTheme="majorHAnsi" w:cstheme="majorHAnsi"/>
              </w:rPr>
              <w:t>portalu</w:t>
            </w:r>
            <w:r w:rsidRPr="00A76F7A">
              <w:rPr>
                <w:rFonts w:asciiTheme="majorHAnsi" w:eastAsia="Calibri" w:hAnsiTheme="majorHAnsi" w:cstheme="majorHAnsi"/>
              </w:rPr>
              <w:t xml:space="preserve"> wszystkie linki powinny być zrozumiałe poza kontekstem tekstowym bądź wizualnym. W stałych częściach </w:t>
            </w:r>
            <w:r w:rsidR="00BC6667" w:rsidRPr="00A76F7A">
              <w:rPr>
                <w:rFonts w:asciiTheme="majorHAnsi" w:eastAsia="Calibri" w:hAnsiTheme="majorHAnsi" w:cstheme="majorHAnsi"/>
              </w:rPr>
              <w:t>portalu</w:t>
            </w:r>
            <w:r w:rsidRPr="00A76F7A">
              <w:rPr>
                <w:rFonts w:asciiTheme="majorHAnsi" w:eastAsia="Calibri" w:hAnsiTheme="majorHAnsi" w:cstheme="majorHAnsi"/>
              </w:rPr>
              <w:t xml:space="preserve"> może oznaczać to potrzebę uzupełniania krótkich linków o treści uzupełniające. </w:t>
            </w:r>
          </w:p>
          <w:p w14:paraId="000005AD" w14:textId="7361D445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Przykłady linków, które będzie można uzupełnić o dodatkową treść, to np.: zamknij, przewiń, następny, poprzedni, więcej, pobierz itp.</w:t>
            </w:r>
          </w:p>
        </w:tc>
      </w:tr>
      <w:tr w:rsidR="00F703B5" w:rsidRPr="00A76F7A" w14:paraId="6F377375" w14:textId="77777777" w:rsidTr="5631B5AC">
        <w:tc>
          <w:tcPr>
            <w:tcW w:w="1215" w:type="dxa"/>
          </w:tcPr>
          <w:p w14:paraId="000005AE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WCG07</w:t>
            </w:r>
          </w:p>
        </w:tc>
        <w:tc>
          <w:tcPr>
            <w:tcW w:w="7515" w:type="dxa"/>
          </w:tcPr>
          <w:p w14:paraId="000005AF" w14:textId="0B19435F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Wszystkie grafiki zamieszczone w szablonach portalu za pomocą znacznika &lt;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img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&gt; powinny mieć atrybut alt</w:t>
            </w:r>
            <w:r w:rsidR="0058030B" w:rsidRPr="00A76F7A">
              <w:rPr>
                <w:rFonts w:asciiTheme="majorHAnsi" w:eastAsia="Calibri" w:hAnsiTheme="majorHAnsi" w:cstheme="majorHAnsi"/>
              </w:rPr>
              <w:t>:</w:t>
            </w:r>
          </w:p>
          <w:p w14:paraId="000005B0" w14:textId="24743652" w:rsidR="0082271B" w:rsidRPr="00A76F7A" w:rsidRDefault="001070CC" w:rsidP="00A76F7A">
            <w:pPr>
              <w:widowControl w:val="0"/>
              <w:numPr>
                <w:ilvl w:val="0"/>
                <w:numId w:val="55"/>
              </w:numPr>
              <w:spacing w:before="360" w:after="240" w:line="360" w:lineRule="auto"/>
              <w:ind w:left="714" w:hanging="35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 xml:space="preserve">W przypadku, gdy grafika nie będzie przekazywać żadnej treści (grafiki dekoracyjne), powinny </w:t>
            </w:r>
            <w:r w:rsidR="0058030B" w:rsidRPr="00A76F7A">
              <w:rPr>
                <w:rFonts w:asciiTheme="majorHAnsi" w:eastAsia="Calibri" w:hAnsiTheme="majorHAnsi" w:cstheme="majorHAnsi"/>
              </w:rPr>
              <w:t xml:space="preserve">zawierać </w:t>
            </w:r>
            <w:r w:rsidRPr="00A76F7A">
              <w:rPr>
                <w:rFonts w:asciiTheme="majorHAnsi" w:eastAsia="Calibri" w:hAnsiTheme="majorHAnsi" w:cstheme="majorHAnsi"/>
              </w:rPr>
              <w:t>pust</w:t>
            </w:r>
            <w:r w:rsidR="0058030B" w:rsidRPr="00A76F7A">
              <w:rPr>
                <w:rFonts w:asciiTheme="majorHAnsi" w:eastAsia="Calibri" w:hAnsiTheme="majorHAnsi" w:cstheme="majorHAnsi"/>
              </w:rPr>
              <w:t>y atrybut</w:t>
            </w:r>
            <w:r w:rsidRPr="00A76F7A">
              <w:rPr>
                <w:rFonts w:asciiTheme="majorHAnsi" w:eastAsia="Calibri" w:hAnsiTheme="majorHAnsi" w:cstheme="majorHAnsi"/>
              </w:rPr>
              <w:t xml:space="preserve"> alt</w:t>
            </w:r>
            <w:r w:rsidR="0058030B" w:rsidRPr="00A76F7A">
              <w:rPr>
                <w:rFonts w:asciiTheme="majorHAnsi" w:eastAsia="Calibri" w:hAnsiTheme="majorHAnsi" w:cstheme="majorHAnsi"/>
              </w:rPr>
              <w:t xml:space="preserve"> (</w:t>
            </w:r>
            <w:r w:rsidRPr="00A76F7A">
              <w:rPr>
                <w:rFonts w:asciiTheme="majorHAnsi" w:eastAsia="Calibri" w:hAnsiTheme="majorHAnsi" w:cstheme="majorHAnsi"/>
              </w:rPr>
              <w:t>zapis</w:t>
            </w:r>
            <w:r w:rsidR="0058030B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Pr="00A76F7A">
              <w:rPr>
                <w:rFonts w:asciiTheme="majorHAnsi" w:eastAsia="Calibri" w:hAnsiTheme="majorHAnsi" w:cstheme="majorHAnsi"/>
              </w:rPr>
              <w:t>alt=""</w:t>
            </w:r>
            <w:r w:rsidR="0058030B" w:rsidRPr="00A76F7A">
              <w:rPr>
                <w:rFonts w:asciiTheme="majorHAnsi" w:eastAsia="Calibri" w:hAnsiTheme="majorHAnsi" w:cstheme="majorHAnsi"/>
              </w:rPr>
              <w:t>)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  <w:p w14:paraId="000005B1" w14:textId="77777777" w:rsidR="0082271B" w:rsidRPr="00A76F7A" w:rsidRDefault="001070CC" w:rsidP="00A76F7A">
            <w:pPr>
              <w:widowControl w:val="0"/>
              <w:numPr>
                <w:ilvl w:val="0"/>
                <w:numId w:val="55"/>
              </w:numPr>
              <w:spacing w:before="360" w:after="240" w:line="360" w:lineRule="auto"/>
              <w:ind w:left="714" w:hanging="35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Jeśli grafika będzie przekazywać treść, alt powinien być uzupełniony o adekwatny opis.</w:t>
            </w:r>
          </w:p>
          <w:p w14:paraId="000005B3" w14:textId="057E51EB" w:rsidR="0082271B" w:rsidRPr="00A76F7A" w:rsidRDefault="001070CC" w:rsidP="00A76F7A">
            <w:pPr>
              <w:widowControl w:val="0"/>
              <w:numPr>
                <w:ilvl w:val="0"/>
                <w:numId w:val="55"/>
              </w:numPr>
              <w:spacing w:before="360" w:after="240" w:line="360" w:lineRule="auto"/>
              <w:ind w:left="714" w:hanging="35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Jeśli grafika będzie linkiem, to opis alternatywny powinien przekazywać funkcję linku, tak jakby to był link tekstowy.</w:t>
            </w:r>
          </w:p>
        </w:tc>
      </w:tr>
      <w:tr w:rsidR="00F703B5" w:rsidRPr="00A76F7A" w14:paraId="7017748E" w14:textId="77777777" w:rsidTr="5631B5AC">
        <w:tc>
          <w:tcPr>
            <w:tcW w:w="1215" w:type="dxa"/>
          </w:tcPr>
          <w:p w14:paraId="000005B4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WCG08</w:t>
            </w:r>
          </w:p>
        </w:tc>
        <w:tc>
          <w:tcPr>
            <w:tcW w:w="7515" w:type="dxa"/>
          </w:tcPr>
          <w:p w14:paraId="000005B5" w14:textId="1954C0BB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Budowa formularzy pod względem dostępności musi się opierać o dobre praktyki HTML5. Trzeba uwzględnić, że formularze mogą być używane przez osoby </w:t>
            </w:r>
            <w:r w:rsidR="0058030B" w:rsidRPr="00A76F7A">
              <w:rPr>
                <w:rFonts w:asciiTheme="majorHAnsi" w:eastAsia="Calibri" w:hAnsiTheme="majorHAnsi" w:cstheme="majorHAnsi"/>
              </w:rPr>
              <w:t>z niepełnosprawnością ruchu, wzroku, słuchu, intelektualną lub sprzężone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  <w:p w14:paraId="000005B6" w14:textId="01D070F6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Programiści </w:t>
            </w:r>
            <w:r w:rsidR="00BC6667" w:rsidRPr="00A76F7A">
              <w:rPr>
                <w:rFonts w:asciiTheme="majorHAnsi" w:eastAsia="Calibri" w:hAnsiTheme="majorHAnsi" w:cstheme="majorHAnsi"/>
              </w:rPr>
              <w:t>portalu</w:t>
            </w:r>
            <w:r w:rsidRPr="00A76F7A">
              <w:rPr>
                <w:rFonts w:asciiTheme="majorHAnsi" w:eastAsia="Calibri" w:hAnsiTheme="majorHAnsi" w:cstheme="majorHAnsi"/>
              </w:rPr>
              <w:t xml:space="preserve"> powinni rozumieć, jakie są popularne sposoby użycia formularzy, np. bez użycia myszki czy bez patrzenia na ekran.</w:t>
            </w:r>
          </w:p>
          <w:p w14:paraId="000005B7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 większości przypadków jako podstawy semantyki HTML dla formularzy rozumie się:</w:t>
            </w:r>
          </w:p>
          <w:p w14:paraId="000005B8" w14:textId="77777777" w:rsidR="0082271B" w:rsidRPr="00A76F7A" w:rsidRDefault="001070CC" w:rsidP="00A76F7A">
            <w:pPr>
              <w:widowControl w:val="0"/>
              <w:numPr>
                <w:ilvl w:val="0"/>
                <w:numId w:val="26"/>
              </w:numPr>
              <w:spacing w:before="360" w:after="240" w:line="360" w:lineRule="auto"/>
              <w:ind w:left="714" w:hanging="35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użycie etykiet do wszystkich pól,</w:t>
            </w:r>
          </w:p>
          <w:p w14:paraId="000005B9" w14:textId="77777777" w:rsidR="0082271B" w:rsidRPr="00A76F7A" w:rsidRDefault="001070CC" w:rsidP="00A76F7A">
            <w:pPr>
              <w:widowControl w:val="0"/>
              <w:numPr>
                <w:ilvl w:val="0"/>
                <w:numId w:val="26"/>
              </w:numPr>
              <w:spacing w:before="360" w:after="240" w:line="360" w:lineRule="auto"/>
              <w:ind w:left="714" w:hanging="35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zrozumiałość etykiet,</w:t>
            </w:r>
          </w:p>
          <w:p w14:paraId="000005BA" w14:textId="77777777" w:rsidR="0082271B" w:rsidRPr="00A76F7A" w:rsidRDefault="001070CC" w:rsidP="00A76F7A">
            <w:pPr>
              <w:widowControl w:val="0"/>
              <w:numPr>
                <w:ilvl w:val="0"/>
                <w:numId w:val="26"/>
              </w:numPr>
              <w:spacing w:before="360" w:after="240" w:line="360" w:lineRule="auto"/>
              <w:ind w:left="714" w:hanging="35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dostęp do wszelkich wskazówek bez konieczności patrzenia na ekran, np. za pośrednictwem czytnika ekranu (wskazówki, komunikat do obiektów formularzy powinny być powiązane semantycznie z tym obiektem, np. poprzez aria-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describedby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),</w:t>
            </w:r>
          </w:p>
          <w:p w14:paraId="000005BC" w14:textId="1EEC14CF" w:rsidR="0082271B" w:rsidRPr="00A76F7A" w:rsidRDefault="001070CC" w:rsidP="00A76F7A">
            <w:pPr>
              <w:widowControl w:val="0"/>
              <w:numPr>
                <w:ilvl w:val="0"/>
                <w:numId w:val="26"/>
              </w:numPr>
              <w:spacing w:before="360" w:after="240" w:line="360" w:lineRule="auto"/>
              <w:ind w:left="714" w:hanging="35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kolejność treści i pól formularzy wspierająca użyteczność i zrozumiałość.</w:t>
            </w:r>
          </w:p>
        </w:tc>
      </w:tr>
      <w:tr w:rsidR="00F703B5" w:rsidRPr="00A76F7A" w14:paraId="603D1B4F" w14:textId="77777777" w:rsidTr="5631B5AC">
        <w:tc>
          <w:tcPr>
            <w:tcW w:w="1215" w:type="dxa"/>
          </w:tcPr>
          <w:p w14:paraId="000005BD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WCG09</w:t>
            </w:r>
          </w:p>
        </w:tc>
        <w:tc>
          <w:tcPr>
            <w:tcW w:w="7515" w:type="dxa"/>
          </w:tcPr>
          <w:p w14:paraId="000005BE" w14:textId="43CE61C1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Wymaga się</w:t>
            </w:r>
            <w:r w:rsidR="688C7A63" w:rsidRPr="00A76F7A">
              <w:rPr>
                <w:rFonts w:asciiTheme="majorHAnsi" w:eastAsia="Calibri" w:hAnsiTheme="majorHAnsi" w:cstheme="majorBidi"/>
              </w:rPr>
              <w:t>,</w:t>
            </w:r>
            <w:r w:rsidRPr="00A76F7A">
              <w:rPr>
                <w:rFonts w:asciiTheme="majorHAnsi" w:eastAsia="Calibri" w:hAnsiTheme="majorHAnsi" w:cstheme="majorBidi"/>
              </w:rPr>
              <w:t xml:space="preserve"> aby tabele były przyjazne czytnikom tekstu i spełniały standard  </w:t>
            </w:r>
            <w:hyperlink r:id="rId31">
              <w:r w:rsidRPr="00A76F7A">
                <w:rPr>
                  <w:rFonts w:asciiTheme="majorHAnsi" w:eastAsia="Calibri" w:hAnsiTheme="majorHAnsi" w:cstheme="majorBidi"/>
                  <w:u w:val="single"/>
                </w:rPr>
                <w:t>https://www.w3.org/WAI/tutorials/tables/</w:t>
              </w:r>
            </w:hyperlink>
          </w:p>
        </w:tc>
      </w:tr>
      <w:tr w:rsidR="00F703B5" w:rsidRPr="00A76F7A" w14:paraId="2F78C992" w14:textId="77777777" w:rsidTr="5631B5AC">
        <w:tc>
          <w:tcPr>
            <w:tcW w:w="1215" w:type="dxa"/>
          </w:tcPr>
          <w:p w14:paraId="000005BF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WCG10</w:t>
            </w:r>
          </w:p>
        </w:tc>
        <w:tc>
          <w:tcPr>
            <w:tcW w:w="7515" w:type="dxa"/>
          </w:tcPr>
          <w:p w14:paraId="000005C0" w14:textId="637290B6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Wymaga się</w:t>
            </w:r>
            <w:r w:rsidR="0058030B" w:rsidRPr="00A76F7A">
              <w:rPr>
                <w:rFonts w:asciiTheme="majorHAnsi" w:eastAsia="Calibri" w:hAnsiTheme="majorHAnsi" w:cstheme="majorHAnsi"/>
              </w:rPr>
              <w:t>,</w:t>
            </w:r>
            <w:r w:rsidRPr="00A76F7A">
              <w:rPr>
                <w:rFonts w:asciiTheme="majorHAnsi" w:eastAsia="Calibri" w:hAnsiTheme="majorHAnsi" w:cstheme="majorHAnsi"/>
              </w:rPr>
              <w:t xml:space="preserve"> aby </w:t>
            </w:r>
            <w:r w:rsidR="00BC6667" w:rsidRPr="00A76F7A">
              <w:rPr>
                <w:rFonts w:asciiTheme="majorHAnsi" w:eastAsia="Calibri" w:hAnsiTheme="majorHAnsi" w:cstheme="majorHAnsi"/>
              </w:rPr>
              <w:t>portal</w:t>
            </w:r>
            <w:r w:rsidRPr="00A76F7A">
              <w:rPr>
                <w:rFonts w:asciiTheme="majorHAnsi" w:eastAsia="Calibri" w:hAnsiTheme="majorHAnsi" w:cstheme="majorHAnsi"/>
              </w:rPr>
              <w:t xml:space="preserve"> był tak zaprojektowany, aby nie stworzyć tzw. pułapki klawiaturowej. Taki błąd powoduje utrudnienia dla </w:t>
            </w:r>
            <w:r w:rsidR="003D2D08" w:rsidRPr="00A76F7A">
              <w:rPr>
                <w:rFonts w:asciiTheme="majorHAnsi" w:eastAsia="Calibri" w:hAnsiTheme="majorHAnsi" w:cstheme="majorHAnsi"/>
              </w:rPr>
              <w:t xml:space="preserve">użytkowników </w:t>
            </w:r>
            <w:r w:rsidRPr="00A76F7A">
              <w:rPr>
                <w:rFonts w:asciiTheme="majorHAnsi" w:eastAsia="Calibri" w:hAnsiTheme="majorHAnsi" w:cstheme="majorHAnsi"/>
              </w:rPr>
              <w:t>z niepełnosprawnością ruchu oraz korzystających z czytników ekranu.</w:t>
            </w:r>
            <w:bookmarkStart w:id="9" w:name="1fob9te" w:colFirst="0" w:colLast="0"/>
            <w:bookmarkEnd w:id="9"/>
            <w:r w:rsidRPr="00A76F7A">
              <w:rPr>
                <w:rFonts w:asciiTheme="majorHAnsi" w:eastAsia="Calibri" w:hAnsiTheme="majorHAnsi" w:cstheme="majorHAnsi"/>
              </w:rPr>
              <w:t xml:space="preserve"> Fokus klawiatury powinien mieć kolejność od lewej do prawej oraz od góry do dołu. Przykładowo, po przejściu fokusem menu głównego, powinien on trafić do głównego bloku treści lub lewej kolumny.</w:t>
            </w:r>
            <w:bookmarkStart w:id="10" w:name="3znysh7" w:colFirst="0" w:colLast="0"/>
            <w:bookmarkEnd w:id="10"/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F703B5" w:rsidRPr="00A76F7A" w14:paraId="1A09A846" w14:textId="77777777" w:rsidTr="5631B5AC">
        <w:tc>
          <w:tcPr>
            <w:tcW w:w="1215" w:type="dxa"/>
          </w:tcPr>
          <w:p w14:paraId="000005C1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WCG11</w:t>
            </w:r>
          </w:p>
        </w:tc>
        <w:tc>
          <w:tcPr>
            <w:tcW w:w="7515" w:type="dxa"/>
          </w:tcPr>
          <w:p w14:paraId="000005C2" w14:textId="712D757A" w:rsidR="0082271B" w:rsidRPr="00A76F7A" w:rsidRDefault="5860C43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proofErr w:type="spellStart"/>
            <w:r w:rsidRPr="00A76F7A">
              <w:rPr>
                <w:rFonts w:ascii="Calibri" w:eastAsia="Calibri" w:hAnsi="Calibri" w:cs="Calibri"/>
              </w:rPr>
              <w:t>ortal</w:t>
            </w:r>
            <w:proofErr w:type="spellEnd"/>
            <w:r w:rsidRPr="00A76F7A">
              <w:rPr>
                <w:rFonts w:ascii="Calibri" w:eastAsia="Calibri" w:hAnsi="Calibri" w:cs="Calibri"/>
              </w:rPr>
              <w:t xml:space="preserve"> powinien być zgodny zgodnie ze standardem WCAG (Web Content Accessibility </w:t>
            </w:r>
            <w:proofErr w:type="spellStart"/>
            <w:r w:rsidRPr="00A76F7A">
              <w:rPr>
                <w:rFonts w:ascii="Calibri" w:eastAsia="Calibri" w:hAnsi="Calibri" w:cs="Calibri"/>
              </w:rPr>
              <w:t>Guidelines</w:t>
            </w:r>
            <w:proofErr w:type="spellEnd"/>
            <w:r w:rsidRPr="00A76F7A">
              <w:rPr>
                <w:rFonts w:ascii="Calibri" w:eastAsia="Calibri" w:hAnsi="Calibri" w:cs="Calibri"/>
              </w:rPr>
              <w:t>) 2.1 na poziomach A i AA, zgodnie z ustawą o dostępności cyfrowej stron www i aplikacji mobilnych podmiotów publicznych z 4 kwietnia 2019 roku (</w:t>
            </w:r>
            <w:hyperlink r:id="rId32">
              <w:r w:rsidRPr="00A76F7A">
                <w:rPr>
                  <w:rStyle w:val="Hipercze"/>
                  <w:rFonts w:ascii="Calibri" w:eastAsia="Calibri" w:hAnsi="Calibri" w:cs="Calibri"/>
                  <w:color w:val="0000FF"/>
                </w:rPr>
                <w:t>https://isap.sejm.gov.pl/isap.nsf/download.xsp/WDU20190000848/U/D20190848Lj.pdf</w:t>
              </w:r>
            </w:hyperlink>
            <w:r w:rsidRPr="00A76F7A">
              <w:rPr>
                <w:rFonts w:ascii="Calibri" w:eastAsia="Calibri" w:hAnsi="Calibri" w:cs="Calibri"/>
              </w:rPr>
              <w:t>) a także Standardów dostępności cyfrowej urzędu m.st. Warszawy (</w:t>
            </w:r>
            <w:hyperlink r:id="rId33">
              <w:r w:rsidRPr="00A76F7A">
                <w:rPr>
                  <w:rStyle w:val="Hipercze"/>
                  <w:rFonts w:ascii="Calibri" w:eastAsia="Calibri" w:hAnsi="Calibri" w:cs="Calibri"/>
                  <w:color w:val="0000FF"/>
                </w:rPr>
                <w:t>https://wsparcie.um.warszawa.pl/documents/67381/89728462/Standard+DC+aktualizacja+2023++okladka+wektor.pdf/5cbd268d-9490-0194-0c2e-a5852fd6d3b2?t=1698057932219</w:t>
              </w:r>
            </w:hyperlink>
            <w:r w:rsidRPr="00A76F7A">
              <w:rPr>
                <w:rFonts w:ascii="Calibri" w:eastAsia="Calibri" w:hAnsi="Calibri" w:cs="Calibri"/>
              </w:rPr>
              <w:t>).</w:t>
            </w:r>
          </w:p>
        </w:tc>
      </w:tr>
      <w:tr w:rsidR="0082271B" w:rsidRPr="00A76F7A" w14:paraId="416D658B" w14:textId="77777777" w:rsidTr="5631B5AC">
        <w:tc>
          <w:tcPr>
            <w:tcW w:w="1215" w:type="dxa"/>
          </w:tcPr>
          <w:p w14:paraId="000005C3" w14:textId="77777777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WCG12</w:t>
            </w:r>
          </w:p>
        </w:tc>
        <w:tc>
          <w:tcPr>
            <w:tcW w:w="7515" w:type="dxa"/>
          </w:tcPr>
          <w:p w14:paraId="000005C4" w14:textId="51549BE8" w:rsidR="0082271B" w:rsidRPr="00A76F7A" w:rsidRDefault="001070C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Lokalizacja deklaracji dostępności powinna być zgodna z dokumentem</w:t>
            </w:r>
            <w:r w:rsidR="13F759AF" w:rsidRPr="00A76F7A">
              <w:rPr>
                <w:rFonts w:asciiTheme="majorHAnsi" w:eastAsia="Calibri" w:hAnsiTheme="majorHAnsi" w:cstheme="majorBidi"/>
              </w:rPr>
              <w:t xml:space="preserve"> „Warunki techniczne publikacji oraz struktura dokumentu elektronicznego "Deklaracji Dostępności" (</w:t>
            </w:r>
            <w:r w:rsidR="13F759AF" w:rsidRPr="00A76F7A">
              <w:rPr>
                <w:rFonts w:asciiTheme="majorHAnsi" w:eastAsia="Calibri" w:hAnsiTheme="majorHAnsi" w:cstheme="majorBidi"/>
                <w:b/>
                <w:bCs/>
              </w:rPr>
              <w:t xml:space="preserve">załącznik nr </w:t>
            </w:r>
            <w:r w:rsidR="30A9D25B" w:rsidRPr="00A76F7A">
              <w:rPr>
                <w:rFonts w:asciiTheme="majorHAnsi" w:eastAsia="Calibri" w:hAnsiTheme="majorHAnsi" w:cstheme="majorBidi"/>
                <w:b/>
                <w:bCs/>
              </w:rPr>
              <w:t>6</w:t>
            </w:r>
            <w:r w:rsidR="001A7069" w:rsidRPr="00A76F7A">
              <w:rPr>
                <w:rFonts w:asciiTheme="majorHAnsi" w:eastAsia="Calibri" w:hAnsiTheme="majorHAnsi" w:cstheme="majorBidi"/>
                <w:b/>
                <w:bCs/>
              </w:rPr>
              <w:t xml:space="preserve"> </w:t>
            </w:r>
            <w:r w:rsidR="13F759AF" w:rsidRPr="00A76F7A">
              <w:rPr>
                <w:rFonts w:asciiTheme="majorHAnsi" w:eastAsia="Calibri" w:hAnsiTheme="majorHAnsi" w:cstheme="majorBidi"/>
              </w:rPr>
              <w:t>do OPZ)</w:t>
            </w:r>
          </w:p>
        </w:tc>
      </w:tr>
    </w:tbl>
    <w:p w14:paraId="6560C8F6" w14:textId="77777777" w:rsidR="00992069" w:rsidRPr="00A76F7A" w:rsidRDefault="00992069" w:rsidP="00A76F7A">
      <w:pPr>
        <w:pStyle w:val="Akapitzlist"/>
        <w:keepNext/>
        <w:keepLines/>
        <w:numPr>
          <w:ilvl w:val="0"/>
          <w:numId w:val="88"/>
        </w:numPr>
        <w:spacing w:before="360" w:after="240" w:line="360" w:lineRule="auto"/>
        <w:outlineLvl w:val="1"/>
        <w:rPr>
          <w:rFonts w:asciiTheme="majorHAnsi" w:eastAsia="Calibri" w:hAnsiTheme="majorHAnsi" w:cstheme="majorHAnsi"/>
          <w:b/>
          <w:vanish/>
          <w:sz w:val="24"/>
          <w:szCs w:val="24"/>
          <w:lang w:eastAsia="ja-JP"/>
        </w:rPr>
      </w:pPr>
    </w:p>
    <w:p w14:paraId="257F9D10" w14:textId="77777777" w:rsidR="00992069" w:rsidRPr="00A76F7A" w:rsidRDefault="00992069" w:rsidP="00A76F7A">
      <w:pPr>
        <w:pStyle w:val="Akapitzlist"/>
        <w:keepNext/>
        <w:keepLines/>
        <w:numPr>
          <w:ilvl w:val="0"/>
          <w:numId w:val="88"/>
        </w:numPr>
        <w:spacing w:before="360" w:after="240" w:line="360" w:lineRule="auto"/>
        <w:outlineLvl w:val="1"/>
        <w:rPr>
          <w:rFonts w:asciiTheme="majorHAnsi" w:eastAsia="Calibri" w:hAnsiTheme="majorHAnsi" w:cstheme="majorHAnsi"/>
          <w:b/>
          <w:vanish/>
          <w:sz w:val="24"/>
          <w:szCs w:val="24"/>
          <w:lang w:eastAsia="ja-JP"/>
        </w:rPr>
      </w:pPr>
    </w:p>
    <w:p w14:paraId="78A47FB5" w14:textId="77777777" w:rsidR="00992069" w:rsidRPr="00A76F7A" w:rsidRDefault="00992069" w:rsidP="00A76F7A">
      <w:pPr>
        <w:pStyle w:val="Akapitzlist"/>
        <w:keepNext/>
        <w:keepLines/>
        <w:numPr>
          <w:ilvl w:val="0"/>
          <w:numId w:val="88"/>
        </w:numPr>
        <w:spacing w:before="360" w:after="240" w:line="360" w:lineRule="auto"/>
        <w:outlineLvl w:val="1"/>
        <w:rPr>
          <w:rFonts w:asciiTheme="majorHAnsi" w:eastAsia="Calibri" w:hAnsiTheme="majorHAnsi" w:cstheme="majorHAnsi"/>
          <w:b/>
          <w:vanish/>
          <w:sz w:val="24"/>
          <w:szCs w:val="24"/>
          <w:lang w:eastAsia="ja-JP"/>
        </w:rPr>
      </w:pPr>
    </w:p>
    <w:p w14:paraId="57219B95" w14:textId="77777777" w:rsidR="00992069" w:rsidRPr="00A76F7A" w:rsidRDefault="00992069" w:rsidP="00A76F7A">
      <w:pPr>
        <w:pStyle w:val="Akapitzlist"/>
        <w:keepNext/>
        <w:keepLines/>
        <w:numPr>
          <w:ilvl w:val="0"/>
          <w:numId w:val="88"/>
        </w:numPr>
        <w:spacing w:before="360" w:after="240" w:line="360" w:lineRule="auto"/>
        <w:outlineLvl w:val="1"/>
        <w:rPr>
          <w:rFonts w:asciiTheme="majorHAnsi" w:eastAsia="Calibri" w:hAnsiTheme="majorHAnsi" w:cstheme="majorHAnsi"/>
          <w:b/>
          <w:vanish/>
          <w:sz w:val="24"/>
          <w:szCs w:val="24"/>
          <w:lang w:eastAsia="ja-JP"/>
        </w:rPr>
      </w:pPr>
    </w:p>
    <w:p w14:paraId="0C4B3559" w14:textId="77777777" w:rsidR="00992069" w:rsidRPr="00A76F7A" w:rsidRDefault="00992069" w:rsidP="00A76F7A">
      <w:pPr>
        <w:pStyle w:val="Akapitzlist"/>
        <w:keepNext/>
        <w:keepLines/>
        <w:numPr>
          <w:ilvl w:val="0"/>
          <w:numId w:val="88"/>
        </w:numPr>
        <w:spacing w:before="360" w:after="240" w:line="360" w:lineRule="auto"/>
        <w:outlineLvl w:val="1"/>
        <w:rPr>
          <w:rFonts w:asciiTheme="majorHAnsi" w:eastAsia="Calibri" w:hAnsiTheme="majorHAnsi" w:cstheme="majorHAnsi"/>
          <w:b/>
          <w:vanish/>
          <w:sz w:val="24"/>
          <w:szCs w:val="24"/>
          <w:lang w:eastAsia="ja-JP"/>
        </w:rPr>
      </w:pPr>
    </w:p>
    <w:p w14:paraId="0AAE8728" w14:textId="77777777" w:rsidR="00992069" w:rsidRPr="00A76F7A" w:rsidRDefault="00992069" w:rsidP="00A76F7A">
      <w:pPr>
        <w:pStyle w:val="Akapitzlist"/>
        <w:keepNext/>
        <w:keepLines/>
        <w:numPr>
          <w:ilvl w:val="0"/>
          <w:numId w:val="88"/>
        </w:numPr>
        <w:spacing w:before="360" w:after="240" w:line="360" w:lineRule="auto"/>
        <w:outlineLvl w:val="1"/>
        <w:rPr>
          <w:rFonts w:asciiTheme="majorHAnsi" w:eastAsia="Calibri" w:hAnsiTheme="majorHAnsi" w:cstheme="majorHAnsi"/>
          <w:b/>
          <w:vanish/>
          <w:sz w:val="24"/>
          <w:szCs w:val="24"/>
          <w:lang w:eastAsia="ja-JP"/>
        </w:rPr>
      </w:pPr>
    </w:p>
    <w:p w14:paraId="15F1ECBD" w14:textId="4FFC9C9F" w:rsidR="003F4200" w:rsidRPr="00A76F7A" w:rsidRDefault="4062A857" w:rsidP="00A76F7A">
      <w:pPr>
        <w:pStyle w:val="Nagwek2"/>
        <w:numPr>
          <w:ilvl w:val="0"/>
          <w:numId w:val="88"/>
        </w:numPr>
        <w:spacing w:before="360" w:after="240"/>
        <w:ind w:left="426" w:hanging="426"/>
        <w:contextualSpacing/>
        <w:rPr>
          <w:rFonts w:asciiTheme="majorHAnsi" w:hAnsiTheme="majorHAnsi" w:cstheme="majorHAnsi"/>
          <w:b w:val="0"/>
          <w:sz w:val="28"/>
          <w:szCs w:val="28"/>
        </w:rPr>
      </w:pPr>
      <w:bookmarkStart w:id="11" w:name="_Hlk159839360"/>
      <w:r w:rsidRPr="00A76F7A">
        <w:rPr>
          <w:rFonts w:asciiTheme="majorHAnsi" w:hAnsiTheme="majorHAnsi" w:cstheme="majorHAnsi"/>
          <w:sz w:val="28"/>
          <w:szCs w:val="28"/>
        </w:rPr>
        <w:t>Ramowy harmonogram realizacji zamówienia</w:t>
      </w:r>
    </w:p>
    <w:tbl>
      <w:tblPr>
        <w:tblW w:w="8960" w:type="dxa"/>
        <w:tblInd w:w="508" w:type="dxa"/>
        <w:tblLayout w:type="fixed"/>
        <w:tblLook w:val="0000" w:firstRow="0" w:lastRow="0" w:firstColumn="0" w:lastColumn="0" w:noHBand="0" w:noVBand="0"/>
      </w:tblPr>
      <w:tblGrid>
        <w:gridCol w:w="621"/>
        <w:gridCol w:w="5349"/>
        <w:gridCol w:w="2990"/>
      </w:tblGrid>
      <w:tr w:rsidR="00F703B5" w:rsidRPr="00A76F7A" w14:paraId="18065988" w14:textId="77777777" w:rsidTr="5ECBEA7E">
        <w:trPr>
          <w:trHeight w:val="497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13CC2C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Lp.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8CB90E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Zadanie / Etapy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A43EB4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  <w:bCs/>
              </w:rPr>
            </w:pPr>
            <w:r w:rsidRPr="00A76F7A">
              <w:rPr>
                <w:rFonts w:asciiTheme="majorHAnsi" w:eastAsia="Calibri" w:hAnsiTheme="majorHAnsi" w:cstheme="majorHAnsi"/>
                <w:b/>
                <w:bCs/>
              </w:rPr>
              <w:t>Termin realizacji</w:t>
            </w:r>
          </w:p>
        </w:tc>
      </w:tr>
      <w:tr w:rsidR="00F703B5" w:rsidRPr="00A76F7A" w14:paraId="32CD4258" w14:textId="77777777" w:rsidTr="5ECBEA7E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A57D97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1.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CFD2C2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Spotkanie inicjujące u Zamawiającego mające na celu doprecyzowanie potrzeb i oczekiwań Zamawiającego w odniesieniu do zamawianej usługi. Wykonawca zapewni udział dwóch swoich przedstawicieli na spotkaniu.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D55291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do 1 tygodnia od daty zawarcia umowy</w:t>
            </w:r>
          </w:p>
        </w:tc>
      </w:tr>
      <w:tr w:rsidR="00F703B5" w:rsidRPr="00A76F7A" w14:paraId="714941B8" w14:textId="77777777" w:rsidTr="5ECBEA7E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76F041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2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EBAF9F" w14:textId="77777777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Przygotowanie przez Wykonawcę szczegółowego harmonogramu realizacji zamówienia i zatwierdzenie go przez Zamawiającego.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BD67F1" w14:textId="4B137D2D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do </w:t>
            </w:r>
            <w:r w:rsidR="03AB44B8" w:rsidRPr="00A76F7A">
              <w:rPr>
                <w:rFonts w:asciiTheme="majorHAnsi" w:eastAsia="Calibri" w:hAnsiTheme="majorHAnsi" w:cstheme="majorBidi"/>
              </w:rPr>
              <w:t>1</w:t>
            </w:r>
            <w:r w:rsidRPr="00A76F7A">
              <w:rPr>
                <w:rFonts w:asciiTheme="majorHAnsi" w:eastAsia="Calibri" w:hAnsiTheme="majorHAnsi" w:cstheme="majorBidi"/>
              </w:rPr>
              <w:t xml:space="preserve"> tygodni</w:t>
            </w:r>
            <w:r w:rsidR="74CC88BF" w:rsidRPr="00A76F7A">
              <w:rPr>
                <w:rFonts w:asciiTheme="majorHAnsi" w:eastAsia="Calibri" w:hAnsiTheme="majorHAnsi" w:cstheme="majorBidi"/>
              </w:rPr>
              <w:t>a</w:t>
            </w:r>
            <w:r w:rsidRPr="00A76F7A">
              <w:rPr>
                <w:rFonts w:asciiTheme="majorHAnsi" w:eastAsia="Calibri" w:hAnsiTheme="majorHAnsi" w:cstheme="majorBidi"/>
              </w:rPr>
              <w:t xml:space="preserve"> od daty zawarcia umowy</w:t>
            </w:r>
            <w:r w:rsidR="00412CC2" w:rsidRPr="00A76F7A">
              <w:rPr>
                <w:rFonts w:asciiTheme="majorHAnsi" w:eastAsia="Calibri" w:hAnsiTheme="majorHAnsi" w:cstheme="majorBidi"/>
              </w:rPr>
              <w:t xml:space="preserve"> prze</w:t>
            </w:r>
            <w:r w:rsidR="006978E5" w:rsidRPr="00A76F7A">
              <w:rPr>
                <w:rFonts w:asciiTheme="majorHAnsi" w:eastAsia="Calibri" w:hAnsiTheme="majorHAnsi" w:cstheme="majorBidi"/>
              </w:rPr>
              <w:t>dst</w:t>
            </w:r>
            <w:r w:rsidR="00412CC2" w:rsidRPr="00A76F7A">
              <w:rPr>
                <w:rFonts w:asciiTheme="majorHAnsi" w:eastAsia="Calibri" w:hAnsiTheme="majorHAnsi" w:cstheme="majorBidi"/>
              </w:rPr>
              <w:t>awienie przez Wykonawcę</w:t>
            </w:r>
            <w:r w:rsidRPr="00A76F7A">
              <w:br/>
            </w:r>
            <w:r w:rsidR="00412CC2" w:rsidRPr="00A76F7A">
              <w:rPr>
                <w:rFonts w:asciiTheme="majorHAnsi" w:eastAsia="Calibri" w:hAnsiTheme="majorHAnsi" w:cstheme="majorBidi"/>
              </w:rPr>
              <w:t xml:space="preserve">do </w:t>
            </w:r>
            <w:r w:rsidR="6C3DEA46" w:rsidRPr="00A76F7A">
              <w:rPr>
                <w:rFonts w:asciiTheme="majorHAnsi" w:eastAsia="Calibri" w:hAnsiTheme="majorHAnsi" w:cstheme="majorBidi"/>
              </w:rPr>
              <w:t>2</w:t>
            </w:r>
            <w:r w:rsidR="00412CC2" w:rsidRPr="00A76F7A">
              <w:rPr>
                <w:rFonts w:asciiTheme="majorHAnsi" w:eastAsia="Calibri" w:hAnsiTheme="majorHAnsi" w:cstheme="majorBidi"/>
              </w:rPr>
              <w:t xml:space="preserve"> tygodni od daty </w:t>
            </w:r>
            <w:r w:rsidR="006978E5" w:rsidRPr="00A76F7A">
              <w:rPr>
                <w:rFonts w:asciiTheme="majorHAnsi" w:eastAsia="Calibri" w:hAnsiTheme="majorHAnsi" w:cstheme="majorBidi"/>
              </w:rPr>
              <w:t>zawarcia umowy zatwierdzenie przez Zamawiającego</w:t>
            </w:r>
          </w:p>
        </w:tc>
      </w:tr>
      <w:tr w:rsidR="00F703B5" w:rsidRPr="00A76F7A" w14:paraId="14F1E53E" w14:textId="77777777" w:rsidTr="5ECBEA7E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6B2063" w14:textId="019A8A95" w:rsidR="003F4200" w:rsidRPr="00A76F7A" w:rsidRDefault="004D093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3.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C64937" w14:textId="5C5DBAA4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Etap 1a: </w:t>
            </w:r>
            <w:r w:rsidR="4214C147" w:rsidRPr="00A76F7A">
              <w:rPr>
                <w:rFonts w:asciiTheme="majorHAnsi" w:eastAsia="Calibri" w:hAnsiTheme="majorHAnsi" w:cstheme="majorBidi"/>
              </w:rPr>
              <w:t>Produkcja</w:t>
            </w:r>
            <w:r w:rsidRPr="00A76F7A">
              <w:rPr>
                <w:rFonts w:asciiTheme="majorHAnsi" w:eastAsia="Calibri" w:hAnsiTheme="majorHAnsi" w:cstheme="majorBidi"/>
              </w:rPr>
              <w:t>: Prace programistyczne</w:t>
            </w:r>
            <w:r w:rsidR="28AE96E0" w:rsidRPr="00A76F7A">
              <w:rPr>
                <w:rFonts w:asciiTheme="majorHAnsi" w:eastAsia="Calibri" w:hAnsiTheme="majorHAnsi" w:cstheme="majorBidi"/>
              </w:rPr>
              <w:t xml:space="preserve"> niezbędne do opublikowania podstawowych funkcji, związanych z prezentacją katalogu obiektów</w:t>
            </w:r>
            <w:r w:rsidRPr="00A76F7A">
              <w:rPr>
                <w:rFonts w:asciiTheme="majorHAnsi" w:eastAsia="Calibri" w:hAnsiTheme="majorHAnsi" w:cstheme="majorBidi"/>
              </w:rPr>
              <w:t>, w tym kontrola pod kątem WCAG 2.1</w:t>
            </w:r>
            <w:r w:rsidR="159EDD18" w:rsidRPr="00A76F7A">
              <w:rPr>
                <w:rFonts w:asciiTheme="majorHAnsi" w:eastAsia="Calibri" w:hAnsiTheme="majorHAnsi" w:cstheme="majorBidi"/>
              </w:rPr>
              <w:t xml:space="preserve"> po stronie Wykonawcy</w:t>
            </w:r>
            <w:r w:rsidR="4DFE736F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F36EE4" w14:textId="2CDCB791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do</w:t>
            </w:r>
            <w:r w:rsidR="7203F701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7859DF5A" w:rsidRPr="00A76F7A">
              <w:rPr>
                <w:rFonts w:asciiTheme="majorHAnsi" w:eastAsia="Calibri" w:hAnsiTheme="majorHAnsi" w:cstheme="majorBidi"/>
              </w:rPr>
              <w:t>1</w:t>
            </w:r>
            <w:r w:rsidR="63030B23" w:rsidRPr="00A76F7A">
              <w:rPr>
                <w:rFonts w:asciiTheme="majorHAnsi" w:eastAsia="Calibri" w:hAnsiTheme="majorHAnsi" w:cstheme="majorBidi"/>
              </w:rPr>
              <w:t>6</w:t>
            </w:r>
            <w:r w:rsidR="75AF184D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Pr="00A76F7A">
              <w:rPr>
                <w:rFonts w:asciiTheme="majorHAnsi" w:eastAsia="Calibri" w:hAnsiTheme="majorHAnsi" w:cstheme="majorBidi"/>
              </w:rPr>
              <w:t xml:space="preserve">tygodni od daty </w:t>
            </w:r>
            <w:r w:rsidR="1AE5E8B2" w:rsidRPr="00A76F7A">
              <w:rPr>
                <w:rFonts w:asciiTheme="majorHAnsi" w:eastAsia="Calibri" w:hAnsiTheme="majorHAnsi" w:cstheme="majorBidi"/>
              </w:rPr>
              <w:t>akceptacji harmonogramu wdrożenia</w:t>
            </w:r>
          </w:p>
        </w:tc>
      </w:tr>
      <w:tr w:rsidR="00F703B5" w:rsidRPr="00A76F7A" w14:paraId="12CF973C" w14:textId="77777777" w:rsidTr="5ECBEA7E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F43FC7" w14:textId="79CC94BB" w:rsidR="003F4200" w:rsidRPr="00A76F7A" w:rsidRDefault="004D093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4.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3F6BBB" w14:textId="3A0DEA4F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Etap 1b: </w:t>
            </w:r>
            <w:r w:rsidR="0F0F831A" w:rsidRPr="00A76F7A">
              <w:rPr>
                <w:rFonts w:asciiTheme="majorHAnsi" w:eastAsia="Calibri" w:hAnsiTheme="majorHAnsi" w:cstheme="majorBidi"/>
              </w:rPr>
              <w:t>Produkcja</w:t>
            </w:r>
            <w:r w:rsidRPr="00A76F7A">
              <w:rPr>
                <w:rFonts w:asciiTheme="majorHAnsi" w:eastAsia="Calibri" w:hAnsiTheme="majorHAnsi" w:cstheme="majorBidi"/>
              </w:rPr>
              <w:t>: Inicjalny import danych</w:t>
            </w:r>
            <w:r w:rsidR="4DFE736F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4AA21" w14:textId="712CD854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do </w:t>
            </w:r>
            <w:r w:rsidR="155EF5AF" w:rsidRPr="00A76F7A">
              <w:rPr>
                <w:rFonts w:asciiTheme="majorHAnsi" w:eastAsia="Calibri" w:hAnsiTheme="majorHAnsi" w:cstheme="majorBidi"/>
              </w:rPr>
              <w:t>17</w:t>
            </w:r>
            <w:r w:rsidRPr="00A76F7A">
              <w:rPr>
                <w:rFonts w:asciiTheme="majorHAnsi" w:eastAsia="Calibri" w:hAnsiTheme="majorHAnsi" w:cstheme="majorBidi"/>
              </w:rPr>
              <w:t xml:space="preserve"> tygodni od daty </w:t>
            </w:r>
            <w:r w:rsidR="00FA6B04" w:rsidRPr="00A76F7A">
              <w:rPr>
                <w:rFonts w:asciiTheme="majorHAnsi" w:eastAsia="Calibri" w:hAnsiTheme="majorHAnsi" w:cstheme="majorBidi"/>
              </w:rPr>
              <w:t>akceptacji</w:t>
            </w:r>
            <w:r w:rsidR="7E3C439C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5A454C98" w:rsidRPr="00A76F7A">
              <w:rPr>
                <w:rFonts w:asciiTheme="majorHAnsi" w:eastAsia="Calibri" w:hAnsiTheme="majorHAnsi" w:cstheme="majorBidi"/>
              </w:rPr>
              <w:t>harmonogramu wdro</w:t>
            </w:r>
            <w:r w:rsidR="00FA6B04" w:rsidRPr="00A76F7A">
              <w:rPr>
                <w:rFonts w:asciiTheme="majorHAnsi" w:eastAsia="Calibri" w:hAnsiTheme="majorHAnsi" w:cstheme="majorBidi"/>
              </w:rPr>
              <w:t>że</w:t>
            </w:r>
            <w:r w:rsidR="5A454C98" w:rsidRPr="00A76F7A">
              <w:rPr>
                <w:rFonts w:asciiTheme="majorHAnsi" w:eastAsia="Calibri" w:hAnsiTheme="majorHAnsi" w:cstheme="majorBidi"/>
              </w:rPr>
              <w:t>nia</w:t>
            </w:r>
          </w:p>
        </w:tc>
      </w:tr>
      <w:tr w:rsidR="00F703B5" w:rsidRPr="00A76F7A" w14:paraId="43D1A5A1" w14:textId="77777777" w:rsidTr="5ECBEA7E">
        <w:trPr>
          <w:trHeight w:val="300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4FB3D0" w14:textId="235349EF" w:rsidR="487DD69F" w:rsidRPr="00A76F7A" w:rsidRDefault="004D093B" w:rsidP="00A76F7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5.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2FB40F" w14:textId="755620A2" w:rsidR="2BB46487" w:rsidRPr="00A76F7A" w:rsidRDefault="1E325797" w:rsidP="00A76F7A">
            <w:pPr>
              <w:spacing w:line="360" w:lineRule="auto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Etap 1c: </w:t>
            </w:r>
            <w:r w:rsidR="2936EA24" w:rsidRPr="00A76F7A">
              <w:rPr>
                <w:rFonts w:asciiTheme="majorHAnsi" w:eastAsia="Calibri" w:hAnsiTheme="majorHAnsi" w:cstheme="majorBidi"/>
              </w:rPr>
              <w:t>Produkcja</w:t>
            </w:r>
            <w:r w:rsidRPr="00A76F7A">
              <w:rPr>
                <w:rFonts w:asciiTheme="majorHAnsi" w:eastAsia="Calibri" w:hAnsiTheme="majorHAnsi" w:cstheme="majorBidi"/>
              </w:rPr>
              <w:t>: Przygotowanie do uruchomienia portalu</w:t>
            </w:r>
            <w:r w:rsidR="6307FE71" w:rsidRPr="00A76F7A">
              <w:rPr>
                <w:rFonts w:asciiTheme="majorHAnsi" w:eastAsia="Calibri" w:hAnsiTheme="majorHAnsi" w:cstheme="majorBidi"/>
              </w:rPr>
              <w:t xml:space="preserve"> w środowisku testowym</w:t>
            </w:r>
            <w:r w:rsidR="246674BE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AE23B3" w14:textId="6F30DFE4" w:rsidR="4B60BE08" w:rsidRPr="00A76F7A" w:rsidRDefault="3303095E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do </w:t>
            </w:r>
            <w:r w:rsidR="776D58BE" w:rsidRPr="00A76F7A">
              <w:rPr>
                <w:rFonts w:asciiTheme="majorHAnsi" w:eastAsia="Calibri" w:hAnsiTheme="majorHAnsi" w:cstheme="majorHAnsi"/>
              </w:rPr>
              <w:t>1</w:t>
            </w:r>
            <w:r w:rsidR="007630CC" w:rsidRPr="00A76F7A">
              <w:rPr>
                <w:rFonts w:asciiTheme="majorHAnsi" w:eastAsia="Calibri" w:hAnsiTheme="majorHAnsi" w:cstheme="majorHAnsi"/>
              </w:rPr>
              <w:t>7</w:t>
            </w:r>
            <w:r w:rsidR="776D58BE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Pr="00A76F7A">
              <w:rPr>
                <w:rFonts w:asciiTheme="majorHAnsi" w:eastAsia="Calibri" w:hAnsiTheme="majorHAnsi" w:cstheme="majorHAnsi"/>
              </w:rPr>
              <w:t xml:space="preserve">tygodni </w:t>
            </w:r>
            <w:r w:rsidR="00FA6B04" w:rsidRPr="00A76F7A">
              <w:rPr>
                <w:rFonts w:asciiTheme="majorHAnsi" w:eastAsia="Calibri" w:hAnsiTheme="majorHAnsi" w:cstheme="majorHAnsi"/>
              </w:rPr>
              <w:t xml:space="preserve">od daty </w:t>
            </w:r>
            <w:r w:rsidR="71FBA304" w:rsidRPr="00A76F7A">
              <w:rPr>
                <w:rFonts w:asciiTheme="majorHAnsi" w:eastAsia="Calibri" w:hAnsiTheme="majorHAnsi" w:cstheme="majorHAnsi"/>
              </w:rPr>
              <w:t>akceptacji harmonogramu wdrożenia</w:t>
            </w:r>
          </w:p>
        </w:tc>
      </w:tr>
      <w:tr w:rsidR="00F703B5" w:rsidRPr="00A76F7A" w14:paraId="7A06C820" w14:textId="77777777" w:rsidTr="5ECBEA7E">
        <w:trPr>
          <w:trHeight w:val="300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8DD81F" w14:textId="64C10548" w:rsidR="487DD69F" w:rsidRPr="00A76F7A" w:rsidRDefault="004D093B" w:rsidP="00A76F7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6.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47B663" w14:textId="0211BDF3" w:rsidR="0CE5EB9E" w:rsidRPr="00A76F7A" w:rsidRDefault="76F5A45A" w:rsidP="00A76F7A">
            <w:pPr>
              <w:spacing w:line="360" w:lineRule="auto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Etap 1d:</w:t>
            </w:r>
            <w:r w:rsidR="760A3FCE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Pr="00A76F7A">
              <w:rPr>
                <w:rFonts w:asciiTheme="majorHAnsi" w:eastAsia="Calibri" w:hAnsiTheme="majorHAnsi" w:cstheme="majorBidi"/>
              </w:rPr>
              <w:t>Testy funkcjonalne w środowisku testowym (Zamawiający i Wykonawca)</w:t>
            </w:r>
            <w:r w:rsidR="691ACAA0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1DF4AA" w14:textId="044F9210" w:rsidR="0CE5EB9E" w:rsidRPr="00A76F7A" w:rsidRDefault="0D0CEE51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do </w:t>
            </w:r>
            <w:r w:rsidR="65429535" w:rsidRPr="00A76F7A">
              <w:rPr>
                <w:rFonts w:asciiTheme="majorHAnsi" w:eastAsia="Calibri" w:hAnsiTheme="majorHAnsi" w:cstheme="majorBidi"/>
              </w:rPr>
              <w:t>1</w:t>
            </w:r>
            <w:r w:rsidRPr="00A76F7A">
              <w:rPr>
                <w:rFonts w:asciiTheme="majorHAnsi" w:eastAsia="Calibri" w:hAnsiTheme="majorHAnsi" w:cstheme="majorBidi"/>
              </w:rPr>
              <w:t xml:space="preserve"> tygodni</w:t>
            </w:r>
            <w:r w:rsidR="593D85E8" w:rsidRPr="00A76F7A">
              <w:rPr>
                <w:rFonts w:asciiTheme="majorHAnsi" w:eastAsia="Calibri" w:hAnsiTheme="majorHAnsi" w:cstheme="majorBidi"/>
              </w:rPr>
              <w:t>a</w:t>
            </w:r>
            <w:r w:rsidRPr="00A76F7A">
              <w:rPr>
                <w:rFonts w:asciiTheme="majorHAnsi" w:eastAsia="Calibri" w:hAnsiTheme="majorHAnsi" w:cstheme="majorBidi"/>
              </w:rPr>
              <w:t xml:space="preserve"> od daty</w:t>
            </w:r>
            <w:r w:rsidR="32E6AAAA" w:rsidRPr="00A76F7A">
              <w:rPr>
                <w:rFonts w:asciiTheme="majorHAnsi" w:eastAsia="Calibri" w:hAnsiTheme="majorHAnsi" w:cstheme="majorBidi"/>
              </w:rPr>
              <w:t xml:space="preserve"> instalacji na środowisku testowym</w:t>
            </w:r>
          </w:p>
        </w:tc>
      </w:tr>
      <w:tr w:rsidR="00F703B5" w:rsidRPr="00A76F7A" w14:paraId="1A215F56" w14:textId="77777777" w:rsidTr="5ECBEA7E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D50214" w14:textId="50245F2C" w:rsidR="003F4200" w:rsidRPr="00A76F7A" w:rsidRDefault="004D093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7.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BDB9B2" w14:textId="6FC6BAC6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Etap </w:t>
            </w:r>
            <w:r w:rsidR="4D31E1C3" w:rsidRPr="00A76F7A">
              <w:rPr>
                <w:rFonts w:asciiTheme="majorHAnsi" w:eastAsia="Calibri" w:hAnsiTheme="majorHAnsi" w:cstheme="majorBidi"/>
              </w:rPr>
              <w:t>1</w:t>
            </w:r>
            <w:r w:rsidR="1424795E" w:rsidRPr="00A76F7A">
              <w:rPr>
                <w:rFonts w:asciiTheme="majorHAnsi" w:eastAsia="Calibri" w:hAnsiTheme="majorHAnsi" w:cstheme="majorBidi"/>
              </w:rPr>
              <w:t>e</w:t>
            </w:r>
            <w:r w:rsidRPr="00A76F7A">
              <w:rPr>
                <w:rFonts w:asciiTheme="majorHAnsi" w:eastAsia="Calibri" w:hAnsiTheme="majorHAnsi" w:cstheme="majorBidi"/>
              </w:rPr>
              <w:t xml:space="preserve">: Kontrola WCAG 2.1 – zakończona raportem i listą ew. zaleceń zmiany oraz </w:t>
            </w:r>
            <w:r w:rsidR="580F859A" w:rsidRPr="00A76F7A">
              <w:rPr>
                <w:rFonts w:asciiTheme="majorHAnsi" w:eastAsia="Calibri" w:hAnsiTheme="majorHAnsi" w:cstheme="majorBidi"/>
              </w:rPr>
              <w:t xml:space="preserve">stworzeniem </w:t>
            </w:r>
            <w:r w:rsidRPr="00A76F7A">
              <w:rPr>
                <w:rFonts w:asciiTheme="majorHAnsi" w:eastAsia="Calibri" w:hAnsiTheme="majorHAnsi" w:cstheme="majorBidi"/>
              </w:rPr>
              <w:t>deklaracji dostępności (Zamawiający), wprowadzenie poprawek (Wykonawca)</w:t>
            </w:r>
            <w:r w:rsidR="31644017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19C181" w14:textId="631030CC" w:rsidR="003F4200" w:rsidRPr="00A76F7A" w:rsidRDefault="00FA6B04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d</w:t>
            </w:r>
            <w:r w:rsidR="4062A857" w:rsidRPr="00A76F7A">
              <w:rPr>
                <w:rFonts w:asciiTheme="majorHAnsi" w:eastAsia="Calibri" w:hAnsiTheme="majorHAnsi" w:cstheme="majorHAnsi"/>
              </w:rPr>
              <w:t xml:space="preserve">o </w:t>
            </w:r>
            <w:r w:rsidR="50DE0274" w:rsidRPr="00A76F7A">
              <w:rPr>
                <w:rFonts w:asciiTheme="majorHAnsi" w:eastAsia="Calibri" w:hAnsiTheme="majorHAnsi" w:cstheme="majorHAnsi"/>
              </w:rPr>
              <w:t>2</w:t>
            </w:r>
            <w:r w:rsidR="4062A857" w:rsidRPr="00A76F7A">
              <w:rPr>
                <w:rFonts w:asciiTheme="majorHAnsi" w:eastAsia="Calibri" w:hAnsiTheme="majorHAnsi" w:cstheme="majorHAnsi"/>
              </w:rPr>
              <w:t xml:space="preserve"> tygodni od daty za</w:t>
            </w:r>
            <w:r w:rsidR="00456B92" w:rsidRPr="00A76F7A">
              <w:rPr>
                <w:rFonts w:asciiTheme="majorHAnsi" w:eastAsia="Calibri" w:hAnsiTheme="majorHAnsi" w:cstheme="majorHAnsi"/>
              </w:rPr>
              <w:t>kończenia Etapu 1d</w:t>
            </w:r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="137C8B48" w:rsidRPr="00A76F7A">
              <w:rPr>
                <w:rFonts w:asciiTheme="majorHAnsi" w:eastAsia="Calibri" w:hAnsiTheme="majorHAnsi" w:cstheme="majorHAnsi"/>
              </w:rPr>
              <w:t xml:space="preserve">(Zamawiający) do </w:t>
            </w:r>
            <w:r w:rsidR="0A696496" w:rsidRPr="00A76F7A">
              <w:rPr>
                <w:rFonts w:asciiTheme="majorHAnsi" w:eastAsia="Calibri" w:hAnsiTheme="majorHAnsi" w:cstheme="majorHAnsi"/>
              </w:rPr>
              <w:t>2</w:t>
            </w:r>
            <w:r w:rsidR="137C8B48" w:rsidRPr="00A76F7A">
              <w:rPr>
                <w:rFonts w:asciiTheme="majorHAnsi" w:eastAsia="Calibri" w:hAnsiTheme="majorHAnsi" w:cstheme="majorHAnsi"/>
              </w:rPr>
              <w:t xml:space="preserve"> tygodnia od zgłoszenia przez </w:t>
            </w:r>
            <w:r w:rsidR="267C16A4" w:rsidRPr="00A76F7A">
              <w:rPr>
                <w:rFonts w:asciiTheme="majorHAnsi" w:eastAsia="Calibri" w:hAnsiTheme="majorHAnsi" w:cstheme="majorHAnsi"/>
              </w:rPr>
              <w:t>Zamawiającego (</w:t>
            </w:r>
            <w:r w:rsidR="00950DDC" w:rsidRPr="00A76F7A">
              <w:rPr>
                <w:rFonts w:asciiTheme="majorHAnsi" w:eastAsia="Calibri" w:hAnsiTheme="majorHAnsi" w:cstheme="majorHAnsi"/>
              </w:rPr>
              <w:t>W</w:t>
            </w:r>
            <w:r w:rsidR="267C16A4" w:rsidRPr="00A76F7A">
              <w:rPr>
                <w:rFonts w:asciiTheme="majorHAnsi" w:eastAsia="Calibri" w:hAnsiTheme="majorHAnsi" w:cstheme="majorHAnsi"/>
              </w:rPr>
              <w:t>ykonawca)</w:t>
            </w:r>
          </w:p>
        </w:tc>
      </w:tr>
      <w:tr w:rsidR="00F703B5" w:rsidRPr="00A76F7A" w14:paraId="4CC1DB94" w14:textId="77777777" w:rsidTr="5ECBEA7E">
        <w:trPr>
          <w:trHeight w:val="300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F9934A" w14:textId="7E911358" w:rsidR="487DD69F" w:rsidRPr="00A76F7A" w:rsidRDefault="004D093B" w:rsidP="00A76F7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8.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393249" w14:textId="258FC709" w:rsidR="1A74F7AF" w:rsidRPr="00A76F7A" w:rsidRDefault="36F8ABDC" w:rsidP="00A76F7A">
            <w:pPr>
              <w:spacing w:line="360" w:lineRule="auto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Etap 1</w:t>
            </w:r>
            <w:r w:rsidR="64645058" w:rsidRPr="00A76F7A">
              <w:rPr>
                <w:rFonts w:asciiTheme="majorHAnsi" w:eastAsia="Calibri" w:hAnsiTheme="majorHAnsi" w:cstheme="majorBidi"/>
              </w:rPr>
              <w:t>f</w:t>
            </w:r>
            <w:r w:rsidRPr="00A76F7A">
              <w:rPr>
                <w:rFonts w:asciiTheme="majorHAnsi" w:eastAsia="Calibri" w:hAnsiTheme="majorHAnsi" w:cstheme="majorBidi"/>
              </w:rPr>
              <w:t xml:space="preserve">: </w:t>
            </w:r>
            <w:r w:rsidR="0462D6E2" w:rsidRPr="00A76F7A">
              <w:rPr>
                <w:rFonts w:asciiTheme="majorHAnsi" w:eastAsia="Calibri" w:hAnsiTheme="majorHAnsi" w:cstheme="majorBidi"/>
              </w:rPr>
              <w:t>Produkcja</w:t>
            </w:r>
            <w:r w:rsidRPr="00A76F7A">
              <w:rPr>
                <w:rFonts w:asciiTheme="majorHAnsi" w:eastAsia="Calibri" w:hAnsiTheme="majorHAnsi" w:cstheme="majorBidi"/>
              </w:rPr>
              <w:t>: Udostępnienie portalu publiczności</w:t>
            </w:r>
            <w:r w:rsidR="08DC147D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08DC147D" w:rsidRPr="00A76F7A">
              <w:rPr>
                <w:rFonts w:ascii="Calibri" w:eastAsia="Calibri" w:hAnsi="Calibri" w:cs="Calibri"/>
              </w:rPr>
              <w:t>wraz z przekazaniem Zamawiającemu dokumentacji analitycznej i technicznej</w:t>
            </w:r>
            <w:r w:rsidR="31644017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4C8FDA" w14:textId="5D5E6454" w:rsidR="11FD5CA4" w:rsidRPr="00A76F7A" w:rsidRDefault="17AA7809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do </w:t>
            </w:r>
            <w:r w:rsidR="6F91043E" w:rsidRPr="00A76F7A">
              <w:rPr>
                <w:rFonts w:asciiTheme="majorHAnsi" w:eastAsia="Calibri" w:hAnsiTheme="majorHAnsi" w:cstheme="majorBidi"/>
              </w:rPr>
              <w:t>2</w:t>
            </w:r>
            <w:r w:rsidRPr="00A76F7A">
              <w:rPr>
                <w:rFonts w:asciiTheme="majorHAnsi" w:eastAsia="Calibri" w:hAnsiTheme="majorHAnsi" w:cstheme="majorBidi"/>
              </w:rPr>
              <w:t xml:space="preserve"> tygodni</w:t>
            </w:r>
            <w:r w:rsidR="1E6D8896" w:rsidRPr="00A76F7A">
              <w:rPr>
                <w:rFonts w:asciiTheme="majorHAnsi" w:eastAsia="Calibri" w:hAnsiTheme="majorHAnsi" w:cstheme="majorBidi"/>
              </w:rPr>
              <w:t>a</w:t>
            </w:r>
            <w:r w:rsidRPr="00A76F7A">
              <w:rPr>
                <w:rFonts w:asciiTheme="majorHAnsi" w:eastAsia="Calibri" w:hAnsiTheme="majorHAnsi" w:cstheme="majorBidi"/>
              </w:rPr>
              <w:t xml:space="preserve"> od </w:t>
            </w:r>
            <w:r w:rsidR="398445EB" w:rsidRPr="00A76F7A">
              <w:rPr>
                <w:rFonts w:asciiTheme="majorHAnsi" w:eastAsia="Calibri" w:hAnsiTheme="majorHAnsi" w:cstheme="majorBidi"/>
              </w:rPr>
              <w:t xml:space="preserve">zakończenia </w:t>
            </w:r>
            <w:r w:rsidR="024DCC7B" w:rsidRPr="00A76F7A">
              <w:rPr>
                <w:rFonts w:asciiTheme="majorHAnsi" w:eastAsia="Calibri" w:hAnsiTheme="majorHAnsi" w:cstheme="majorBidi"/>
              </w:rPr>
              <w:t xml:space="preserve">etapu 1e </w:t>
            </w:r>
          </w:p>
        </w:tc>
      </w:tr>
      <w:tr w:rsidR="00F703B5" w:rsidRPr="00A76F7A" w14:paraId="57614388" w14:textId="77777777" w:rsidTr="5ECBEA7E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532842" w14:textId="7C52BF6C" w:rsidR="003F4200" w:rsidRPr="00A76F7A" w:rsidRDefault="004D093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9.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3C206D" w14:textId="1372582F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Odbiór Etapu </w:t>
            </w:r>
            <w:r w:rsidR="7BF076E1" w:rsidRPr="00A76F7A">
              <w:rPr>
                <w:rFonts w:asciiTheme="majorHAnsi" w:eastAsia="Calibri" w:hAnsiTheme="majorHAnsi" w:cstheme="majorHAnsi"/>
              </w:rPr>
              <w:t>1</w:t>
            </w:r>
            <w:r w:rsidRPr="00A76F7A">
              <w:rPr>
                <w:rFonts w:asciiTheme="majorHAnsi" w:eastAsia="Calibri" w:hAnsiTheme="majorHAnsi" w:cstheme="majorHAnsi"/>
              </w:rPr>
              <w:t xml:space="preserve"> prac.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B4D521" w14:textId="1BC1A3F2" w:rsidR="003F4200" w:rsidRPr="00A76F7A" w:rsidRDefault="5F88EB22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 Do 1 tygodnia od daty podpisania przez Strony protokołu odbioru po wykonaniu Etapu 1f</w:t>
            </w:r>
          </w:p>
        </w:tc>
      </w:tr>
      <w:tr w:rsidR="00F703B5" w:rsidRPr="00A76F7A" w14:paraId="3E9C060E" w14:textId="77777777" w:rsidTr="5ECBEA7E">
        <w:trPr>
          <w:trHeight w:val="300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6439FA" w14:textId="49D187FB" w:rsidR="487DD69F" w:rsidRPr="00A76F7A" w:rsidRDefault="004D093B" w:rsidP="00A76F7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10.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8D4446" w14:textId="06161994" w:rsidR="487DD69F" w:rsidRPr="00A76F7A" w:rsidRDefault="611547F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Etap </w:t>
            </w:r>
            <w:r w:rsidR="2DEB3E0C" w:rsidRPr="00A76F7A">
              <w:rPr>
                <w:rFonts w:asciiTheme="majorHAnsi" w:eastAsia="Calibri" w:hAnsiTheme="majorHAnsi" w:cstheme="majorBidi"/>
              </w:rPr>
              <w:t>2</w:t>
            </w:r>
            <w:r w:rsidRPr="00A76F7A">
              <w:rPr>
                <w:rFonts w:asciiTheme="majorHAnsi" w:eastAsia="Calibri" w:hAnsiTheme="majorHAnsi" w:cstheme="majorBidi"/>
              </w:rPr>
              <w:t xml:space="preserve">a: </w:t>
            </w:r>
            <w:r w:rsidR="56F6CAE2" w:rsidRPr="00A76F7A">
              <w:rPr>
                <w:rFonts w:asciiTheme="majorHAnsi" w:eastAsia="Calibri" w:hAnsiTheme="majorHAnsi" w:cstheme="majorBidi"/>
              </w:rPr>
              <w:t>Produkcja</w:t>
            </w:r>
            <w:r w:rsidRPr="00A76F7A">
              <w:rPr>
                <w:rFonts w:asciiTheme="majorHAnsi" w:eastAsia="Calibri" w:hAnsiTheme="majorHAnsi" w:cstheme="majorBidi"/>
              </w:rPr>
              <w:t>: Prace programistyczne niezbędne do opublikowania funkcji i prezentacji katalogu kolekcji (relacji), w tym kontrola pod kątem WCAG 2.1</w:t>
            </w:r>
            <w:r w:rsidR="01D8C8FD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2A54291A" w:rsidRPr="00A76F7A">
              <w:rPr>
                <w:rFonts w:asciiTheme="majorHAnsi" w:eastAsia="Calibri" w:hAnsiTheme="majorHAnsi" w:cstheme="majorBidi"/>
              </w:rPr>
              <w:t>w</w:t>
            </w:r>
            <w:r w:rsidR="01D8C8FD" w:rsidRPr="00A76F7A">
              <w:rPr>
                <w:rFonts w:asciiTheme="majorHAnsi" w:eastAsia="Calibri" w:hAnsiTheme="majorHAnsi" w:cstheme="majorBidi"/>
              </w:rPr>
              <w:t xml:space="preserve"> środ</w:t>
            </w:r>
            <w:r w:rsidR="2CE61E7B" w:rsidRPr="00A76F7A">
              <w:rPr>
                <w:rFonts w:asciiTheme="majorHAnsi" w:eastAsia="Calibri" w:hAnsiTheme="majorHAnsi" w:cstheme="majorBidi"/>
              </w:rPr>
              <w:t>o</w:t>
            </w:r>
            <w:r w:rsidR="01D8C8FD" w:rsidRPr="00A76F7A">
              <w:rPr>
                <w:rFonts w:asciiTheme="majorHAnsi" w:eastAsia="Calibri" w:hAnsiTheme="majorHAnsi" w:cstheme="majorBidi"/>
              </w:rPr>
              <w:t>wisku testowym</w:t>
            </w:r>
            <w:r w:rsidR="0E601D70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84BC9A" w14:textId="6EBB3761" w:rsidR="7D77CB0E" w:rsidRPr="00A76F7A" w:rsidRDefault="2BC120D4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do </w:t>
            </w:r>
            <w:r w:rsidR="25E582F6" w:rsidRPr="00A76F7A">
              <w:rPr>
                <w:rFonts w:asciiTheme="majorHAnsi" w:eastAsia="Calibri" w:hAnsiTheme="majorHAnsi" w:cstheme="majorHAnsi"/>
              </w:rPr>
              <w:t>4</w:t>
            </w:r>
            <w:r w:rsidRPr="00A76F7A">
              <w:rPr>
                <w:rFonts w:asciiTheme="majorHAnsi" w:eastAsia="Calibri" w:hAnsiTheme="majorHAnsi" w:cstheme="majorHAnsi"/>
              </w:rPr>
              <w:t xml:space="preserve"> tygodni od daty </w:t>
            </w:r>
            <w:r w:rsidR="39D0D719" w:rsidRPr="00A76F7A">
              <w:rPr>
                <w:rFonts w:asciiTheme="majorHAnsi" w:eastAsia="Calibri" w:hAnsiTheme="majorHAnsi" w:cstheme="majorHAnsi"/>
              </w:rPr>
              <w:t>dokonania odbioru Etapu 1 prac</w:t>
            </w:r>
          </w:p>
        </w:tc>
      </w:tr>
      <w:tr w:rsidR="00F703B5" w:rsidRPr="00A76F7A" w14:paraId="2F1FC624" w14:textId="77777777" w:rsidTr="5ECBEA7E">
        <w:trPr>
          <w:trHeight w:val="300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C161D4" w14:textId="1E5A5774" w:rsidR="487DD69F" w:rsidRPr="00A76F7A" w:rsidRDefault="004D093B" w:rsidP="00A76F7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11.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37EB89" w14:textId="55A41434" w:rsidR="07725006" w:rsidRPr="00A76F7A" w:rsidRDefault="6F860AE3" w:rsidP="00A76F7A">
            <w:pPr>
              <w:spacing w:line="360" w:lineRule="auto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Etap 2b: Testy funkcjonalne w środowisku testowym (Zamawiający i Wykonawca)</w:t>
            </w:r>
            <w:r w:rsidR="0E601D70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B314F" w14:textId="344A9BA1" w:rsidR="07725006" w:rsidRPr="00A76F7A" w:rsidRDefault="03F91698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do </w:t>
            </w:r>
            <w:r w:rsidR="06A35E54" w:rsidRPr="00A76F7A">
              <w:rPr>
                <w:rFonts w:asciiTheme="majorHAnsi" w:eastAsia="Calibri" w:hAnsiTheme="majorHAnsi" w:cstheme="majorHAnsi"/>
              </w:rPr>
              <w:t>1</w:t>
            </w:r>
            <w:r w:rsidRPr="00A76F7A">
              <w:rPr>
                <w:rFonts w:asciiTheme="majorHAnsi" w:eastAsia="Calibri" w:hAnsiTheme="majorHAnsi" w:cstheme="majorHAnsi"/>
              </w:rPr>
              <w:t xml:space="preserve"> tygodn</w:t>
            </w:r>
            <w:r w:rsidR="001A0FC5" w:rsidRPr="00A76F7A">
              <w:rPr>
                <w:rFonts w:asciiTheme="majorHAnsi" w:eastAsia="Calibri" w:hAnsiTheme="majorHAnsi" w:cstheme="majorHAnsi"/>
              </w:rPr>
              <w:t>i</w:t>
            </w:r>
            <w:r w:rsidR="3813290B" w:rsidRPr="00A76F7A">
              <w:rPr>
                <w:rFonts w:asciiTheme="majorHAnsi" w:eastAsia="Calibri" w:hAnsiTheme="majorHAnsi" w:cstheme="majorHAnsi"/>
              </w:rPr>
              <w:t>a</w:t>
            </w:r>
            <w:r w:rsidRPr="00A76F7A">
              <w:rPr>
                <w:rFonts w:asciiTheme="majorHAnsi" w:eastAsia="Calibri" w:hAnsiTheme="majorHAnsi" w:cstheme="majorHAnsi"/>
              </w:rPr>
              <w:t xml:space="preserve"> od </w:t>
            </w:r>
            <w:r w:rsidR="20031EB4" w:rsidRPr="00A76F7A">
              <w:rPr>
                <w:rFonts w:asciiTheme="majorHAnsi" w:eastAsia="Calibri" w:hAnsiTheme="majorHAnsi" w:cstheme="majorHAnsi"/>
              </w:rPr>
              <w:t xml:space="preserve">wdrożenia Etapu 2a </w:t>
            </w:r>
          </w:p>
        </w:tc>
      </w:tr>
      <w:tr w:rsidR="00F703B5" w:rsidRPr="00A76F7A" w14:paraId="18AA774D" w14:textId="77777777" w:rsidTr="5ECBEA7E">
        <w:trPr>
          <w:trHeight w:val="300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8F0DDE" w14:textId="0CD27746" w:rsidR="487DD69F" w:rsidRPr="00A76F7A" w:rsidRDefault="004D093B" w:rsidP="00A76F7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12.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B4CC8D" w14:textId="0A78A3CA" w:rsidR="70AAE143" w:rsidRPr="00A76F7A" w:rsidRDefault="01D8C8FD" w:rsidP="00A76F7A">
            <w:pPr>
              <w:spacing w:line="360" w:lineRule="auto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Etap 2c: Kontrola WCAG 2.1 – zakończona raportem i listą ew. zaleceń zmiany</w:t>
            </w:r>
            <w:r w:rsidR="51A93186" w:rsidRPr="00A76F7A">
              <w:rPr>
                <w:rFonts w:asciiTheme="majorHAnsi" w:eastAsia="Calibri" w:hAnsiTheme="majorHAnsi" w:cstheme="majorBidi"/>
              </w:rPr>
              <w:t xml:space="preserve"> oraz aktual</w:t>
            </w:r>
            <w:r w:rsidR="26E8D21E" w:rsidRPr="00A76F7A">
              <w:rPr>
                <w:rFonts w:asciiTheme="majorHAnsi" w:eastAsia="Calibri" w:hAnsiTheme="majorHAnsi" w:cstheme="majorBidi"/>
              </w:rPr>
              <w:t>iz</w:t>
            </w:r>
            <w:r w:rsidR="51A93186" w:rsidRPr="00A76F7A">
              <w:rPr>
                <w:rFonts w:asciiTheme="majorHAnsi" w:eastAsia="Calibri" w:hAnsiTheme="majorHAnsi" w:cstheme="majorBidi"/>
              </w:rPr>
              <w:t>acją deklaracji dostępności</w:t>
            </w:r>
            <w:r w:rsidRPr="00A76F7A">
              <w:rPr>
                <w:rFonts w:asciiTheme="majorHAnsi" w:eastAsia="Calibri" w:hAnsiTheme="majorHAnsi" w:cstheme="majorBidi"/>
              </w:rPr>
              <w:t xml:space="preserve"> (Zamawiający), wprowadzenie poprawek (Wykonawca)</w:t>
            </w:r>
            <w:r w:rsidR="3B1CD4CB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52FA5E" w14:textId="28C16C32" w:rsidR="5985FF8A" w:rsidRPr="00A76F7A" w:rsidRDefault="4EEB5E91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do </w:t>
            </w:r>
            <w:r w:rsidR="65F5D0EC" w:rsidRPr="00A76F7A">
              <w:rPr>
                <w:rFonts w:asciiTheme="majorHAnsi" w:eastAsia="Calibri" w:hAnsiTheme="majorHAnsi" w:cstheme="majorHAnsi"/>
              </w:rPr>
              <w:t>1</w:t>
            </w:r>
            <w:r w:rsidRPr="00A76F7A">
              <w:rPr>
                <w:rFonts w:asciiTheme="majorHAnsi" w:eastAsia="Calibri" w:hAnsiTheme="majorHAnsi" w:cstheme="majorHAnsi"/>
              </w:rPr>
              <w:t xml:space="preserve"> tygodn</w:t>
            </w:r>
            <w:r w:rsidR="6C4E2E36" w:rsidRPr="00A76F7A">
              <w:rPr>
                <w:rFonts w:asciiTheme="majorHAnsi" w:eastAsia="Calibri" w:hAnsiTheme="majorHAnsi" w:cstheme="majorHAnsi"/>
              </w:rPr>
              <w:t>i</w:t>
            </w:r>
            <w:r w:rsidR="7A960A02" w:rsidRPr="00A76F7A">
              <w:rPr>
                <w:rFonts w:asciiTheme="majorHAnsi" w:eastAsia="Calibri" w:hAnsiTheme="majorHAnsi" w:cstheme="majorHAnsi"/>
              </w:rPr>
              <w:t>a</w:t>
            </w:r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="407C8487" w:rsidRPr="00A76F7A">
              <w:rPr>
                <w:rFonts w:asciiTheme="majorHAnsi" w:eastAsia="Calibri" w:hAnsiTheme="majorHAnsi" w:cstheme="majorHAnsi"/>
              </w:rPr>
              <w:t>od zakończenia testów funkcjonalnych 2b (zamawiający) do 1 tygodnia na wprowadzenie poprawek (wykonawca)</w:t>
            </w:r>
          </w:p>
        </w:tc>
      </w:tr>
      <w:tr w:rsidR="00F703B5" w:rsidRPr="00A76F7A" w14:paraId="1E97DF40" w14:textId="77777777" w:rsidTr="5ECBEA7E">
        <w:trPr>
          <w:trHeight w:val="300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314923" w14:textId="302E12A2" w:rsidR="487DD69F" w:rsidRPr="00A76F7A" w:rsidRDefault="004D093B" w:rsidP="00A76F7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13.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46AC28" w14:textId="49EB609E" w:rsidR="16D2D002" w:rsidRPr="00A76F7A" w:rsidRDefault="611547F3" w:rsidP="00A76F7A">
            <w:pPr>
              <w:spacing w:line="360" w:lineRule="auto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Etap </w:t>
            </w:r>
            <w:r w:rsidR="0065301D" w:rsidRPr="00A76F7A">
              <w:rPr>
                <w:rFonts w:asciiTheme="majorHAnsi" w:eastAsia="Calibri" w:hAnsiTheme="majorHAnsi" w:cstheme="majorBidi"/>
              </w:rPr>
              <w:t>2d</w:t>
            </w:r>
            <w:r w:rsidRPr="00A76F7A">
              <w:rPr>
                <w:rFonts w:asciiTheme="majorHAnsi" w:eastAsia="Calibri" w:hAnsiTheme="majorHAnsi" w:cstheme="majorBidi"/>
              </w:rPr>
              <w:t xml:space="preserve">: </w:t>
            </w:r>
            <w:r w:rsidR="2B0C2BF3" w:rsidRPr="00A76F7A">
              <w:rPr>
                <w:rFonts w:asciiTheme="majorHAnsi" w:eastAsia="Calibri" w:hAnsiTheme="majorHAnsi" w:cstheme="majorBidi"/>
              </w:rPr>
              <w:t>Produkcja</w:t>
            </w:r>
            <w:r w:rsidRPr="00A76F7A">
              <w:rPr>
                <w:rFonts w:asciiTheme="majorHAnsi" w:eastAsia="Calibri" w:hAnsiTheme="majorHAnsi" w:cstheme="majorBidi"/>
              </w:rPr>
              <w:t>: Udostępnienie publiczności katalogu kolekcji (relacji)</w:t>
            </w:r>
            <w:r w:rsidR="46B6B2F8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46B6B2F8" w:rsidRPr="00A76F7A">
              <w:rPr>
                <w:rFonts w:ascii="Calibri" w:eastAsia="Calibri" w:hAnsi="Calibri" w:cs="Calibri"/>
              </w:rPr>
              <w:t>wraz z przekazaniem Zamawiającemu aktualizacji dokumentacji analitycznej i technicznej</w:t>
            </w:r>
            <w:r w:rsidR="3B1CD4CB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4E91EB" w14:textId="04559CCB" w:rsidR="64C58DC9" w:rsidRPr="00A76F7A" w:rsidRDefault="51913E2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do </w:t>
            </w:r>
            <w:r w:rsidR="12AE82B1" w:rsidRPr="00A76F7A">
              <w:rPr>
                <w:rFonts w:asciiTheme="majorHAnsi" w:eastAsia="Calibri" w:hAnsiTheme="majorHAnsi" w:cstheme="majorBidi"/>
              </w:rPr>
              <w:t>1</w:t>
            </w:r>
            <w:r w:rsidRPr="00A76F7A">
              <w:rPr>
                <w:rFonts w:asciiTheme="majorHAnsi" w:eastAsia="Calibri" w:hAnsiTheme="majorHAnsi" w:cstheme="majorBidi"/>
              </w:rPr>
              <w:t xml:space="preserve"> tygodn</w:t>
            </w:r>
            <w:r w:rsidR="001A0FC5" w:rsidRPr="00A76F7A">
              <w:rPr>
                <w:rFonts w:asciiTheme="majorHAnsi" w:eastAsia="Calibri" w:hAnsiTheme="majorHAnsi" w:cstheme="majorBidi"/>
              </w:rPr>
              <w:t>i</w:t>
            </w:r>
            <w:r w:rsidR="09CF8CF9" w:rsidRPr="00A76F7A">
              <w:rPr>
                <w:rFonts w:asciiTheme="majorHAnsi" w:eastAsia="Calibri" w:hAnsiTheme="majorHAnsi" w:cstheme="majorBidi"/>
              </w:rPr>
              <w:t>a</w:t>
            </w:r>
            <w:r w:rsidRPr="00A76F7A">
              <w:rPr>
                <w:rFonts w:asciiTheme="majorHAnsi" w:eastAsia="Calibri" w:hAnsiTheme="majorHAnsi" w:cstheme="majorBidi"/>
              </w:rPr>
              <w:t xml:space="preserve"> od</w:t>
            </w:r>
            <w:r w:rsidR="374A4728" w:rsidRPr="00A76F7A">
              <w:rPr>
                <w:rFonts w:asciiTheme="majorHAnsi" w:eastAsia="Calibri" w:hAnsiTheme="majorHAnsi" w:cstheme="majorBidi"/>
              </w:rPr>
              <w:t xml:space="preserve"> wprowadzenia poprawek z etapu 2c</w:t>
            </w:r>
          </w:p>
        </w:tc>
      </w:tr>
      <w:tr w:rsidR="00F703B5" w:rsidRPr="00A76F7A" w14:paraId="78F30318" w14:textId="77777777" w:rsidTr="5ECBEA7E">
        <w:trPr>
          <w:trHeight w:val="300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7E3008" w14:textId="5860A718" w:rsidR="487DD69F" w:rsidRPr="00A76F7A" w:rsidRDefault="004D093B" w:rsidP="00A76F7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14.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82CFE7" w14:textId="0B496A8C" w:rsidR="16D2D002" w:rsidRPr="00A76F7A" w:rsidRDefault="611547F3" w:rsidP="00A76F7A">
            <w:pPr>
              <w:spacing w:line="360" w:lineRule="auto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Odbiór Etapu </w:t>
            </w:r>
            <w:r w:rsidR="65E47DE0" w:rsidRPr="00A76F7A">
              <w:rPr>
                <w:rFonts w:asciiTheme="majorHAnsi" w:eastAsia="Calibri" w:hAnsiTheme="majorHAnsi" w:cstheme="majorBidi"/>
              </w:rPr>
              <w:t>2</w:t>
            </w:r>
            <w:r w:rsidRPr="00A76F7A">
              <w:rPr>
                <w:rFonts w:asciiTheme="majorHAnsi" w:eastAsia="Calibri" w:hAnsiTheme="majorHAnsi" w:cstheme="majorBidi"/>
              </w:rPr>
              <w:t xml:space="preserve"> prac</w:t>
            </w:r>
            <w:r w:rsidR="746B7A89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FE3CB" w14:textId="4156B568" w:rsidR="467207B2" w:rsidRPr="00A76F7A" w:rsidRDefault="303D4EBC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 Do 1 tygodnia od daty podpisania przez Strony protokołu odbioru po wykonaniu Etapu 2b</w:t>
            </w:r>
          </w:p>
        </w:tc>
      </w:tr>
      <w:tr w:rsidR="00F703B5" w:rsidRPr="00A76F7A" w14:paraId="1167CCC5" w14:textId="77777777" w:rsidTr="5ECBEA7E">
        <w:trPr>
          <w:trHeight w:val="300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84B8B0" w14:textId="43E41082" w:rsidR="487DD69F" w:rsidRPr="00A76F7A" w:rsidRDefault="004D093B" w:rsidP="00A76F7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15.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3893E0" w14:textId="21CEFF21" w:rsidR="16D2D002" w:rsidRPr="00A76F7A" w:rsidRDefault="611547F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Etap </w:t>
            </w:r>
            <w:r w:rsidR="7C8A1CBC" w:rsidRPr="00A76F7A">
              <w:rPr>
                <w:rFonts w:asciiTheme="majorHAnsi" w:eastAsia="Calibri" w:hAnsiTheme="majorHAnsi" w:cstheme="majorBidi"/>
              </w:rPr>
              <w:t>3</w:t>
            </w:r>
            <w:r w:rsidRPr="00A76F7A">
              <w:rPr>
                <w:rFonts w:asciiTheme="majorHAnsi" w:eastAsia="Calibri" w:hAnsiTheme="majorHAnsi" w:cstheme="majorBidi"/>
              </w:rPr>
              <w:t xml:space="preserve">a: </w:t>
            </w:r>
            <w:r w:rsidR="644B7DB4" w:rsidRPr="00A76F7A">
              <w:rPr>
                <w:rFonts w:asciiTheme="majorHAnsi" w:eastAsia="Calibri" w:hAnsiTheme="majorHAnsi" w:cstheme="majorBidi"/>
              </w:rPr>
              <w:t>Produkcja</w:t>
            </w:r>
            <w:r w:rsidRPr="00A76F7A">
              <w:rPr>
                <w:rFonts w:asciiTheme="majorHAnsi" w:eastAsia="Calibri" w:hAnsiTheme="majorHAnsi" w:cstheme="majorBidi"/>
              </w:rPr>
              <w:t>: Prace programistyczne niezbędne do opublikowania funkcji i prezentacji katalogu wirtualnych wystaw (opowieści), w tym kontrola pod kątem WCAG 2.1</w:t>
            </w:r>
            <w:r w:rsidR="42164E68" w:rsidRPr="00A76F7A">
              <w:rPr>
                <w:rFonts w:asciiTheme="majorHAnsi" w:eastAsia="Calibri" w:hAnsiTheme="majorHAnsi" w:cstheme="majorBidi"/>
              </w:rPr>
              <w:t xml:space="preserve"> w </w:t>
            </w:r>
            <w:r w:rsidR="18F2003D" w:rsidRPr="00A76F7A">
              <w:rPr>
                <w:rFonts w:asciiTheme="majorHAnsi" w:eastAsia="Calibri" w:hAnsiTheme="majorHAnsi" w:cstheme="majorBidi"/>
              </w:rPr>
              <w:t>środowisku testowym</w:t>
            </w:r>
            <w:r w:rsidR="1C19ECEC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CBBF80" w14:textId="367A39C3" w:rsidR="27A2DBA9" w:rsidRPr="00A76F7A" w:rsidRDefault="340FDF69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do </w:t>
            </w:r>
            <w:r w:rsidR="09D6A241" w:rsidRPr="00A76F7A">
              <w:rPr>
                <w:rFonts w:asciiTheme="majorHAnsi" w:eastAsia="Calibri" w:hAnsiTheme="majorHAnsi" w:cstheme="majorHAnsi"/>
              </w:rPr>
              <w:t>4</w:t>
            </w:r>
            <w:r w:rsidRPr="00A76F7A">
              <w:rPr>
                <w:rFonts w:asciiTheme="majorHAnsi" w:eastAsia="Calibri" w:hAnsiTheme="majorHAnsi" w:cstheme="majorHAnsi"/>
              </w:rPr>
              <w:t xml:space="preserve"> tygodni od daty dokonania odbioru Etapu 2 prac</w:t>
            </w:r>
          </w:p>
        </w:tc>
      </w:tr>
      <w:tr w:rsidR="00F703B5" w:rsidRPr="00A76F7A" w14:paraId="4C17A699" w14:textId="77777777" w:rsidTr="5ECBEA7E">
        <w:trPr>
          <w:trHeight w:val="300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E69139" w14:textId="3C7687FA" w:rsidR="487DD69F" w:rsidRPr="00A76F7A" w:rsidRDefault="004D093B" w:rsidP="00A76F7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16.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D66D32" w14:textId="3C4DBCE9" w:rsidR="487DD69F" w:rsidRPr="00A76F7A" w:rsidRDefault="5C8A9A29" w:rsidP="00A76F7A">
            <w:pPr>
              <w:spacing w:line="360" w:lineRule="auto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Etap </w:t>
            </w:r>
            <w:r w:rsidR="0065301D" w:rsidRPr="00A76F7A">
              <w:rPr>
                <w:rFonts w:asciiTheme="majorHAnsi" w:eastAsia="Calibri" w:hAnsiTheme="majorHAnsi" w:cstheme="majorBidi"/>
              </w:rPr>
              <w:t>3b</w:t>
            </w:r>
            <w:r w:rsidRPr="00A76F7A">
              <w:rPr>
                <w:rFonts w:asciiTheme="majorHAnsi" w:eastAsia="Calibri" w:hAnsiTheme="majorHAnsi" w:cstheme="majorBidi"/>
              </w:rPr>
              <w:t>: Testy funkcjonalne w środowisku testowym (Zamawiający i Wykonawca)</w:t>
            </w:r>
            <w:r w:rsidR="1C19ECEC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0D641" w14:textId="37AC9C86" w:rsidR="487DD69F" w:rsidRPr="00A76F7A" w:rsidRDefault="63E08733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do </w:t>
            </w:r>
            <w:r w:rsidR="4494C9C2" w:rsidRPr="00A76F7A">
              <w:rPr>
                <w:rFonts w:asciiTheme="majorHAnsi" w:eastAsia="Calibri" w:hAnsiTheme="majorHAnsi" w:cstheme="majorHAnsi"/>
              </w:rPr>
              <w:t>2</w:t>
            </w:r>
            <w:r w:rsidR="001A0FC5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="4494C9C2" w:rsidRPr="00A76F7A">
              <w:rPr>
                <w:rFonts w:asciiTheme="majorHAnsi" w:eastAsia="Calibri" w:hAnsiTheme="majorHAnsi" w:cstheme="majorHAnsi"/>
              </w:rPr>
              <w:t>tygodni od wdrożenia etapu 3a</w:t>
            </w:r>
          </w:p>
        </w:tc>
      </w:tr>
      <w:tr w:rsidR="00F703B5" w:rsidRPr="00A76F7A" w14:paraId="35DBC8C1" w14:textId="77777777" w:rsidTr="5ECBEA7E">
        <w:trPr>
          <w:trHeight w:val="300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A89BFC" w14:textId="46540744" w:rsidR="487DD69F" w:rsidRPr="00A76F7A" w:rsidRDefault="004D093B" w:rsidP="00A76F7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17.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7F2DD7" w14:textId="2F7E62B9" w:rsidR="0E5A9094" w:rsidRPr="00A76F7A" w:rsidRDefault="5385B3F6" w:rsidP="00A76F7A">
            <w:pPr>
              <w:spacing w:line="360" w:lineRule="auto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Etap </w:t>
            </w:r>
            <w:r w:rsidR="0065301D" w:rsidRPr="00A76F7A">
              <w:rPr>
                <w:rFonts w:asciiTheme="majorHAnsi" w:eastAsia="Calibri" w:hAnsiTheme="majorHAnsi" w:cstheme="majorBidi"/>
              </w:rPr>
              <w:t>3c</w:t>
            </w:r>
            <w:r w:rsidRPr="00A76F7A">
              <w:rPr>
                <w:rFonts w:asciiTheme="majorHAnsi" w:eastAsia="Calibri" w:hAnsiTheme="majorHAnsi" w:cstheme="majorBidi"/>
              </w:rPr>
              <w:t>: Kontrola WCAG 2.1 – zakończona raportem końcowym i listą ew. zaleceń zmiany oraz aktual</w:t>
            </w:r>
            <w:r w:rsidR="1B78222A" w:rsidRPr="00A76F7A">
              <w:rPr>
                <w:rFonts w:asciiTheme="majorHAnsi" w:eastAsia="Calibri" w:hAnsiTheme="majorHAnsi" w:cstheme="majorBidi"/>
              </w:rPr>
              <w:t>i</w:t>
            </w:r>
            <w:r w:rsidRPr="00A76F7A">
              <w:rPr>
                <w:rFonts w:asciiTheme="majorHAnsi" w:eastAsia="Calibri" w:hAnsiTheme="majorHAnsi" w:cstheme="majorBidi"/>
              </w:rPr>
              <w:t>zacją deklaracji dostępności (Zamawiający), wprowadzenie poprawek (Wykonawca</w:t>
            </w:r>
            <w:r w:rsidR="2BB9D857" w:rsidRPr="00A76F7A">
              <w:rPr>
                <w:rFonts w:asciiTheme="majorHAnsi" w:eastAsia="Calibri" w:hAnsiTheme="majorHAnsi" w:cstheme="majorBidi"/>
              </w:rPr>
              <w:t>).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7D34DE" w14:textId="056165F4" w:rsidR="29C7AC1F" w:rsidRPr="00A76F7A" w:rsidRDefault="2663682B" w:rsidP="00A76F7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 do 1 tygodnia od zakończenia testów funkcjonalnych </w:t>
            </w:r>
            <w:r w:rsidR="0065301D" w:rsidRPr="00A76F7A">
              <w:rPr>
                <w:rFonts w:asciiTheme="majorHAnsi" w:eastAsia="Calibri" w:hAnsiTheme="majorHAnsi" w:cstheme="majorHAnsi"/>
              </w:rPr>
              <w:t xml:space="preserve">3b </w:t>
            </w:r>
            <w:r w:rsidRPr="00A76F7A">
              <w:rPr>
                <w:rFonts w:asciiTheme="majorHAnsi" w:eastAsia="Calibri" w:hAnsiTheme="majorHAnsi" w:cstheme="majorHAnsi"/>
              </w:rPr>
              <w:t>(zamawiający) do 1 tygodnia na wprowadzenie poprawek (wykonawca)</w:t>
            </w:r>
          </w:p>
        </w:tc>
      </w:tr>
      <w:tr w:rsidR="00F703B5" w:rsidRPr="00A76F7A" w14:paraId="069F2A0E" w14:textId="77777777" w:rsidTr="5ECBEA7E">
        <w:trPr>
          <w:trHeight w:val="300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5AC9E6" w14:textId="4F8FF579" w:rsidR="487DD69F" w:rsidRPr="00A76F7A" w:rsidRDefault="004D093B" w:rsidP="00A76F7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18.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E4EA9A" w14:textId="6F3DD7E6" w:rsidR="16D2D002" w:rsidRPr="00A76F7A" w:rsidRDefault="611547F3" w:rsidP="00A76F7A">
            <w:pPr>
              <w:spacing w:line="360" w:lineRule="auto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Etap </w:t>
            </w:r>
            <w:r w:rsidR="0065301D" w:rsidRPr="00A76F7A">
              <w:rPr>
                <w:rFonts w:asciiTheme="majorHAnsi" w:eastAsia="Calibri" w:hAnsiTheme="majorHAnsi" w:cstheme="majorBidi"/>
              </w:rPr>
              <w:t>3d</w:t>
            </w:r>
            <w:r w:rsidRPr="00A76F7A">
              <w:rPr>
                <w:rFonts w:asciiTheme="majorHAnsi" w:eastAsia="Calibri" w:hAnsiTheme="majorHAnsi" w:cstheme="majorBidi"/>
              </w:rPr>
              <w:t xml:space="preserve">: </w:t>
            </w:r>
            <w:r w:rsidR="7AF59BDA" w:rsidRPr="00A76F7A">
              <w:rPr>
                <w:rFonts w:asciiTheme="majorHAnsi" w:eastAsia="Calibri" w:hAnsiTheme="majorHAnsi" w:cstheme="majorBidi"/>
              </w:rPr>
              <w:t>Produkcja</w:t>
            </w:r>
            <w:r w:rsidRPr="00A76F7A">
              <w:rPr>
                <w:rFonts w:asciiTheme="majorHAnsi" w:eastAsia="Calibri" w:hAnsiTheme="majorHAnsi" w:cstheme="majorBidi"/>
              </w:rPr>
              <w:t>: Udostępnienie publiczności katalogu wirtualnych wystaw (opowieści)</w:t>
            </w:r>
            <w:r w:rsidR="7DCC0EBC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7DCC0EBC" w:rsidRPr="00A76F7A">
              <w:rPr>
                <w:rFonts w:ascii="Calibri" w:eastAsia="Calibri" w:hAnsi="Calibri" w:cs="Calibri"/>
              </w:rPr>
              <w:t>wraz z przekazaniem Zamawiającemu aktualizacji dokumentacji analitycznej i technicznej</w:t>
            </w:r>
            <w:r w:rsidR="59B948EB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643C4C" w14:textId="50EE13E8" w:rsidR="6FE8BEFD" w:rsidRPr="00A76F7A" w:rsidRDefault="6706F576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D</w:t>
            </w:r>
            <w:r w:rsidR="7B919D0D" w:rsidRPr="00A76F7A">
              <w:rPr>
                <w:rFonts w:asciiTheme="majorHAnsi" w:eastAsia="Calibri" w:hAnsiTheme="majorHAnsi" w:cstheme="majorBidi"/>
              </w:rPr>
              <w:t xml:space="preserve">o 1 tygodnia od wprowadzenia poprawek z punktu </w:t>
            </w:r>
            <w:r w:rsidR="0065301D" w:rsidRPr="00A76F7A">
              <w:rPr>
                <w:rFonts w:asciiTheme="majorHAnsi" w:eastAsia="Calibri" w:hAnsiTheme="majorHAnsi" w:cstheme="majorBidi"/>
              </w:rPr>
              <w:t>3c</w:t>
            </w:r>
          </w:p>
        </w:tc>
      </w:tr>
      <w:tr w:rsidR="00F703B5" w:rsidRPr="00A76F7A" w14:paraId="41AE2454" w14:textId="77777777" w:rsidTr="5ECBEA7E">
        <w:trPr>
          <w:trHeight w:val="300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3F3681" w14:textId="42B2F558" w:rsidR="487DD69F" w:rsidRPr="00A76F7A" w:rsidRDefault="004D093B" w:rsidP="00A76F7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19.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A51000" w14:textId="59598B53" w:rsidR="16D2D002" w:rsidRPr="00A76F7A" w:rsidRDefault="611547F3" w:rsidP="00A76F7A">
            <w:pPr>
              <w:spacing w:line="360" w:lineRule="auto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Odbió</w:t>
            </w:r>
            <w:r w:rsidR="035411BB" w:rsidRPr="00A76F7A">
              <w:rPr>
                <w:rFonts w:asciiTheme="majorHAnsi" w:eastAsia="Calibri" w:hAnsiTheme="majorHAnsi" w:cstheme="majorBidi"/>
              </w:rPr>
              <w:t>r</w:t>
            </w:r>
            <w:r w:rsidRPr="00A76F7A">
              <w:rPr>
                <w:rFonts w:asciiTheme="majorHAnsi" w:eastAsia="Calibri" w:hAnsiTheme="majorHAnsi" w:cstheme="majorBidi"/>
              </w:rPr>
              <w:t xml:space="preserve"> Etapu </w:t>
            </w:r>
            <w:r w:rsidR="79380389" w:rsidRPr="00A76F7A">
              <w:rPr>
                <w:rFonts w:asciiTheme="majorHAnsi" w:eastAsia="Calibri" w:hAnsiTheme="majorHAnsi" w:cstheme="majorBidi"/>
              </w:rPr>
              <w:t>3</w:t>
            </w:r>
            <w:r w:rsidRPr="00A76F7A">
              <w:rPr>
                <w:rFonts w:asciiTheme="majorHAnsi" w:eastAsia="Calibri" w:hAnsiTheme="majorHAnsi" w:cstheme="majorBidi"/>
              </w:rPr>
              <w:t xml:space="preserve"> prac</w:t>
            </w:r>
            <w:r w:rsidR="59B948EB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18B90" w14:textId="62311DD9" w:rsidR="0BBF92E1" w:rsidRPr="00A76F7A" w:rsidRDefault="4A3DA04E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Do 1 tygodnia od</w:t>
            </w:r>
            <w:r w:rsidR="354D0D57" w:rsidRPr="00A76F7A">
              <w:rPr>
                <w:rFonts w:asciiTheme="majorHAnsi" w:eastAsia="Calibri" w:hAnsiTheme="majorHAnsi" w:cstheme="majorBidi"/>
              </w:rPr>
              <w:t xml:space="preserve"> wykonania Etapu 3d</w:t>
            </w:r>
            <w:r w:rsidRPr="00A76F7A">
              <w:rPr>
                <w:rFonts w:asciiTheme="majorHAnsi" w:eastAsia="Calibri" w:hAnsiTheme="majorHAnsi" w:cstheme="majorBidi"/>
              </w:rPr>
              <w:t xml:space="preserve"> </w:t>
            </w:r>
          </w:p>
        </w:tc>
      </w:tr>
      <w:tr w:rsidR="00F703B5" w:rsidRPr="00A76F7A" w14:paraId="3B25F3F6" w14:textId="77777777" w:rsidTr="5ECBEA7E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37A5E2" w14:textId="3F5850D4" w:rsidR="003F4200" w:rsidRPr="00A76F7A" w:rsidRDefault="004D093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20.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E36F79" w14:textId="135977C2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Etap 4: Ewaluacja i optymalizacja (wprowadzenie zmian wynikających z ewaluacji) </w:t>
            </w:r>
            <w:r w:rsidR="26B89B34" w:rsidRPr="00A76F7A">
              <w:rPr>
                <w:rFonts w:ascii="Calibri" w:eastAsia="Calibri" w:hAnsi="Calibri" w:cs="Calibri"/>
              </w:rPr>
              <w:t>wraz z przekazaniem Zamawiającemu aktualizacji dokumentacji analitycznej i technicznej</w:t>
            </w:r>
            <w:r w:rsidR="476A3D8E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383A6B" w14:textId="7CB6E4EB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Do </w:t>
            </w:r>
            <w:r w:rsidR="61563143" w:rsidRPr="00A76F7A">
              <w:rPr>
                <w:rFonts w:asciiTheme="majorHAnsi" w:eastAsia="Calibri" w:hAnsiTheme="majorHAnsi" w:cstheme="majorBidi"/>
              </w:rPr>
              <w:t>7</w:t>
            </w:r>
            <w:r w:rsidRPr="00A76F7A">
              <w:rPr>
                <w:rFonts w:asciiTheme="majorHAnsi" w:eastAsia="Calibri" w:hAnsiTheme="majorHAnsi" w:cstheme="majorBidi"/>
              </w:rPr>
              <w:t xml:space="preserve"> tygodni od daty </w:t>
            </w:r>
            <w:r w:rsidR="1F48FBAD" w:rsidRPr="00A76F7A">
              <w:rPr>
                <w:rFonts w:asciiTheme="majorHAnsi" w:eastAsia="Calibri" w:hAnsiTheme="majorHAnsi" w:cstheme="majorBidi"/>
              </w:rPr>
              <w:t>od odbioru etapu 3 prac</w:t>
            </w:r>
          </w:p>
        </w:tc>
      </w:tr>
      <w:tr w:rsidR="00F703B5" w:rsidRPr="00A76F7A" w14:paraId="6F3DE797" w14:textId="77777777" w:rsidTr="5ECBEA7E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0CFD15" w14:textId="790B06F7" w:rsidR="003F4200" w:rsidRPr="00A76F7A" w:rsidRDefault="004D093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21.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55EADE" w14:textId="29A14472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Odbiór Etapu 4</w:t>
            </w:r>
            <w:r w:rsidR="476A3D8E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201121" w14:textId="50B12123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Do </w:t>
            </w:r>
            <w:r w:rsidR="1ACAF01C" w:rsidRPr="00A76F7A">
              <w:rPr>
                <w:rFonts w:asciiTheme="majorHAnsi" w:eastAsia="Calibri" w:hAnsiTheme="majorHAnsi" w:cstheme="majorHAnsi"/>
              </w:rPr>
              <w:t>1</w:t>
            </w:r>
            <w:r w:rsidRPr="00A76F7A">
              <w:rPr>
                <w:rFonts w:asciiTheme="majorHAnsi" w:eastAsia="Calibri" w:hAnsiTheme="majorHAnsi" w:cstheme="majorHAnsi"/>
              </w:rPr>
              <w:t xml:space="preserve"> tygodni</w:t>
            </w:r>
            <w:r w:rsidR="0C37C601" w:rsidRPr="00A76F7A">
              <w:rPr>
                <w:rFonts w:asciiTheme="majorHAnsi" w:eastAsia="Calibri" w:hAnsiTheme="majorHAnsi" w:cstheme="majorHAnsi"/>
              </w:rPr>
              <w:t>a</w:t>
            </w:r>
            <w:r w:rsidRPr="00A76F7A">
              <w:rPr>
                <w:rFonts w:asciiTheme="majorHAnsi" w:eastAsia="Calibri" w:hAnsiTheme="majorHAnsi" w:cstheme="majorHAnsi"/>
              </w:rPr>
              <w:t xml:space="preserve"> od daty podpisania przez Strony protokołu odbioru po wykonaniu Etapu </w:t>
            </w:r>
            <w:r w:rsidR="5C6F26EC" w:rsidRPr="00A76F7A">
              <w:rPr>
                <w:rFonts w:asciiTheme="majorHAnsi" w:eastAsia="Calibri" w:hAnsiTheme="majorHAnsi" w:cstheme="majorHAnsi"/>
              </w:rPr>
              <w:t>4</w:t>
            </w:r>
          </w:p>
        </w:tc>
      </w:tr>
      <w:tr w:rsidR="00F703B5" w:rsidRPr="00A76F7A" w14:paraId="510840E8" w14:textId="77777777" w:rsidTr="5ECBEA7E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EA8C6F" w14:textId="472BB50B" w:rsidR="003F4200" w:rsidRPr="00A76F7A" w:rsidRDefault="004D093B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22.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A4C7A" w14:textId="410DAB7C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Etap 5: </w:t>
            </w:r>
            <w:r w:rsidR="20260B37" w:rsidRPr="00A76F7A">
              <w:rPr>
                <w:rFonts w:asciiTheme="majorHAnsi" w:eastAsia="Calibri" w:hAnsiTheme="majorHAnsi" w:cstheme="majorBidi"/>
              </w:rPr>
              <w:t>Gwarancja</w:t>
            </w:r>
            <w:r w:rsidR="5E375807" w:rsidRPr="00A76F7A">
              <w:rPr>
                <w:rFonts w:asciiTheme="majorHAnsi" w:eastAsia="Calibri" w:hAnsiTheme="majorHAnsi" w:cstheme="majorBidi"/>
              </w:rPr>
              <w:t xml:space="preserve"> (z </w:t>
            </w:r>
            <w:r w:rsidR="5E375807" w:rsidRPr="00A76F7A">
              <w:rPr>
                <w:rFonts w:ascii="Calibri" w:eastAsia="Calibri" w:hAnsi="Calibri" w:cs="Calibri"/>
              </w:rPr>
              <w:t>aktualizacją dokumentacji analitycznej i technicznej)</w:t>
            </w:r>
            <w:r w:rsidR="13FD0091" w:rsidRPr="00A76F7A">
              <w:rPr>
                <w:rFonts w:asciiTheme="majorHAnsi" w:eastAsia="Calibri" w:hAnsiTheme="majorHAnsi" w:cstheme="majorBidi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F4A91A" w14:textId="2DD088AA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Przez 52 tygodnie od daty podpisania przez Strony protokołu odbioru po wykonaniu Etapu </w:t>
            </w:r>
            <w:r w:rsidR="660C5198" w:rsidRPr="00A76F7A">
              <w:rPr>
                <w:rFonts w:asciiTheme="majorHAnsi" w:eastAsia="Calibri" w:hAnsiTheme="majorHAnsi" w:cstheme="majorBidi"/>
              </w:rPr>
              <w:t>1</w:t>
            </w:r>
          </w:p>
        </w:tc>
      </w:tr>
    </w:tbl>
    <w:bookmarkEnd w:id="11"/>
    <w:p w14:paraId="1E61D65E" w14:textId="77777777" w:rsidR="003F4200" w:rsidRPr="00A76F7A" w:rsidRDefault="003F4200" w:rsidP="00A76F7A">
      <w:pPr>
        <w:pStyle w:val="Nagwek2"/>
        <w:numPr>
          <w:ilvl w:val="0"/>
          <w:numId w:val="88"/>
        </w:numPr>
        <w:spacing w:before="360" w:after="240"/>
        <w:ind w:left="426" w:hanging="426"/>
        <w:contextualSpacing/>
        <w:rPr>
          <w:rFonts w:asciiTheme="majorHAnsi" w:hAnsiTheme="majorHAnsi" w:cstheme="majorHAnsi"/>
          <w:b w:val="0"/>
          <w:bCs/>
          <w:sz w:val="28"/>
          <w:szCs w:val="28"/>
        </w:rPr>
      </w:pPr>
      <w:r w:rsidRPr="00A76F7A">
        <w:rPr>
          <w:rFonts w:asciiTheme="majorHAnsi" w:hAnsiTheme="majorHAnsi" w:cstheme="majorHAnsi"/>
          <w:bCs/>
          <w:sz w:val="28"/>
          <w:szCs w:val="28"/>
        </w:rPr>
        <w:t>Obowiązki wykonawcy</w:t>
      </w:r>
    </w:p>
    <w:p w14:paraId="2A69A11A" w14:textId="77777777" w:rsidR="003F4200" w:rsidRPr="00A76F7A" w:rsidRDefault="003F4200" w:rsidP="00A76F7A">
      <w:pPr>
        <w:spacing w:before="360" w:after="240" w:line="360" w:lineRule="auto"/>
        <w:ind w:left="709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Do obowiązków Wykonawcy będzie należeć:</w:t>
      </w:r>
    </w:p>
    <w:p w14:paraId="31562AD4" w14:textId="77777777" w:rsidR="003F4200" w:rsidRPr="00A76F7A" w:rsidRDefault="003F4200" w:rsidP="00A76F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134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Należyta i terminowa realizacja przedmiotu zamówienia, zgodnie z zakresem opisanym w OPZ.</w:t>
      </w:r>
    </w:p>
    <w:p w14:paraId="51B5CC53" w14:textId="77777777" w:rsidR="003F4200" w:rsidRPr="00A76F7A" w:rsidRDefault="003F4200" w:rsidP="00A76F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134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Udostępnienie Zamawiającemu najpóźniej w dniu rozpoczęcia realizacji zamówienia elektronicznego systemu zgłoszeń, czyli aplikacji za pomocą, której Zamawiający będzie mógł zgłaszać Wykonawcy zgłoszenia w ramach realizowanego zamówienia.</w:t>
      </w:r>
    </w:p>
    <w:p w14:paraId="466C66AA" w14:textId="66628AD6" w:rsidR="003F4200" w:rsidRPr="00A76F7A" w:rsidRDefault="1ACF1F33" w:rsidP="00A76F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134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Udostępnienie repozytorium kodu dla Zamawiającego</w:t>
      </w:r>
      <w:r w:rsidR="4062A857" w:rsidRPr="00A76F7A">
        <w:rPr>
          <w:rFonts w:asciiTheme="majorHAnsi" w:eastAsia="Calibri" w:hAnsiTheme="majorHAnsi" w:cstheme="majorBidi"/>
        </w:rPr>
        <w:t>.</w:t>
      </w:r>
    </w:p>
    <w:p w14:paraId="3C7AB4A0" w14:textId="18872BE5" w:rsidR="62A94671" w:rsidRPr="00A76F7A" w:rsidRDefault="62A94671" w:rsidP="00A76F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134"/>
        <w:contextualSpacing/>
        <w:rPr>
          <w:rFonts w:asciiTheme="majorHAnsi" w:eastAsia="Calibri" w:hAnsiTheme="majorHAnsi" w:cstheme="majorBidi"/>
        </w:rPr>
      </w:pPr>
      <w:r w:rsidRPr="00A76F7A">
        <w:rPr>
          <w:rFonts w:ascii="Calibri" w:eastAsia="Calibri" w:hAnsi="Calibri" w:cs="Calibri"/>
        </w:rPr>
        <w:t xml:space="preserve">Zapewnienia dostępu do środowiska hostingowego i </w:t>
      </w:r>
      <w:proofErr w:type="spellStart"/>
      <w:r w:rsidRPr="00A76F7A">
        <w:rPr>
          <w:rFonts w:ascii="Calibri" w:eastAsia="Calibri" w:hAnsi="Calibri" w:cs="Calibri"/>
        </w:rPr>
        <w:t>wirtualizacyjnego</w:t>
      </w:r>
      <w:proofErr w:type="spellEnd"/>
      <w:r w:rsidRPr="00A76F7A">
        <w:rPr>
          <w:rFonts w:ascii="Calibri" w:eastAsia="Calibri" w:hAnsi="Calibri" w:cs="Calibri"/>
        </w:rPr>
        <w:t xml:space="preserve"> poprzez mechanizm ZTNA dla pracowników Wykonawcy lub innych osób skierowanych przez niego do realizacji zamówienia na rzecz Zamawiającego celem bezpiecznego dostępu do środowisk.</w:t>
      </w:r>
    </w:p>
    <w:p w14:paraId="47AB71C8" w14:textId="77777777" w:rsidR="003F4200" w:rsidRPr="00A76F7A" w:rsidRDefault="003F4200" w:rsidP="00A76F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134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Bidi"/>
        </w:rPr>
        <w:lastRenderedPageBreak/>
        <w:t>Realizacja zobowiązań wynikających z umowy powierzenia przetwarzania danych osobowych, niezbędnej do zawarcia pomiędzy Zamawiającym a Wykonawcą wraz z umową dotyczącą realizacji niniejszego zamówienia.</w:t>
      </w:r>
    </w:p>
    <w:p w14:paraId="1738E053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7C027B62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06445764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06D94351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57F81F70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64DB018C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40D74D59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1EBF21FB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3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25875B13" w14:textId="77777777" w:rsidR="003F4200" w:rsidRPr="00A76F7A" w:rsidRDefault="003F4200" w:rsidP="00A76F7A">
      <w:pPr>
        <w:pStyle w:val="Nagwek3"/>
        <w:numPr>
          <w:ilvl w:val="1"/>
          <w:numId w:val="93"/>
        </w:numPr>
        <w:spacing w:before="360" w:after="240" w:line="360" w:lineRule="auto"/>
        <w:ind w:left="1134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t>Wymagania w zakresie procesu realizacji prac programistycznych, procesu wytwórczego</w:t>
      </w:r>
    </w:p>
    <w:tbl>
      <w:tblPr>
        <w:tblW w:w="873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7560"/>
      </w:tblGrid>
      <w:tr w:rsidR="00F703B5" w:rsidRPr="00A76F7A" w14:paraId="0324DC33" w14:textId="77777777" w:rsidTr="3B900792">
        <w:tc>
          <w:tcPr>
            <w:tcW w:w="1170" w:type="dxa"/>
          </w:tcPr>
          <w:p w14:paraId="54BDA6EB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ID</w:t>
            </w:r>
          </w:p>
        </w:tc>
        <w:tc>
          <w:tcPr>
            <w:tcW w:w="7560" w:type="dxa"/>
          </w:tcPr>
          <w:p w14:paraId="0AB955FF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Wymaganie</w:t>
            </w:r>
          </w:p>
        </w:tc>
      </w:tr>
      <w:tr w:rsidR="00F703B5" w:rsidRPr="00A76F7A" w14:paraId="1482BF8C" w14:textId="77777777" w:rsidTr="3B900792">
        <w:tc>
          <w:tcPr>
            <w:tcW w:w="1170" w:type="dxa"/>
          </w:tcPr>
          <w:p w14:paraId="38204BB9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WPP01</w:t>
            </w:r>
          </w:p>
        </w:tc>
        <w:tc>
          <w:tcPr>
            <w:tcW w:w="7560" w:type="dxa"/>
          </w:tcPr>
          <w:p w14:paraId="4A05BEB7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Wykonawca po zakończeniu pierwszych etapów prac dla każdego z zadań opracuje szczegółowy plan prac programistycznych i przedstawi Zamawiającemu do zatwierdzenia. Zatwierdzony przez Zamawiającego plan powinien zawierać w szczególności:</w:t>
            </w:r>
          </w:p>
          <w:p w14:paraId="59726066" w14:textId="77777777" w:rsidR="003F4200" w:rsidRPr="00A76F7A" w:rsidRDefault="003F4200" w:rsidP="00A76F7A">
            <w:pPr>
              <w:numPr>
                <w:ilvl w:val="0"/>
                <w:numId w:val="35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Wykaz środowisk systemu (wymagane min. deweloperskie - na infrastrukturze Wykonawcy, testowe i produkcyjne na infrastrukturze Zamawiającego).</w:t>
            </w:r>
          </w:p>
          <w:p w14:paraId="6FCFDDF4" w14:textId="42E77646" w:rsidR="003F4200" w:rsidRPr="00A76F7A" w:rsidRDefault="4062A857" w:rsidP="00A76F7A">
            <w:pPr>
              <w:numPr>
                <w:ilvl w:val="0"/>
                <w:numId w:val="35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Plan prac programistycznych z podziałem na </w:t>
            </w:r>
            <w:r w:rsidR="00170BDC" w:rsidRPr="00A76F7A">
              <w:rPr>
                <w:rFonts w:asciiTheme="majorHAnsi" w:eastAsia="Calibri" w:hAnsiTheme="majorHAnsi" w:cstheme="majorHAnsi"/>
              </w:rPr>
              <w:t>1-</w:t>
            </w:r>
            <w:r w:rsidRPr="00A76F7A">
              <w:rPr>
                <w:rFonts w:asciiTheme="majorHAnsi" w:eastAsia="Calibri" w:hAnsiTheme="majorHAnsi" w:cstheme="majorHAnsi"/>
              </w:rPr>
              <w:t>tygodniowe sprinty opisujący funkcjonalności i elementy jakie zostaną oddane w konkretnym sprincie.</w:t>
            </w:r>
          </w:p>
        </w:tc>
      </w:tr>
      <w:tr w:rsidR="00F703B5" w:rsidRPr="00A76F7A" w14:paraId="1E5245CD" w14:textId="77777777" w:rsidTr="3B900792">
        <w:tc>
          <w:tcPr>
            <w:tcW w:w="1170" w:type="dxa"/>
          </w:tcPr>
          <w:p w14:paraId="76FB1288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WPP02</w:t>
            </w:r>
          </w:p>
        </w:tc>
        <w:tc>
          <w:tcPr>
            <w:tcW w:w="7560" w:type="dxa"/>
          </w:tcPr>
          <w:p w14:paraId="1902DFD9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Zamawiający zapewni niezbędną infrastrukturę na środowiska testowe i produkcyjne i udostępni ją w postaci dostępu do wirtualnych maszyn dla Wykonawcy. Zadaniem Zamawiającego, będzie instalacja i konfiguracja niezbędnego oprogramowania (system operacyjny, niezbędne pakiety) na każdym ze środowisk, zgodnie ze specyfikacją przedstawioną przez Wykonawcę na etapie przekazania Zamawiającemu pierwszego etapu prac programistycznych do testowania, zgodnie z harmonogramem zaproponowanym przez Wykonawcę. </w:t>
            </w:r>
            <w:r w:rsidRPr="00A76F7A">
              <w:rPr>
                <w:rFonts w:asciiTheme="majorHAnsi" w:eastAsia="Calibri" w:hAnsiTheme="majorHAnsi" w:cstheme="majorHAnsi"/>
              </w:rPr>
              <w:br/>
              <w:t>Między środowiskiem deweloperskim a testowym nie może być różnic, dlatego środowisko deweloperskie musi być tożsame ze specyfikacją środowiska testowego i produkcyjnego.</w:t>
            </w:r>
          </w:p>
        </w:tc>
      </w:tr>
      <w:tr w:rsidR="00F703B5" w:rsidRPr="00A76F7A" w14:paraId="0FF6F889" w14:textId="77777777" w:rsidTr="3B900792">
        <w:tc>
          <w:tcPr>
            <w:tcW w:w="1170" w:type="dxa"/>
          </w:tcPr>
          <w:p w14:paraId="554C8544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WPP03</w:t>
            </w:r>
          </w:p>
        </w:tc>
        <w:tc>
          <w:tcPr>
            <w:tcW w:w="7560" w:type="dxa"/>
          </w:tcPr>
          <w:p w14:paraId="73A15997" w14:textId="22B03A0C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Wykonawca przez cały okres realizacji zamówienia, będzie zobowiązany do utrzymania i aktualizowania środowisk: deweloperskiego, testowego</w:t>
            </w:r>
            <w:r w:rsidR="1C515337" w:rsidRPr="00A76F7A">
              <w:rPr>
                <w:rFonts w:asciiTheme="majorHAnsi" w:eastAsia="Calibri" w:hAnsiTheme="majorHAnsi" w:cstheme="majorBidi"/>
              </w:rPr>
              <w:t xml:space="preserve"> oraz produkcyjnego</w:t>
            </w:r>
            <w:r w:rsidR="457C7131" w:rsidRPr="00A76F7A">
              <w:rPr>
                <w:rFonts w:asciiTheme="majorHAnsi" w:eastAsia="Calibri" w:hAnsiTheme="majorHAnsi" w:cstheme="majorBidi"/>
              </w:rPr>
              <w:t>.</w:t>
            </w:r>
          </w:p>
        </w:tc>
      </w:tr>
      <w:tr w:rsidR="00F703B5" w:rsidRPr="00A76F7A" w14:paraId="056F1897" w14:textId="77777777" w:rsidTr="3B900792">
        <w:tc>
          <w:tcPr>
            <w:tcW w:w="1170" w:type="dxa"/>
          </w:tcPr>
          <w:p w14:paraId="10A94ADB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WPP04</w:t>
            </w:r>
          </w:p>
        </w:tc>
        <w:tc>
          <w:tcPr>
            <w:tcW w:w="7560" w:type="dxa"/>
          </w:tcPr>
          <w:p w14:paraId="49A9780B" w14:textId="1BB2DF8C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Wykonawca przez cały okres realizacji zamówienia, zobowiązany jest do zarządzania zmianami w kodach źródłowych z wykorzystaniem repozytorium GIT lub równoważnego (tj. ogólnodostępnego na licencji open </w:t>
            </w:r>
            <w:proofErr w:type="spellStart"/>
            <w:r w:rsidRPr="00A76F7A">
              <w:rPr>
                <w:rFonts w:asciiTheme="majorHAnsi" w:eastAsia="Calibri" w:hAnsiTheme="majorHAnsi" w:cstheme="majorBidi"/>
              </w:rPr>
              <w:t>source</w:t>
            </w:r>
            <w:proofErr w:type="spellEnd"/>
            <w:r w:rsidRPr="00A76F7A">
              <w:rPr>
                <w:rFonts w:asciiTheme="majorHAnsi" w:eastAsia="Calibri" w:hAnsiTheme="majorHAnsi" w:cstheme="majorBidi"/>
              </w:rPr>
              <w:t>, umożliwiającego grupową pracę nad kodem źródłowym, wersjonowanie i autoryzowanie zmian, łączenie różnych gałęzi wersji kodu źródłowego (</w:t>
            </w:r>
            <w:proofErr w:type="spellStart"/>
            <w:r w:rsidRPr="00A76F7A">
              <w:rPr>
                <w:rFonts w:asciiTheme="majorHAnsi" w:eastAsia="Calibri" w:hAnsiTheme="majorHAnsi" w:cstheme="majorBidi"/>
              </w:rPr>
              <w:t>merge</w:t>
            </w:r>
            <w:proofErr w:type="spellEnd"/>
            <w:r w:rsidRPr="00A76F7A">
              <w:rPr>
                <w:rFonts w:asciiTheme="majorHAnsi" w:eastAsia="Calibri" w:hAnsiTheme="majorHAnsi" w:cstheme="majorBidi"/>
              </w:rPr>
              <w:t xml:space="preserve">). </w:t>
            </w:r>
            <w:r w:rsidR="74ED1021" w:rsidRPr="00A76F7A">
              <w:rPr>
                <w:rFonts w:asciiTheme="majorHAnsi" w:eastAsia="Calibri" w:hAnsiTheme="majorHAnsi" w:cstheme="majorBidi"/>
              </w:rPr>
              <w:t xml:space="preserve">Przez cały okres realizacji </w:t>
            </w:r>
            <w:r w:rsidR="5424AE63" w:rsidRPr="00A76F7A">
              <w:rPr>
                <w:rFonts w:asciiTheme="majorHAnsi" w:eastAsia="Calibri" w:hAnsiTheme="majorHAnsi" w:cstheme="majorBidi"/>
              </w:rPr>
              <w:t xml:space="preserve">Wykonawca </w:t>
            </w:r>
            <w:r w:rsidR="74ED1021" w:rsidRPr="00A76F7A">
              <w:rPr>
                <w:rFonts w:asciiTheme="majorHAnsi" w:eastAsia="Calibri" w:hAnsiTheme="majorHAnsi" w:cstheme="majorBidi"/>
              </w:rPr>
              <w:t>udostępni</w:t>
            </w:r>
            <w:r w:rsidR="0A47B079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Pr="00A76F7A">
              <w:rPr>
                <w:rFonts w:asciiTheme="majorHAnsi" w:eastAsia="Calibri" w:hAnsiTheme="majorHAnsi" w:cstheme="majorBidi"/>
              </w:rPr>
              <w:t>Zamawiające</w:t>
            </w:r>
            <w:r w:rsidR="2FF80200" w:rsidRPr="00A76F7A">
              <w:rPr>
                <w:rFonts w:asciiTheme="majorHAnsi" w:eastAsia="Calibri" w:hAnsiTheme="majorHAnsi" w:cstheme="majorBidi"/>
              </w:rPr>
              <w:t>mu</w:t>
            </w:r>
            <w:r w:rsidRPr="00A76F7A">
              <w:rPr>
                <w:rFonts w:asciiTheme="majorHAnsi" w:eastAsia="Calibri" w:hAnsiTheme="majorHAnsi" w:cstheme="majorBidi"/>
              </w:rPr>
              <w:t xml:space="preserve">, </w:t>
            </w:r>
            <w:r w:rsidR="25BC6BB9" w:rsidRPr="00A76F7A">
              <w:rPr>
                <w:rFonts w:asciiTheme="majorHAnsi" w:eastAsia="Calibri" w:hAnsiTheme="majorHAnsi" w:cstheme="majorBidi"/>
              </w:rPr>
              <w:t>repozytorium Git lub równoważne z aktualną wersją kodów</w:t>
            </w:r>
            <w:r w:rsidR="0A47B079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32150EDF" w:rsidRPr="00A76F7A">
              <w:rPr>
                <w:rFonts w:asciiTheme="majorHAnsi" w:eastAsia="Calibri" w:hAnsiTheme="majorHAnsi" w:cstheme="majorBidi"/>
              </w:rPr>
              <w:t>źródłowych.</w:t>
            </w:r>
          </w:p>
        </w:tc>
      </w:tr>
      <w:tr w:rsidR="00F703B5" w:rsidRPr="00A76F7A" w14:paraId="0A5504D0" w14:textId="77777777" w:rsidTr="3B900792">
        <w:tc>
          <w:tcPr>
            <w:tcW w:w="1170" w:type="dxa"/>
          </w:tcPr>
          <w:p w14:paraId="120EFD20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WPP05</w:t>
            </w:r>
          </w:p>
        </w:tc>
        <w:tc>
          <w:tcPr>
            <w:tcW w:w="7560" w:type="dxa"/>
          </w:tcPr>
          <w:p w14:paraId="641164CD" w14:textId="07D19379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Wszelkie zmiany w kodach źródłowych odkładane do repozytorium kodu powinny być w sposób wyczerpujący komentowane</w:t>
            </w:r>
            <w:r w:rsidR="4BAA5A66" w:rsidRPr="00A76F7A">
              <w:rPr>
                <w:rFonts w:asciiTheme="majorHAnsi" w:eastAsia="Calibri" w:hAnsiTheme="majorHAnsi" w:cstheme="majorHAnsi"/>
              </w:rPr>
              <w:t xml:space="preserve"> w języku angielskim</w:t>
            </w:r>
            <w:r w:rsidRPr="00A76F7A">
              <w:rPr>
                <w:rFonts w:asciiTheme="majorHAnsi" w:eastAsia="Calibri" w:hAnsiTheme="majorHAnsi" w:cstheme="majorHAnsi"/>
              </w:rPr>
              <w:t>. Komentarz powinien zawierać zakres wykonanych zmian oraz czego dotyczyły (np. zgłoszenie błędu).</w:t>
            </w:r>
          </w:p>
        </w:tc>
      </w:tr>
      <w:tr w:rsidR="00F703B5" w:rsidRPr="00A76F7A" w14:paraId="3007BDB1" w14:textId="77777777" w:rsidTr="3B900792">
        <w:tc>
          <w:tcPr>
            <w:tcW w:w="1170" w:type="dxa"/>
          </w:tcPr>
          <w:p w14:paraId="7AA64818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WPP06</w:t>
            </w:r>
          </w:p>
        </w:tc>
        <w:tc>
          <w:tcPr>
            <w:tcW w:w="7560" w:type="dxa"/>
          </w:tcPr>
          <w:p w14:paraId="5828CB2F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 fazie planowania sprintu, Wykonawca wspólnie z Zamawiającym omówią i uzgodnią szczegółowo zakres sprintu, funkcjonalności oraz ich oczekiwany kształt oraz omówią uwagi i spostrzeżenia Zamawiającego co do zrealizowanego zakresu z poprzedniego sprintu.</w:t>
            </w:r>
          </w:p>
        </w:tc>
      </w:tr>
      <w:tr w:rsidR="00F703B5" w:rsidRPr="00A76F7A" w14:paraId="3ECC04EC" w14:textId="77777777" w:rsidTr="3B900792">
        <w:tc>
          <w:tcPr>
            <w:tcW w:w="1170" w:type="dxa"/>
          </w:tcPr>
          <w:p w14:paraId="3404ED31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WPP07</w:t>
            </w:r>
          </w:p>
        </w:tc>
        <w:tc>
          <w:tcPr>
            <w:tcW w:w="7560" w:type="dxa"/>
          </w:tcPr>
          <w:p w14:paraId="3C0C4BFD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 fazie realizacji Wykonawca będzie tworzył nowe funkcjonalności na środowisku deweloperskim, do którego zapewni dostęp na żądanie Zamawiającego.</w:t>
            </w:r>
          </w:p>
        </w:tc>
      </w:tr>
      <w:tr w:rsidR="00F703B5" w:rsidRPr="00A76F7A" w14:paraId="164F1DCD" w14:textId="77777777" w:rsidTr="3B900792">
        <w:tc>
          <w:tcPr>
            <w:tcW w:w="1170" w:type="dxa"/>
          </w:tcPr>
          <w:p w14:paraId="33E5ADAC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WPP08</w:t>
            </w:r>
          </w:p>
        </w:tc>
        <w:tc>
          <w:tcPr>
            <w:tcW w:w="7560" w:type="dxa"/>
          </w:tcPr>
          <w:p w14:paraId="0D447475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 fazie końcowej sprintu, Wykonawca zobowiązany jest do:</w:t>
            </w:r>
          </w:p>
          <w:p w14:paraId="16345F3C" w14:textId="77777777" w:rsidR="003F4200" w:rsidRPr="00A76F7A" w:rsidRDefault="003F4200" w:rsidP="00A76F7A">
            <w:pPr>
              <w:numPr>
                <w:ilvl w:val="0"/>
                <w:numId w:val="4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zaprezentowania Zamawiającemu zrealizowanych funkcjonalności,</w:t>
            </w:r>
          </w:p>
          <w:p w14:paraId="72363325" w14:textId="77777777" w:rsidR="003F4200" w:rsidRPr="00A76F7A" w:rsidRDefault="003F4200" w:rsidP="00A76F7A">
            <w:pPr>
              <w:numPr>
                <w:ilvl w:val="0"/>
                <w:numId w:val="4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omówienia zrealizowanego zakresu prac,</w:t>
            </w:r>
          </w:p>
          <w:p w14:paraId="6F15118C" w14:textId="43408137" w:rsidR="003F4200" w:rsidRPr="00A76F7A" w:rsidRDefault="003F4200" w:rsidP="00A76F7A">
            <w:pPr>
              <w:numPr>
                <w:ilvl w:val="0"/>
                <w:numId w:val="4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wdrożenia wykonanych funkcjonalności na środowisku testowym Zamawiającego.</w:t>
            </w:r>
          </w:p>
        </w:tc>
      </w:tr>
      <w:tr w:rsidR="003F4200" w:rsidRPr="00A76F7A" w14:paraId="06793D6B" w14:textId="77777777" w:rsidTr="3B900792">
        <w:tc>
          <w:tcPr>
            <w:tcW w:w="1170" w:type="dxa"/>
          </w:tcPr>
          <w:p w14:paraId="7436F159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WPP09</w:t>
            </w:r>
          </w:p>
        </w:tc>
        <w:tc>
          <w:tcPr>
            <w:tcW w:w="7560" w:type="dxa"/>
          </w:tcPr>
          <w:p w14:paraId="7AD5E627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Wymaga się, aby ścieżka przepływu zmiany portalu pomiędzy środowiskami była następująca:</w:t>
            </w:r>
          </w:p>
          <w:p w14:paraId="7AEB6C10" w14:textId="77777777" w:rsidR="003F4200" w:rsidRPr="00A76F7A" w:rsidRDefault="003F4200" w:rsidP="00A76F7A">
            <w:pPr>
              <w:numPr>
                <w:ilvl w:val="0"/>
                <w:numId w:val="45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Środowisko deweloperskie.</w:t>
            </w:r>
          </w:p>
          <w:p w14:paraId="349D926E" w14:textId="77777777" w:rsidR="003F4200" w:rsidRPr="00A76F7A" w:rsidRDefault="003F4200" w:rsidP="00A76F7A">
            <w:pPr>
              <w:numPr>
                <w:ilvl w:val="0"/>
                <w:numId w:val="45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Testy wewnętrzne Wykonawcy i zatwierdzenie, jeśli przechodzą.</w:t>
            </w:r>
          </w:p>
          <w:p w14:paraId="1C07601A" w14:textId="77777777" w:rsidR="003F4200" w:rsidRPr="00A76F7A" w:rsidRDefault="003F4200" w:rsidP="00A76F7A">
            <w:pPr>
              <w:numPr>
                <w:ilvl w:val="0"/>
                <w:numId w:val="45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Wdrożenie zmiany na środowisku testowym.</w:t>
            </w:r>
          </w:p>
          <w:p w14:paraId="61FE8CA0" w14:textId="77777777" w:rsidR="003F4200" w:rsidRPr="00A76F7A" w:rsidRDefault="003F4200" w:rsidP="00A76F7A">
            <w:pPr>
              <w:numPr>
                <w:ilvl w:val="0"/>
                <w:numId w:val="45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Testy wewnętrzne Wykonawcy.</w:t>
            </w:r>
          </w:p>
          <w:p w14:paraId="7D65C564" w14:textId="77777777" w:rsidR="003F4200" w:rsidRPr="00A76F7A" w:rsidRDefault="003F4200" w:rsidP="00A76F7A">
            <w:pPr>
              <w:numPr>
                <w:ilvl w:val="0"/>
                <w:numId w:val="45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Zatwierdzenie zmiany przez Zamawiającego.</w:t>
            </w:r>
          </w:p>
          <w:p w14:paraId="4452836A" w14:textId="77777777" w:rsidR="003F4200" w:rsidRPr="00A76F7A" w:rsidRDefault="003F4200" w:rsidP="00A76F7A">
            <w:pPr>
              <w:numPr>
                <w:ilvl w:val="0"/>
                <w:numId w:val="45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Wdrożenie zmiany na środowisku produkcyjnym.</w:t>
            </w:r>
          </w:p>
          <w:p w14:paraId="2C885D8A" w14:textId="77777777" w:rsidR="003F4200" w:rsidRPr="00A76F7A" w:rsidRDefault="003F4200" w:rsidP="00A76F7A">
            <w:pPr>
              <w:numPr>
                <w:ilvl w:val="0"/>
                <w:numId w:val="45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Weryfikacja działania zmiany przez Wykonawcę i Zamawiającego na środowisku produkcyjnym.</w:t>
            </w:r>
          </w:p>
        </w:tc>
      </w:tr>
    </w:tbl>
    <w:p w14:paraId="7435F3E1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6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54D9FFEA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6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4A3B938B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6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6A9805AC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6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651E90F1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6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60AB583F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6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28655BE7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6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53837FCA" w14:textId="77777777" w:rsidR="003F4200" w:rsidRPr="00A76F7A" w:rsidRDefault="003F4200" w:rsidP="00A76F7A">
      <w:pPr>
        <w:pStyle w:val="Akapitzlist"/>
        <w:keepNext/>
        <w:keepLines/>
        <w:numPr>
          <w:ilvl w:val="0"/>
          <w:numId w:val="96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76CA3E2C" w14:textId="77777777" w:rsidR="003F4200" w:rsidRPr="00A76F7A" w:rsidRDefault="003F4200" w:rsidP="00A76F7A">
      <w:pPr>
        <w:pStyle w:val="Akapitzlist"/>
        <w:keepNext/>
        <w:keepLines/>
        <w:numPr>
          <w:ilvl w:val="1"/>
          <w:numId w:val="96"/>
        </w:numPr>
        <w:spacing w:before="360" w:after="240" w:line="360" w:lineRule="auto"/>
        <w:outlineLvl w:val="2"/>
        <w:rPr>
          <w:rFonts w:asciiTheme="majorHAnsi" w:eastAsia="Cambria" w:hAnsiTheme="majorHAnsi" w:cstheme="majorHAnsi"/>
          <w:b/>
          <w:bCs/>
          <w:vanish/>
          <w:sz w:val="24"/>
          <w:szCs w:val="24"/>
          <w:lang w:eastAsia="ja-JP"/>
        </w:rPr>
      </w:pPr>
    </w:p>
    <w:p w14:paraId="47C01D5D" w14:textId="77777777" w:rsidR="003F4200" w:rsidRPr="00A76F7A" w:rsidRDefault="003F4200" w:rsidP="00A76F7A">
      <w:pPr>
        <w:pStyle w:val="Nagwek3"/>
        <w:numPr>
          <w:ilvl w:val="1"/>
          <w:numId w:val="96"/>
        </w:numPr>
        <w:spacing w:before="360" w:after="240" w:line="360" w:lineRule="auto"/>
        <w:ind w:left="1134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t>Procedury wdrożenia i odbiorów produktów zamówienia</w:t>
      </w:r>
    </w:p>
    <w:tbl>
      <w:tblPr>
        <w:tblW w:w="873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7575"/>
      </w:tblGrid>
      <w:tr w:rsidR="00F703B5" w:rsidRPr="00A76F7A" w14:paraId="51CBE04E" w14:textId="77777777" w:rsidTr="6C4389BB">
        <w:tc>
          <w:tcPr>
            <w:tcW w:w="1155" w:type="dxa"/>
          </w:tcPr>
          <w:p w14:paraId="30334A89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ID</w:t>
            </w:r>
          </w:p>
        </w:tc>
        <w:tc>
          <w:tcPr>
            <w:tcW w:w="7575" w:type="dxa"/>
          </w:tcPr>
          <w:p w14:paraId="3ABF23C4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Wymaganie</w:t>
            </w:r>
          </w:p>
        </w:tc>
      </w:tr>
      <w:tr w:rsidR="00F703B5" w:rsidRPr="00A76F7A" w14:paraId="52FD193B" w14:textId="77777777" w:rsidTr="6C4389BB">
        <w:tc>
          <w:tcPr>
            <w:tcW w:w="1155" w:type="dxa"/>
          </w:tcPr>
          <w:p w14:paraId="2E11B365" w14:textId="091727CA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WOP0</w:t>
            </w:r>
            <w:r w:rsidR="003E1CF2" w:rsidRPr="00A76F7A">
              <w:rPr>
                <w:rFonts w:asciiTheme="majorHAnsi" w:eastAsia="Calibri" w:hAnsiTheme="majorHAnsi" w:cstheme="majorHAnsi"/>
                <w:b/>
              </w:rPr>
              <w:t>1</w:t>
            </w:r>
          </w:p>
        </w:tc>
        <w:tc>
          <w:tcPr>
            <w:tcW w:w="7575" w:type="dxa"/>
          </w:tcPr>
          <w:p w14:paraId="781BF045" w14:textId="4DE00BF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  <w:bCs/>
              </w:rPr>
            </w:pPr>
            <w:r w:rsidRPr="00A76F7A">
              <w:rPr>
                <w:rFonts w:asciiTheme="majorHAnsi" w:eastAsia="Calibri" w:hAnsiTheme="majorHAnsi" w:cstheme="majorHAnsi"/>
                <w:b/>
                <w:bCs/>
              </w:rPr>
              <w:t>Ogólny zakres wdrożenia</w:t>
            </w:r>
          </w:p>
          <w:p w14:paraId="62DD8B50" w14:textId="77777777" w:rsidR="003F4200" w:rsidRPr="00A76F7A" w:rsidRDefault="003F4200" w:rsidP="00A76F7A">
            <w:pPr>
              <w:numPr>
                <w:ilvl w:val="0"/>
                <w:numId w:val="2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Stworzenie środowiska deweloperskiego u Wykonawcy i przekazanie specyfikacji dla środowisk testowego i produkcyjnego, które będą znajdowały się na serwerach zapewnionych przez Zamawiającego, we współpracy z Działu Informatyki Zamawiającego.</w:t>
            </w:r>
          </w:p>
          <w:p w14:paraId="68366CD4" w14:textId="446F9156" w:rsidR="003F4200" w:rsidRPr="00A76F7A" w:rsidRDefault="003F4200" w:rsidP="00A76F7A">
            <w:pPr>
              <w:numPr>
                <w:ilvl w:val="0"/>
                <w:numId w:val="2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Stworzenie struktury strony www i wdrożenie funkcjonalności </w:t>
            </w:r>
            <w:r w:rsidR="00EB1CCE" w:rsidRPr="00A76F7A">
              <w:rPr>
                <w:rFonts w:asciiTheme="majorHAnsi" w:eastAsia="Calibri" w:hAnsiTheme="majorHAnsi" w:cstheme="majorHAnsi"/>
              </w:rPr>
              <w:t>opisanych ww.</w:t>
            </w:r>
            <w:r w:rsidRPr="00A76F7A">
              <w:rPr>
                <w:rFonts w:asciiTheme="majorHAnsi" w:eastAsia="Calibri" w:hAnsiTheme="majorHAnsi" w:cstheme="majorHAnsi"/>
              </w:rPr>
              <w:t>, architektury informacji oraz projektu graficznego (makiety hi-fi)</w:t>
            </w:r>
            <w:r w:rsidR="00EB1CCE" w:rsidRPr="00A76F7A">
              <w:rPr>
                <w:rFonts w:asciiTheme="majorHAnsi" w:eastAsia="Calibri" w:hAnsiTheme="majorHAnsi" w:cstheme="majorHAnsi"/>
              </w:rPr>
              <w:t xml:space="preserve"> przekazanego przez Zamawiającego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  <w:p w14:paraId="0AF9E905" w14:textId="306E7C36" w:rsidR="003F4200" w:rsidRPr="00A76F7A" w:rsidRDefault="003F4200" w:rsidP="00A76F7A">
            <w:pPr>
              <w:numPr>
                <w:ilvl w:val="0"/>
                <w:numId w:val="2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Inicjalne zasilenie portalu kolekcji danymi z systemu  </w:t>
            </w:r>
            <w:proofErr w:type="spellStart"/>
            <w:r w:rsidRPr="00A76F7A">
              <w:rPr>
                <w:rFonts w:asciiTheme="majorHAnsi" w:eastAsia="Calibri" w:hAnsiTheme="majorHAnsi" w:cstheme="majorBidi"/>
              </w:rPr>
              <w:t>iART</w:t>
            </w:r>
            <w:proofErr w:type="spellEnd"/>
            <w:r w:rsidRPr="00A76F7A">
              <w:rPr>
                <w:rFonts w:asciiTheme="majorHAnsi" w:eastAsia="Calibri" w:hAnsiTheme="majorHAnsi" w:cstheme="majorBidi"/>
              </w:rPr>
              <w:t xml:space="preserve">, które ma polegać na nawiązaniu połączenia z poziomu systemu </w:t>
            </w:r>
            <w:proofErr w:type="spellStart"/>
            <w:r w:rsidRPr="00A76F7A">
              <w:rPr>
                <w:rFonts w:asciiTheme="majorHAnsi" w:eastAsia="Calibri" w:hAnsiTheme="majorHAnsi" w:cstheme="majorBidi"/>
              </w:rPr>
              <w:t>iART</w:t>
            </w:r>
            <w:proofErr w:type="spellEnd"/>
            <w:r w:rsidRPr="00A76F7A">
              <w:rPr>
                <w:rFonts w:asciiTheme="majorHAnsi" w:eastAsia="Calibri" w:hAnsiTheme="majorHAnsi" w:cstheme="majorBidi"/>
              </w:rPr>
              <w:t xml:space="preserve"> z portalem kolekcji i inicjalnym zasileniu go bazą danych </w:t>
            </w:r>
            <w:proofErr w:type="spellStart"/>
            <w:r w:rsidRPr="00A76F7A">
              <w:rPr>
                <w:rFonts w:asciiTheme="majorHAnsi" w:eastAsia="Calibri" w:hAnsiTheme="majorHAnsi" w:cstheme="majorBidi"/>
              </w:rPr>
              <w:t>iART</w:t>
            </w:r>
            <w:proofErr w:type="spellEnd"/>
            <w:r w:rsidRPr="00A76F7A">
              <w:rPr>
                <w:rFonts w:asciiTheme="majorHAnsi" w:eastAsia="Calibri" w:hAnsiTheme="majorHAnsi" w:cstheme="majorBidi"/>
              </w:rPr>
              <w:t xml:space="preserve"> (zakładana ilość obiektów: 6 500, zakładany rozmiar danych: 1 TB). Następnie oprogramowania </w:t>
            </w:r>
            <w:proofErr w:type="spellStart"/>
            <w:r w:rsidRPr="00A76F7A">
              <w:rPr>
                <w:rFonts w:asciiTheme="majorHAnsi" w:eastAsia="Calibri" w:hAnsiTheme="majorHAnsi" w:cstheme="majorBidi"/>
              </w:rPr>
              <w:t>iART</w:t>
            </w:r>
            <w:proofErr w:type="spellEnd"/>
            <w:r w:rsidRPr="00A76F7A">
              <w:rPr>
                <w:rFonts w:asciiTheme="majorHAnsi" w:eastAsia="Calibri" w:hAnsiTheme="majorHAnsi" w:cstheme="majorBidi"/>
              </w:rPr>
              <w:t xml:space="preserve"> zostanie skonfigurowane w taki sposób</w:t>
            </w:r>
            <w:r w:rsidR="50FBB8FD" w:rsidRPr="00A76F7A">
              <w:rPr>
                <w:rFonts w:asciiTheme="majorHAnsi" w:eastAsia="Calibri" w:hAnsiTheme="majorHAnsi" w:cstheme="majorBidi"/>
              </w:rPr>
              <w:t>,</w:t>
            </w:r>
            <w:r w:rsidRPr="00A76F7A">
              <w:rPr>
                <w:rFonts w:asciiTheme="majorHAnsi" w:eastAsia="Calibri" w:hAnsiTheme="majorHAnsi" w:cstheme="majorBidi"/>
              </w:rPr>
              <w:t xml:space="preserve"> aby dane o obiektach były wysyłane w sposób cykliczny (dotyczy środowiska testowego i produkcyjnego).</w:t>
            </w:r>
          </w:p>
          <w:p w14:paraId="306D1CCA" w14:textId="77777777" w:rsidR="003F4200" w:rsidRPr="00A76F7A" w:rsidRDefault="003F4200" w:rsidP="00A76F7A">
            <w:pPr>
              <w:numPr>
                <w:ilvl w:val="0"/>
                <w:numId w:val="2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Przeniesienie /publikacja całości rozwiązania na środowisko testowe, znajdujące się na serwerach wynajmowanych przez Zamawiającego, z identyfikacją i usunięciem błędów, które pojawią się w trakcie migracji.</w:t>
            </w:r>
          </w:p>
          <w:p w14:paraId="64F63F28" w14:textId="7CD4C810" w:rsidR="003F4200" w:rsidRPr="00A76F7A" w:rsidRDefault="003F4200" w:rsidP="00A76F7A">
            <w:pPr>
              <w:numPr>
                <w:ilvl w:val="0"/>
                <w:numId w:val="2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Opracowanie i przekazanie Zamawiającemu dokumentacji technicznej dla portalu, zawierającej: opis przyjętych rozwiązań, opisem zasad tworzenia modułów, opis autorskich modyfikacji / rozwiązań, przedstawieniem bazy danych i relacji między tabelami, instrukcji obsługi, zgodnej z wymaganiami WD01 i WD02</w:t>
            </w:r>
            <w:r w:rsidR="00F72249" w:rsidRPr="00A76F7A">
              <w:rPr>
                <w:rFonts w:asciiTheme="majorHAnsi" w:eastAsia="Calibri" w:hAnsiTheme="majorHAnsi" w:cstheme="majorHAnsi"/>
              </w:rPr>
              <w:t>, sposób instalacji aplikacji na serwerze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  <w:p w14:paraId="55E1D033" w14:textId="7D2D92AA" w:rsidR="003F4200" w:rsidRPr="00A76F7A" w:rsidRDefault="003F4200" w:rsidP="00A76F7A">
            <w:pPr>
              <w:numPr>
                <w:ilvl w:val="0"/>
                <w:numId w:val="2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Przeniesienie na Zamawiającego autorskich praw majątkowych kodu źródłowego wraz z kompletną dokumentacją nowostworzonego portalu.</w:t>
            </w:r>
          </w:p>
        </w:tc>
      </w:tr>
      <w:tr w:rsidR="00F703B5" w:rsidRPr="00A76F7A" w14:paraId="6B63A21E" w14:textId="77777777" w:rsidTr="6C4389BB">
        <w:tc>
          <w:tcPr>
            <w:tcW w:w="1155" w:type="dxa"/>
          </w:tcPr>
          <w:p w14:paraId="52BDCB11" w14:textId="00006864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WOP0</w:t>
            </w:r>
            <w:r w:rsidR="004C7216" w:rsidRPr="00A76F7A">
              <w:rPr>
                <w:rFonts w:asciiTheme="majorHAnsi" w:eastAsia="Calibri" w:hAnsiTheme="majorHAnsi" w:cstheme="majorHAnsi"/>
                <w:b/>
              </w:rPr>
              <w:t>2</w:t>
            </w:r>
          </w:p>
        </w:tc>
        <w:tc>
          <w:tcPr>
            <w:tcW w:w="7575" w:type="dxa"/>
          </w:tcPr>
          <w:p w14:paraId="562434D3" w14:textId="4158BDE2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Na minimum </w:t>
            </w:r>
            <w:r w:rsidR="2C85BE70" w:rsidRPr="00A76F7A">
              <w:rPr>
                <w:rFonts w:asciiTheme="majorHAnsi" w:eastAsia="Calibri" w:hAnsiTheme="majorHAnsi" w:cstheme="majorHAnsi"/>
              </w:rPr>
              <w:t>2</w:t>
            </w:r>
            <w:r w:rsidRPr="00A76F7A">
              <w:rPr>
                <w:rFonts w:asciiTheme="majorHAnsi" w:eastAsia="Calibri" w:hAnsiTheme="majorHAnsi" w:cstheme="majorHAnsi"/>
              </w:rPr>
              <w:t xml:space="preserve"> tygodnie przed planowanym wdrożeniem produkcyjnym </w:t>
            </w:r>
            <w:r w:rsidR="00CC4474" w:rsidRPr="00A76F7A">
              <w:rPr>
                <w:rFonts w:asciiTheme="majorHAnsi" w:eastAsia="Calibri" w:hAnsiTheme="majorHAnsi" w:cstheme="majorHAnsi"/>
              </w:rPr>
              <w:t>portalu</w:t>
            </w:r>
            <w:r w:rsidRPr="00A76F7A">
              <w:rPr>
                <w:rFonts w:asciiTheme="majorHAnsi" w:eastAsia="Calibri" w:hAnsiTheme="majorHAnsi" w:cstheme="majorHAnsi"/>
              </w:rPr>
              <w:t>, Wykonawca zakończy planowane prace deweloperskie i przekaże Zamawiającemu:</w:t>
            </w:r>
          </w:p>
          <w:p w14:paraId="460B60D6" w14:textId="77777777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raport z testów wewnętrznych Wykonawcy potwierdzający, że zrealizowany zakres działa poprawnie (wszystkie scenariusze przechodzą),</w:t>
            </w:r>
          </w:p>
          <w:p w14:paraId="3D8ED7F2" w14:textId="77777777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raporty z weryfikacji standardów WCAG i HTML niestwierdzające błędów i ostrzeżeń w oddanym do testów portalu,</w:t>
            </w:r>
          </w:p>
          <w:p w14:paraId="2BFF2F77" w14:textId="77777777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raporty z testów wydajnościowych, potwierdzające spełnienie wymagań Zamawiającego w zakresie wydajności portalu i środowiska,</w:t>
            </w:r>
          </w:p>
          <w:p w14:paraId="77CCA5D2" w14:textId="77777777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kompletne scenariusze testowe portalu,</w:t>
            </w:r>
          </w:p>
          <w:p w14:paraId="01024EF9" w14:textId="77777777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kompletną instrukcję użytkownika administratora systemowego portalu,</w:t>
            </w:r>
          </w:p>
          <w:p w14:paraId="509C464D" w14:textId="77777777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kompletną instrukcję użytkownika administratora biznesowego portalu,</w:t>
            </w:r>
          </w:p>
          <w:p w14:paraId="1641D962" w14:textId="423FFEA1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kompletną instrukcję użytkownika redaktora portalu</w:t>
            </w:r>
            <w:r w:rsidR="0C21D0F6" w:rsidRPr="00A76F7A">
              <w:rPr>
                <w:rFonts w:asciiTheme="majorHAnsi" w:eastAsia="Calibri" w:hAnsiTheme="majorHAnsi" w:cstheme="majorBidi"/>
              </w:rPr>
              <w:t>,</w:t>
            </w:r>
          </w:p>
          <w:p w14:paraId="773D48A2" w14:textId="77777777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plan wdrożenia, obejmujący swoim zakresem:</w:t>
            </w:r>
          </w:p>
          <w:p w14:paraId="05186C5C" w14:textId="77777777" w:rsidR="003F4200" w:rsidRPr="00A76F7A" w:rsidRDefault="003F4200" w:rsidP="00A76F7A">
            <w:pPr>
              <w:numPr>
                <w:ilvl w:val="1"/>
                <w:numId w:val="30"/>
              </w:numPr>
              <w:spacing w:before="360" w:after="240" w:line="360" w:lineRule="auto"/>
              <w:ind w:left="99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wykaz wszystkich procedur wdrożenia opisanych w sposób umożliwiający wykonanie wdrożenia bazując tylko na ich podstawie,</w:t>
            </w:r>
          </w:p>
          <w:p w14:paraId="1501C27E" w14:textId="77777777" w:rsidR="003F4200" w:rsidRPr="00A76F7A" w:rsidRDefault="003F4200" w:rsidP="00A76F7A">
            <w:pPr>
              <w:numPr>
                <w:ilvl w:val="1"/>
                <w:numId w:val="30"/>
              </w:numPr>
              <w:spacing w:before="360" w:after="240" w:line="360" w:lineRule="auto"/>
              <w:ind w:left="99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wykaz wszystkich zasobów wymaganych do przeprowadzenia udanego wdrożenia,</w:t>
            </w:r>
          </w:p>
          <w:p w14:paraId="7F8F10AB" w14:textId="77777777" w:rsidR="003F4200" w:rsidRPr="00A76F7A" w:rsidRDefault="003F4200" w:rsidP="00A76F7A">
            <w:pPr>
              <w:numPr>
                <w:ilvl w:val="1"/>
                <w:numId w:val="30"/>
              </w:numPr>
              <w:spacing w:before="360" w:after="240" w:line="360" w:lineRule="auto"/>
              <w:ind w:left="99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harmonogram wdrożenia,</w:t>
            </w:r>
          </w:p>
          <w:p w14:paraId="2E7F7977" w14:textId="77777777" w:rsidR="003F4200" w:rsidRPr="00A76F7A" w:rsidRDefault="003F4200" w:rsidP="00A76F7A">
            <w:pPr>
              <w:numPr>
                <w:ilvl w:val="1"/>
                <w:numId w:val="30"/>
              </w:numPr>
              <w:spacing w:before="360" w:after="240" w:line="360" w:lineRule="auto"/>
              <w:ind w:left="99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procedury awaryjne w przypadku, gdy wdrożenie nie zakończy się sukcesem.</w:t>
            </w:r>
          </w:p>
        </w:tc>
      </w:tr>
      <w:tr w:rsidR="00F703B5" w:rsidRPr="00A76F7A" w14:paraId="5403E7DA" w14:textId="77777777" w:rsidTr="6C4389BB">
        <w:tc>
          <w:tcPr>
            <w:tcW w:w="1155" w:type="dxa"/>
          </w:tcPr>
          <w:p w14:paraId="24D77EB1" w14:textId="73EB114B" w:rsidR="00D8516A" w:rsidRPr="00A76F7A" w:rsidRDefault="00D8516A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WOP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03</w:t>
            </w:r>
          </w:p>
        </w:tc>
        <w:tc>
          <w:tcPr>
            <w:tcW w:w="7575" w:type="dxa"/>
          </w:tcPr>
          <w:p w14:paraId="7A240C97" w14:textId="49552707" w:rsidR="00D8516A" w:rsidRPr="00A76F7A" w:rsidRDefault="00A309E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Wykonawca przedstawia Zamawiającemu scenariusze testowe do </w:t>
            </w:r>
            <w:r w:rsidR="00926CD0" w:rsidRPr="00A76F7A">
              <w:rPr>
                <w:rFonts w:asciiTheme="majorHAnsi" w:eastAsia="Calibri" w:hAnsiTheme="majorHAnsi" w:cstheme="majorHAnsi"/>
              </w:rPr>
              <w:t xml:space="preserve">funkcjonalności, a Zamawiający może zgłosić do nich uwagi. Na podstawie wspólnie ustalonych wersji scenariuszy testowych </w:t>
            </w:r>
            <w:r w:rsidR="007C405F" w:rsidRPr="00A76F7A">
              <w:rPr>
                <w:rFonts w:asciiTheme="majorHAnsi" w:eastAsia="Calibri" w:hAnsiTheme="majorHAnsi" w:cstheme="majorHAnsi"/>
              </w:rPr>
              <w:t>Wykonawca</w:t>
            </w:r>
            <w:r w:rsidR="00524FC3" w:rsidRPr="00A76F7A">
              <w:rPr>
                <w:rFonts w:asciiTheme="majorHAnsi" w:eastAsia="Calibri" w:hAnsiTheme="majorHAnsi" w:cstheme="majorHAnsi"/>
              </w:rPr>
              <w:t xml:space="preserve"> przejdzie do wykonywania testów.</w:t>
            </w:r>
          </w:p>
        </w:tc>
      </w:tr>
      <w:tr w:rsidR="00F703B5" w:rsidRPr="00A76F7A" w14:paraId="04635AAF" w14:textId="77777777" w:rsidTr="6C4389BB">
        <w:tc>
          <w:tcPr>
            <w:tcW w:w="1155" w:type="dxa"/>
          </w:tcPr>
          <w:p w14:paraId="684F5B92" w14:textId="4B56A13E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WOP0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4</w:t>
            </w:r>
          </w:p>
        </w:tc>
        <w:tc>
          <w:tcPr>
            <w:tcW w:w="7575" w:type="dxa"/>
          </w:tcPr>
          <w:p w14:paraId="4778E7D9" w14:textId="58429A84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Zamawiający w ciągu </w:t>
            </w:r>
            <w:r w:rsidR="2A395D5C" w:rsidRPr="00A76F7A">
              <w:rPr>
                <w:rFonts w:asciiTheme="majorHAnsi" w:eastAsia="Calibri" w:hAnsiTheme="majorHAnsi" w:cstheme="majorBidi"/>
              </w:rPr>
              <w:t>5</w:t>
            </w:r>
            <w:r w:rsidRPr="00A76F7A">
              <w:rPr>
                <w:rFonts w:asciiTheme="majorHAnsi" w:eastAsia="Calibri" w:hAnsiTheme="majorHAnsi" w:cstheme="majorBidi"/>
              </w:rPr>
              <w:t xml:space="preserve"> dni roboczych, wykona testy i przedstawi Wykonawcy raport niezgodności</w:t>
            </w:r>
            <w:r w:rsidR="00770BD4" w:rsidRPr="00A76F7A">
              <w:rPr>
                <w:rFonts w:asciiTheme="majorHAnsi" w:eastAsia="Calibri" w:hAnsiTheme="majorHAnsi" w:cstheme="majorBidi"/>
              </w:rPr>
              <w:t>,</w:t>
            </w:r>
            <w:r w:rsidRPr="00A76F7A">
              <w:rPr>
                <w:rFonts w:asciiTheme="majorHAnsi" w:eastAsia="Calibri" w:hAnsiTheme="majorHAnsi" w:cstheme="majorBidi"/>
              </w:rPr>
              <w:t xml:space="preserve"> stosując </w:t>
            </w:r>
            <w:r w:rsidR="00524FC3" w:rsidRPr="00A76F7A">
              <w:rPr>
                <w:rFonts w:asciiTheme="majorHAnsi" w:eastAsia="Calibri" w:hAnsiTheme="majorHAnsi" w:cstheme="majorBidi"/>
              </w:rPr>
              <w:t xml:space="preserve">zaakceptowane na wcześniejszym etapie </w:t>
            </w:r>
            <w:r w:rsidR="00F72249" w:rsidRPr="00A76F7A">
              <w:rPr>
                <w:rFonts w:asciiTheme="majorHAnsi" w:eastAsia="Calibri" w:hAnsiTheme="majorHAnsi" w:cstheme="majorBidi"/>
              </w:rPr>
              <w:t>scenariusze testowe</w:t>
            </w:r>
            <w:r w:rsidRPr="00A76F7A">
              <w:rPr>
                <w:rFonts w:asciiTheme="majorHAnsi" w:eastAsia="Calibri" w:hAnsiTheme="majorHAnsi" w:cstheme="majorBidi"/>
              </w:rPr>
              <w:t>.</w:t>
            </w:r>
          </w:p>
        </w:tc>
      </w:tr>
      <w:tr w:rsidR="00F703B5" w:rsidRPr="00A76F7A" w14:paraId="65C16F3B" w14:textId="77777777" w:rsidTr="6C4389BB">
        <w:tc>
          <w:tcPr>
            <w:tcW w:w="1155" w:type="dxa"/>
          </w:tcPr>
          <w:p w14:paraId="729A9FCC" w14:textId="78D4C222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WOP0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5</w:t>
            </w:r>
          </w:p>
        </w:tc>
        <w:tc>
          <w:tcPr>
            <w:tcW w:w="7575" w:type="dxa"/>
          </w:tcPr>
          <w:p w14:paraId="30F1461A" w14:textId="09DBE2D0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Wykonawca zobowiązany jest w ciągu 5 dni roboczych do usunięcia stwierdzonych przez Zamawiającego niezgodności i przedstawienia</w:t>
            </w:r>
            <w:r w:rsidR="531AC19D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Pr="00A76F7A">
              <w:rPr>
                <w:rFonts w:asciiTheme="majorHAnsi" w:eastAsia="Calibri" w:hAnsiTheme="majorHAnsi" w:cstheme="majorBidi"/>
              </w:rPr>
              <w:t>Zamawiającemu:</w:t>
            </w:r>
          </w:p>
          <w:p w14:paraId="331B29FD" w14:textId="77777777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zaktualizowanego środowiska testowego portalu, </w:t>
            </w:r>
          </w:p>
          <w:p w14:paraId="3426A0E2" w14:textId="77777777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raport z testów wewnętrznych wykonawcy potwierdzający, że zrealizowany zakres działa poprawnie (wszystkie scenariusze przechodzą),</w:t>
            </w:r>
          </w:p>
          <w:p w14:paraId="48F6CD00" w14:textId="77777777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raporty z weryfikacji standardów WCAG i HTML niestwierdzające błędów i ostrzeżeń w oddanym do testów portalu,</w:t>
            </w:r>
          </w:p>
          <w:p w14:paraId="3F235D1B" w14:textId="77777777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raporty z testów wydajnościowych, potwierdzające spełnienie wymagań Zamawiającego w zakresie wydajności portalu i środowiska,</w:t>
            </w:r>
          </w:p>
          <w:p w14:paraId="4AB7A20F" w14:textId="77777777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zaktualizowane scenariusze testowe portalu,</w:t>
            </w:r>
          </w:p>
          <w:p w14:paraId="01D0FDB5" w14:textId="77777777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zaktualizowaną instrukcję użytkownika administratora systemowego portalu,</w:t>
            </w:r>
          </w:p>
          <w:p w14:paraId="49A1BD94" w14:textId="77777777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zaktualizowaną instrukcję użytkownika administratora biznesowego portalu,</w:t>
            </w:r>
          </w:p>
          <w:p w14:paraId="5CF2B2C7" w14:textId="77777777" w:rsidR="003F4200" w:rsidRPr="00A76F7A" w:rsidRDefault="003F4200" w:rsidP="00A76F7A">
            <w:pPr>
              <w:numPr>
                <w:ilvl w:val="0"/>
                <w:numId w:val="30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zaktualizowaną instrukcję użytkownika Redaktora portalu.</w:t>
            </w:r>
          </w:p>
        </w:tc>
      </w:tr>
      <w:tr w:rsidR="00F703B5" w:rsidRPr="00A76F7A" w14:paraId="45216E31" w14:textId="77777777" w:rsidTr="6C4389BB">
        <w:tc>
          <w:tcPr>
            <w:tcW w:w="1155" w:type="dxa"/>
          </w:tcPr>
          <w:p w14:paraId="48D51CB3" w14:textId="5A86E09D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WOP0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6</w:t>
            </w:r>
          </w:p>
        </w:tc>
        <w:tc>
          <w:tcPr>
            <w:tcW w:w="7575" w:type="dxa"/>
          </w:tcPr>
          <w:p w14:paraId="32BAD8F1" w14:textId="51F90DCF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Zamawiający w ciągu 5 dni roboczych, wykona testy</w:t>
            </w:r>
            <w:r w:rsidR="39E27216" w:rsidRPr="00A76F7A">
              <w:rPr>
                <w:rFonts w:asciiTheme="majorHAnsi" w:eastAsia="Calibri" w:hAnsiTheme="majorHAnsi" w:cstheme="majorBidi"/>
              </w:rPr>
              <w:t>,</w:t>
            </w:r>
            <w:r w:rsidRPr="00A76F7A">
              <w:rPr>
                <w:rFonts w:asciiTheme="majorHAnsi" w:eastAsia="Calibri" w:hAnsiTheme="majorHAnsi" w:cstheme="majorBidi"/>
              </w:rPr>
              <w:t xml:space="preserve"> przedstawi</w:t>
            </w:r>
            <w:r w:rsidR="0E1BC139" w:rsidRPr="00A76F7A">
              <w:rPr>
                <w:rFonts w:asciiTheme="majorHAnsi" w:eastAsia="Calibri" w:hAnsiTheme="majorHAnsi" w:cstheme="majorBidi"/>
              </w:rPr>
              <w:t xml:space="preserve"> </w:t>
            </w:r>
            <w:r w:rsidR="57A8F249" w:rsidRPr="00A76F7A">
              <w:rPr>
                <w:rFonts w:asciiTheme="majorHAnsi" w:eastAsia="Calibri" w:hAnsiTheme="majorHAnsi" w:cstheme="majorBidi"/>
              </w:rPr>
              <w:t>W</w:t>
            </w:r>
            <w:r w:rsidRPr="00A76F7A">
              <w:rPr>
                <w:rFonts w:asciiTheme="majorHAnsi" w:eastAsia="Calibri" w:hAnsiTheme="majorHAnsi" w:cstheme="majorBidi"/>
              </w:rPr>
              <w:t>ykonawcy i potwierdzi realizację zgłoszonych Wykonawcy zastrzeżeń.</w:t>
            </w:r>
          </w:p>
        </w:tc>
      </w:tr>
      <w:tr w:rsidR="00F703B5" w:rsidRPr="00A76F7A" w14:paraId="19818550" w14:textId="77777777" w:rsidTr="6C4389BB">
        <w:tc>
          <w:tcPr>
            <w:tcW w:w="1155" w:type="dxa"/>
          </w:tcPr>
          <w:p w14:paraId="2E8D2312" w14:textId="24360B32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WOP0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7</w:t>
            </w:r>
          </w:p>
        </w:tc>
        <w:tc>
          <w:tcPr>
            <w:tcW w:w="7575" w:type="dxa"/>
          </w:tcPr>
          <w:p w14:paraId="77873823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Wykonawca po otrzymaniu informacji od Zamawiającego zaktualizuje środowisko testowe portalu i wykona wszystkie testy potwierdzające prawidłowość działania Portalu na środowisku testowe.</w:t>
            </w:r>
          </w:p>
        </w:tc>
      </w:tr>
    </w:tbl>
    <w:p w14:paraId="18E40570" w14:textId="679A656C" w:rsidR="003F4200" w:rsidRPr="00A76F7A" w:rsidRDefault="003F4200" w:rsidP="00A76F7A">
      <w:pPr>
        <w:pStyle w:val="Nagwek3"/>
        <w:numPr>
          <w:ilvl w:val="1"/>
          <w:numId w:val="96"/>
        </w:numPr>
        <w:spacing w:before="360" w:after="240" w:line="360" w:lineRule="auto"/>
        <w:ind w:left="1134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t>Wymagania w zakresie szkoleń</w:t>
      </w:r>
    </w:p>
    <w:tbl>
      <w:tblPr>
        <w:tblW w:w="8730" w:type="dxa"/>
        <w:tblInd w:w="7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7575"/>
      </w:tblGrid>
      <w:tr w:rsidR="00F703B5" w:rsidRPr="00A76F7A" w14:paraId="5C135DEA" w14:textId="77777777" w:rsidTr="4E44697A">
        <w:tc>
          <w:tcPr>
            <w:tcW w:w="1155" w:type="dxa"/>
          </w:tcPr>
          <w:p w14:paraId="7EB15614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ID</w:t>
            </w:r>
          </w:p>
        </w:tc>
        <w:tc>
          <w:tcPr>
            <w:tcW w:w="7575" w:type="dxa"/>
          </w:tcPr>
          <w:p w14:paraId="74402689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Wymaganie</w:t>
            </w:r>
          </w:p>
        </w:tc>
      </w:tr>
      <w:tr w:rsidR="00F703B5" w:rsidRPr="00A76F7A" w14:paraId="4C206BD6" w14:textId="77777777" w:rsidTr="4E44697A">
        <w:tc>
          <w:tcPr>
            <w:tcW w:w="1155" w:type="dxa"/>
          </w:tcPr>
          <w:p w14:paraId="6E06B57E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WSK01</w:t>
            </w:r>
          </w:p>
        </w:tc>
        <w:tc>
          <w:tcPr>
            <w:tcW w:w="7575" w:type="dxa"/>
          </w:tcPr>
          <w:p w14:paraId="126D9AA9" w14:textId="554AD790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Wykonawca na min. </w:t>
            </w:r>
            <w:r w:rsidR="00F72249" w:rsidRPr="00A76F7A">
              <w:rPr>
                <w:rFonts w:asciiTheme="majorHAnsi" w:eastAsia="Calibri" w:hAnsiTheme="majorHAnsi" w:cstheme="majorHAnsi"/>
              </w:rPr>
              <w:t>7</w:t>
            </w:r>
            <w:r w:rsidRPr="00A76F7A">
              <w:rPr>
                <w:rFonts w:asciiTheme="majorHAnsi" w:eastAsia="Calibri" w:hAnsiTheme="majorHAnsi" w:cstheme="majorHAnsi"/>
              </w:rPr>
              <w:t xml:space="preserve"> dni przed planowanym terminem szkolenia, zobowiązany jest dostarczyć Zamawiającemu w formie elektronicznej do akceptacji:</w:t>
            </w:r>
          </w:p>
          <w:p w14:paraId="11D310DA" w14:textId="77777777" w:rsidR="003F4200" w:rsidRPr="00A76F7A" w:rsidRDefault="003F4200" w:rsidP="00A76F7A">
            <w:pPr>
              <w:numPr>
                <w:ilvl w:val="0"/>
                <w:numId w:val="33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plan szkolenia,</w:t>
            </w:r>
          </w:p>
          <w:p w14:paraId="693A2B4C" w14:textId="77777777" w:rsidR="003F4200" w:rsidRPr="00A76F7A" w:rsidRDefault="003F4200" w:rsidP="00A76F7A">
            <w:pPr>
              <w:numPr>
                <w:ilvl w:val="0"/>
                <w:numId w:val="33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materiały szkoleniowe,</w:t>
            </w:r>
          </w:p>
          <w:p w14:paraId="779BF3F9" w14:textId="3CE54D9D" w:rsidR="003F4200" w:rsidRPr="00A76F7A" w:rsidRDefault="003F4200" w:rsidP="00A76F7A">
            <w:pPr>
              <w:numPr>
                <w:ilvl w:val="0"/>
                <w:numId w:val="33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instrukcje obsługi portal</w:t>
            </w:r>
            <w:r w:rsidR="00CC4474" w:rsidRPr="00A76F7A">
              <w:rPr>
                <w:rFonts w:asciiTheme="majorHAnsi" w:eastAsia="Calibri" w:hAnsiTheme="majorHAnsi" w:cstheme="majorHAnsi"/>
              </w:rPr>
              <w:t>u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34EB90D8" w14:textId="77777777" w:rsidR="003F4200" w:rsidRPr="00A76F7A" w:rsidRDefault="003F4200" w:rsidP="00A76F7A">
            <w:pPr>
              <w:numPr>
                <w:ilvl w:val="0"/>
                <w:numId w:val="33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wytyczne szczegółowe co do przygotowania sali szkoleniowej.</w:t>
            </w:r>
          </w:p>
        </w:tc>
      </w:tr>
      <w:tr w:rsidR="00F703B5" w:rsidRPr="00A76F7A" w14:paraId="65239017" w14:textId="77777777" w:rsidTr="4E44697A">
        <w:tc>
          <w:tcPr>
            <w:tcW w:w="1155" w:type="dxa"/>
          </w:tcPr>
          <w:p w14:paraId="12D5C185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WSK02</w:t>
            </w:r>
          </w:p>
        </w:tc>
        <w:tc>
          <w:tcPr>
            <w:tcW w:w="7575" w:type="dxa"/>
          </w:tcPr>
          <w:p w14:paraId="2D6DB773" w14:textId="6BDDC8A8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Szkolenie odbywać się będzie na testowej instancji portal</w:t>
            </w:r>
            <w:r w:rsidR="00CC4474" w:rsidRPr="00A76F7A">
              <w:rPr>
                <w:rFonts w:asciiTheme="majorHAnsi" w:eastAsia="Calibri" w:hAnsiTheme="majorHAnsi" w:cstheme="majorHAnsi"/>
              </w:rPr>
              <w:t>u</w:t>
            </w:r>
            <w:r w:rsidRPr="00A76F7A">
              <w:rPr>
                <w:rFonts w:asciiTheme="majorHAnsi" w:eastAsia="Calibri" w:hAnsiTheme="majorHAnsi" w:cstheme="majorHAnsi"/>
              </w:rPr>
              <w:t>, odpowiednio przygotowanej przez Wykonawcę.</w:t>
            </w:r>
          </w:p>
        </w:tc>
      </w:tr>
      <w:tr w:rsidR="00F703B5" w:rsidRPr="00A76F7A" w14:paraId="1BFE4D45" w14:textId="77777777" w:rsidTr="4E44697A">
        <w:tc>
          <w:tcPr>
            <w:tcW w:w="1155" w:type="dxa"/>
          </w:tcPr>
          <w:p w14:paraId="205BAFFA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WSK03</w:t>
            </w:r>
          </w:p>
        </w:tc>
        <w:tc>
          <w:tcPr>
            <w:tcW w:w="7575" w:type="dxa"/>
          </w:tcPr>
          <w:p w14:paraId="787AD9B1" w14:textId="77777777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Zamawiający zapewni salę szkoleniową, rzutnik, komputery dla uczestników szkolenia, dostęp do Internetu, catering, notatniki, przybory do pisania.</w:t>
            </w:r>
          </w:p>
        </w:tc>
      </w:tr>
      <w:tr w:rsidR="00F703B5" w:rsidRPr="00A76F7A" w14:paraId="6A75927E" w14:textId="77777777" w:rsidTr="4E44697A">
        <w:tc>
          <w:tcPr>
            <w:tcW w:w="1155" w:type="dxa"/>
          </w:tcPr>
          <w:p w14:paraId="52FCE6C0" w14:textId="7BF44996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  <w:b/>
                <w:bCs/>
              </w:rPr>
            </w:pPr>
            <w:r w:rsidRPr="00A76F7A">
              <w:rPr>
                <w:rFonts w:asciiTheme="majorHAnsi" w:eastAsia="Calibri" w:hAnsiTheme="majorHAnsi" w:cstheme="majorBidi"/>
                <w:b/>
                <w:bCs/>
              </w:rPr>
              <w:t>WSK0</w:t>
            </w:r>
            <w:r w:rsidR="520BBF11" w:rsidRPr="00A76F7A">
              <w:rPr>
                <w:rFonts w:asciiTheme="majorHAnsi" w:eastAsia="Calibri" w:hAnsiTheme="majorHAnsi" w:cstheme="majorBidi"/>
                <w:b/>
                <w:bCs/>
              </w:rPr>
              <w:t>4</w:t>
            </w:r>
          </w:p>
        </w:tc>
        <w:tc>
          <w:tcPr>
            <w:tcW w:w="7575" w:type="dxa"/>
          </w:tcPr>
          <w:p w14:paraId="4B2D47E3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Wykonawca zobowiązuje się przeszkolić z zakresu obsługi portalu kolekcji, minimum:</w:t>
            </w:r>
          </w:p>
          <w:p w14:paraId="232BBE23" w14:textId="77777777" w:rsidR="003F4200" w:rsidRPr="00A76F7A" w:rsidRDefault="003F4200" w:rsidP="00A76F7A">
            <w:pPr>
              <w:numPr>
                <w:ilvl w:val="0"/>
                <w:numId w:val="61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Bidi"/>
              </w:rPr>
              <w:t>2 administratorów technicznych, w minimalnym wymiarze 8 godzin szkoleniowych,</w:t>
            </w:r>
          </w:p>
          <w:p w14:paraId="602A030E" w14:textId="77777777" w:rsidR="003F4200" w:rsidRPr="00A76F7A" w:rsidRDefault="003F4200" w:rsidP="00A76F7A">
            <w:pPr>
              <w:numPr>
                <w:ilvl w:val="0"/>
                <w:numId w:val="61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Bidi"/>
              </w:rPr>
              <w:t>2 administratorów biznesowych, w minimalnym wymiarze 8 godzin szkoleniowych,</w:t>
            </w:r>
          </w:p>
          <w:p w14:paraId="46C40EB8" w14:textId="77777777" w:rsidR="003F4200" w:rsidRPr="00A76F7A" w:rsidRDefault="003F4200" w:rsidP="00A76F7A">
            <w:pPr>
              <w:numPr>
                <w:ilvl w:val="0"/>
                <w:numId w:val="61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Bidi"/>
              </w:rPr>
              <w:t>2 redaktorów, w minimalnym wymiarze 8 godzin szkoleniowych.</w:t>
            </w:r>
          </w:p>
        </w:tc>
      </w:tr>
      <w:tr w:rsidR="00F703B5" w:rsidRPr="00A76F7A" w14:paraId="5AB49BCD" w14:textId="77777777" w:rsidTr="4E44697A">
        <w:tc>
          <w:tcPr>
            <w:tcW w:w="1155" w:type="dxa"/>
          </w:tcPr>
          <w:p w14:paraId="3B81C9F5" w14:textId="35EBCF85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  <w:b/>
                <w:bCs/>
              </w:rPr>
            </w:pPr>
            <w:r w:rsidRPr="00A76F7A">
              <w:rPr>
                <w:rFonts w:asciiTheme="majorHAnsi" w:eastAsia="Calibri" w:hAnsiTheme="majorHAnsi" w:cstheme="majorBidi"/>
                <w:b/>
                <w:bCs/>
              </w:rPr>
              <w:t>WSK0</w:t>
            </w:r>
            <w:r w:rsidR="4137A90E" w:rsidRPr="00A76F7A">
              <w:rPr>
                <w:rFonts w:asciiTheme="majorHAnsi" w:eastAsia="Calibri" w:hAnsiTheme="majorHAnsi" w:cstheme="majorBidi"/>
                <w:b/>
                <w:bCs/>
              </w:rPr>
              <w:t>5</w:t>
            </w:r>
          </w:p>
        </w:tc>
        <w:tc>
          <w:tcPr>
            <w:tcW w:w="7575" w:type="dxa"/>
          </w:tcPr>
          <w:p w14:paraId="7D2DA234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Wymaga się, aby szkolenie zostało zrealizowane przez Wykonawcę w formie wykładów połączonych z warsztatami praktycznymi dla uczestników szkolenia.</w:t>
            </w:r>
          </w:p>
        </w:tc>
      </w:tr>
      <w:tr w:rsidR="00F703B5" w:rsidRPr="00A76F7A" w14:paraId="44C6C5D1" w14:textId="77777777" w:rsidTr="4E44697A">
        <w:tc>
          <w:tcPr>
            <w:tcW w:w="1155" w:type="dxa"/>
          </w:tcPr>
          <w:p w14:paraId="5DC9EB80" w14:textId="20A5606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  <w:b/>
                <w:bCs/>
              </w:rPr>
            </w:pPr>
            <w:r w:rsidRPr="00A76F7A">
              <w:rPr>
                <w:rFonts w:asciiTheme="majorHAnsi" w:eastAsia="Calibri" w:hAnsiTheme="majorHAnsi" w:cstheme="majorBidi"/>
                <w:b/>
                <w:bCs/>
              </w:rPr>
              <w:lastRenderedPageBreak/>
              <w:t>WSK0</w:t>
            </w:r>
            <w:r w:rsidR="0A087645" w:rsidRPr="00A76F7A">
              <w:rPr>
                <w:rFonts w:asciiTheme="majorHAnsi" w:eastAsia="Calibri" w:hAnsiTheme="majorHAnsi" w:cstheme="majorBidi"/>
                <w:b/>
                <w:bCs/>
              </w:rPr>
              <w:t>6</w:t>
            </w:r>
          </w:p>
        </w:tc>
        <w:tc>
          <w:tcPr>
            <w:tcW w:w="7575" w:type="dxa"/>
          </w:tcPr>
          <w:p w14:paraId="265C7A26" w14:textId="422B12A9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Zamawiający dopuszcza formę zdalną przeprowadzenia szkoleń.</w:t>
            </w:r>
          </w:p>
        </w:tc>
      </w:tr>
    </w:tbl>
    <w:p w14:paraId="189FBDBE" w14:textId="3BEE88A7" w:rsidR="003F4200" w:rsidRPr="00A76F7A" w:rsidRDefault="003F4200" w:rsidP="00A76F7A">
      <w:pPr>
        <w:pStyle w:val="Nagwek3"/>
        <w:numPr>
          <w:ilvl w:val="1"/>
          <w:numId w:val="96"/>
        </w:numPr>
        <w:spacing w:before="360" w:after="240" w:line="360" w:lineRule="auto"/>
        <w:ind w:left="1134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t>Wymagania w zakresie gwarancji</w:t>
      </w:r>
    </w:p>
    <w:p w14:paraId="433EDB32" w14:textId="77777777" w:rsidR="003F4200" w:rsidRPr="00A76F7A" w:rsidRDefault="003F4200" w:rsidP="00A76F7A">
      <w:pPr>
        <w:spacing w:before="360" w:after="240" w:line="360" w:lineRule="auto"/>
        <w:ind w:firstLine="720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W ramach asysty technicznej Wykonawca będzie realizował:</w:t>
      </w:r>
    </w:p>
    <w:tbl>
      <w:tblPr>
        <w:tblW w:w="873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0"/>
        <w:gridCol w:w="7530"/>
      </w:tblGrid>
      <w:tr w:rsidR="00F703B5" w:rsidRPr="00A76F7A" w14:paraId="305B3683" w14:textId="77777777" w:rsidTr="6F576299">
        <w:tc>
          <w:tcPr>
            <w:tcW w:w="1200" w:type="dxa"/>
          </w:tcPr>
          <w:p w14:paraId="5D6BD757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ID</w:t>
            </w:r>
          </w:p>
        </w:tc>
        <w:tc>
          <w:tcPr>
            <w:tcW w:w="7530" w:type="dxa"/>
          </w:tcPr>
          <w:p w14:paraId="0D311E11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Wymaganie</w:t>
            </w:r>
          </w:p>
        </w:tc>
      </w:tr>
      <w:tr w:rsidR="00F703B5" w:rsidRPr="00A76F7A" w14:paraId="4016ED7C" w14:textId="77777777" w:rsidTr="6F576299">
        <w:tc>
          <w:tcPr>
            <w:tcW w:w="1200" w:type="dxa"/>
          </w:tcPr>
          <w:p w14:paraId="36470C3E" w14:textId="77777777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  <w:bCs/>
              </w:rPr>
            </w:pPr>
            <w:r w:rsidRPr="00A76F7A">
              <w:rPr>
                <w:rFonts w:asciiTheme="majorHAnsi" w:eastAsia="Calibri" w:hAnsiTheme="majorHAnsi" w:cstheme="majorHAnsi"/>
                <w:b/>
                <w:bCs/>
              </w:rPr>
              <w:t>WAP01</w:t>
            </w:r>
          </w:p>
        </w:tc>
        <w:tc>
          <w:tcPr>
            <w:tcW w:w="7530" w:type="dxa"/>
          </w:tcPr>
          <w:p w14:paraId="5EAD7965" w14:textId="66DA53E7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Wykonawca opracuje i dostarczy dokumentacje procedur przywracania systemu z kopii zapasowych oraz wykona wspólnie z Zamawiającym stosowne testy potwierdzające działanie procedur.</w:t>
            </w:r>
          </w:p>
        </w:tc>
      </w:tr>
      <w:tr w:rsidR="00F703B5" w:rsidRPr="00A76F7A" w14:paraId="7796962F" w14:textId="77777777" w:rsidTr="6F576299">
        <w:tc>
          <w:tcPr>
            <w:tcW w:w="1200" w:type="dxa"/>
          </w:tcPr>
          <w:p w14:paraId="7D4FC8CD" w14:textId="0BC95EE9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WAP0</w:t>
            </w:r>
            <w:r w:rsidR="004C7216" w:rsidRPr="00A76F7A">
              <w:rPr>
                <w:rFonts w:asciiTheme="majorHAnsi" w:eastAsia="Calibri" w:hAnsiTheme="majorHAnsi" w:cstheme="majorHAnsi"/>
                <w:b/>
              </w:rPr>
              <w:t>2</w:t>
            </w:r>
          </w:p>
        </w:tc>
        <w:tc>
          <w:tcPr>
            <w:tcW w:w="7530" w:type="dxa"/>
          </w:tcPr>
          <w:p w14:paraId="78D752F6" w14:textId="4904B4F0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Wykonawca zobowiązuje się do aktualizowania na bieżąco </w:t>
            </w:r>
            <w:r w:rsidR="09E68222" w:rsidRPr="00A76F7A">
              <w:rPr>
                <w:rFonts w:asciiTheme="majorHAnsi" w:eastAsia="Calibri" w:hAnsiTheme="majorHAnsi" w:cstheme="majorHAnsi"/>
              </w:rPr>
              <w:t xml:space="preserve">systemu CMS </w:t>
            </w:r>
            <w:r w:rsidRPr="00A76F7A">
              <w:rPr>
                <w:rFonts w:asciiTheme="majorHAnsi" w:eastAsia="Calibri" w:hAnsiTheme="majorHAnsi" w:cstheme="majorHAnsi"/>
              </w:rPr>
              <w:t>– zgodnie z aktualizacjami oprogramowania udostępnianymi przez jego wydawcę oraz do podniesienia wersji z chwilą pojawienia się nowej w czasie trwania okresu gwarancji. Oznacza to przede wszystkim aktualizowanie komponentów oprogramowania zgodnie z zaleceniami producenta</w:t>
            </w:r>
            <w:r w:rsidR="00F72249" w:rsidRPr="00A76F7A">
              <w:rPr>
                <w:rFonts w:asciiTheme="majorHAnsi" w:eastAsia="Calibri" w:hAnsiTheme="majorHAnsi" w:cstheme="majorHAnsi"/>
              </w:rPr>
              <w:t xml:space="preserve"> w terminie do 2 tygodni od momentu opublikowania jej przez wydawcę, z wyłączeniem wersji beta</w:t>
            </w:r>
            <w:r w:rsidRPr="00A76F7A">
              <w:rPr>
                <w:rFonts w:asciiTheme="majorHAnsi" w:eastAsia="Calibri" w:hAnsiTheme="majorHAnsi" w:cstheme="majorHAnsi"/>
              </w:rPr>
              <w:t xml:space="preserve">. </w:t>
            </w:r>
          </w:p>
        </w:tc>
      </w:tr>
      <w:tr w:rsidR="00F703B5" w:rsidRPr="00A76F7A" w14:paraId="4D33DB22" w14:textId="77777777" w:rsidTr="6F576299">
        <w:tc>
          <w:tcPr>
            <w:tcW w:w="1200" w:type="dxa"/>
          </w:tcPr>
          <w:p w14:paraId="670C7BCA" w14:textId="4D4BA848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WAP0</w:t>
            </w:r>
            <w:r w:rsidR="004C7216" w:rsidRPr="00A76F7A">
              <w:rPr>
                <w:rFonts w:asciiTheme="majorHAnsi" w:eastAsia="Calibri" w:hAnsiTheme="majorHAnsi" w:cstheme="majorHAnsi"/>
                <w:b/>
              </w:rPr>
              <w:t>3</w:t>
            </w:r>
          </w:p>
        </w:tc>
        <w:tc>
          <w:tcPr>
            <w:tcW w:w="7530" w:type="dxa"/>
          </w:tcPr>
          <w:p w14:paraId="64F5D1D1" w14:textId="54DC740D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 ramach </w:t>
            </w:r>
            <w:r w:rsidR="00E737CE" w:rsidRPr="00A76F7A">
              <w:rPr>
                <w:rFonts w:asciiTheme="majorHAnsi" w:eastAsia="Calibri" w:hAnsiTheme="majorHAnsi" w:cstheme="majorHAnsi"/>
              </w:rPr>
              <w:t>gwarancji</w:t>
            </w:r>
            <w:r w:rsidRPr="00A76F7A">
              <w:rPr>
                <w:rFonts w:asciiTheme="majorHAnsi" w:eastAsia="Calibri" w:hAnsiTheme="majorHAnsi" w:cstheme="majorHAnsi"/>
              </w:rPr>
              <w:t xml:space="preserve"> Wykonawca będzie realizował usługi obejmujące:</w:t>
            </w:r>
          </w:p>
          <w:p w14:paraId="457F2C2C" w14:textId="43DA451B" w:rsidR="003F4200" w:rsidRPr="00A76F7A" w:rsidRDefault="003F4200" w:rsidP="00A76F7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usuwanie wad portal</w:t>
            </w:r>
            <w:r w:rsidR="00CC4474" w:rsidRPr="00A76F7A">
              <w:rPr>
                <w:rFonts w:asciiTheme="majorHAnsi" w:eastAsia="Calibri" w:hAnsiTheme="majorHAnsi" w:cstheme="majorHAnsi"/>
              </w:rPr>
              <w:t>u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3ACE6761" w14:textId="56EBC33F" w:rsidR="003F4200" w:rsidRPr="00A76F7A" w:rsidRDefault="003F4200" w:rsidP="00A76F7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dostarczanie i instalowanie nowych wersji portal</w:t>
            </w:r>
            <w:r w:rsidR="00CC4474" w:rsidRPr="00A76F7A">
              <w:rPr>
                <w:rFonts w:asciiTheme="majorHAnsi" w:eastAsia="Calibri" w:hAnsiTheme="majorHAnsi" w:cstheme="majorHAnsi"/>
              </w:rPr>
              <w:t>u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1B60D473" w14:textId="0C480EA2" w:rsidR="003F4200" w:rsidRPr="00A76F7A" w:rsidRDefault="003F4200" w:rsidP="00A76F7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zarządzanie wersjonowaniem portal</w:t>
            </w:r>
            <w:r w:rsidR="00CC4474" w:rsidRPr="00A76F7A">
              <w:rPr>
                <w:rFonts w:asciiTheme="majorHAnsi" w:eastAsia="Calibri" w:hAnsiTheme="majorHAnsi" w:cstheme="majorHAnsi"/>
              </w:rPr>
              <w:t>u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6CC2FBF1" w14:textId="3F5643A0" w:rsidR="003F4200" w:rsidRPr="00A76F7A" w:rsidRDefault="003F4200" w:rsidP="00A76F7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bieżące wykonywanie niezbędnych aktualizacji środowiska portal</w:t>
            </w:r>
            <w:r w:rsidR="00CC4474" w:rsidRPr="00A76F7A">
              <w:rPr>
                <w:rFonts w:asciiTheme="majorHAnsi" w:eastAsia="Calibri" w:hAnsiTheme="majorHAnsi" w:cstheme="majorHAnsi"/>
              </w:rPr>
              <w:t>u</w:t>
            </w:r>
            <w:r w:rsidRPr="00A76F7A">
              <w:rPr>
                <w:rFonts w:asciiTheme="majorHAnsi" w:eastAsia="Calibri" w:hAnsiTheme="majorHAnsi" w:cstheme="majorHAnsi"/>
              </w:rPr>
              <w:t>,</w:t>
            </w:r>
          </w:p>
          <w:p w14:paraId="0F484749" w14:textId="07E017B0" w:rsidR="003F4200" w:rsidRPr="00A76F7A" w:rsidRDefault="003F4200" w:rsidP="00A76F7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udzielanie pomocy/konsultacji użytkownikom administratorom portal</w:t>
            </w:r>
            <w:r w:rsidR="00CC4474" w:rsidRPr="00A76F7A">
              <w:rPr>
                <w:rFonts w:asciiTheme="majorHAnsi" w:eastAsia="Calibri" w:hAnsiTheme="majorHAnsi" w:cstheme="majorBidi"/>
              </w:rPr>
              <w:t>u</w:t>
            </w:r>
            <w:r w:rsidRPr="00A76F7A">
              <w:rPr>
                <w:rFonts w:asciiTheme="majorHAnsi" w:eastAsia="Calibri" w:hAnsiTheme="majorHAnsi" w:cstheme="majorBidi"/>
              </w:rPr>
              <w:t xml:space="preserve"> poprzez udostępnienie centrum wsparcia czynnego, co najmniej w dni robocze w godzinach </w:t>
            </w:r>
            <w:r w:rsidR="4A952299" w:rsidRPr="00A76F7A">
              <w:rPr>
                <w:rFonts w:asciiTheme="majorHAnsi" w:eastAsia="Calibri" w:hAnsiTheme="majorHAnsi" w:cstheme="majorBidi"/>
              </w:rPr>
              <w:t>8</w:t>
            </w:r>
            <w:r w:rsidRPr="00A76F7A">
              <w:rPr>
                <w:rFonts w:asciiTheme="majorHAnsi" w:eastAsia="Calibri" w:hAnsiTheme="majorHAnsi" w:cstheme="majorBidi"/>
              </w:rPr>
              <w:t>.00 – 16.00,</w:t>
            </w:r>
          </w:p>
          <w:p w14:paraId="62E38360" w14:textId="77777777" w:rsidR="003F4200" w:rsidRPr="00A76F7A" w:rsidRDefault="003F4200" w:rsidP="00A76F7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 razie konieczności zapewnienie oddelegowania konsultanta/programisty/analityka na każde wymaganie Zamawiającego poprzedzone zgłoszeniem przez portal zgłoszeniowy, w terminie uzgodnionym przez Strony.</w:t>
            </w:r>
          </w:p>
        </w:tc>
      </w:tr>
      <w:tr w:rsidR="00F703B5" w:rsidRPr="00A76F7A" w14:paraId="42BF3929" w14:textId="77777777" w:rsidTr="6F576299">
        <w:tc>
          <w:tcPr>
            <w:tcW w:w="1200" w:type="dxa"/>
          </w:tcPr>
          <w:p w14:paraId="596A7859" w14:textId="0839DBC6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WAP0</w:t>
            </w:r>
            <w:r w:rsidR="004C7216" w:rsidRPr="00A76F7A">
              <w:rPr>
                <w:rFonts w:asciiTheme="majorHAnsi" w:eastAsia="Calibri" w:hAnsiTheme="majorHAnsi" w:cstheme="majorHAnsi"/>
                <w:b/>
              </w:rPr>
              <w:t>4</w:t>
            </w:r>
          </w:p>
        </w:tc>
        <w:tc>
          <w:tcPr>
            <w:tcW w:w="7530" w:type="dxa"/>
          </w:tcPr>
          <w:p w14:paraId="6497D5BB" w14:textId="6D329DA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Opieka </w:t>
            </w:r>
            <w:r w:rsidR="00295CA6" w:rsidRPr="00A76F7A">
              <w:rPr>
                <w:rFonts w:asciiTheme="majorHAnsi" w:eastAsia="Calibri" w:hAnsiTheme="majorHAnsi" w:cstheme="majorHAnsi"/>
              </w:rPr>
              <w:t>gwarancyjna</w:t>
            </w:r>
            <w:r w:rsidRPr="00A76F7A">
              <w:rPr>
                <w:rFonts w:asciiTheme="majorHAnsi" w:eastAsia="Calibri" w:hAnsiTheme="majorHAnsi" w:cstheme="majorHAnsi"/>
              </w:rPr>
              <w:t xml:space="preserve"> – bieżąca opieka programistyczna zapewniająca utrzymanie bezpieczeństwa portalu kolekcji, co obejmuje:</w:t>
            </w:r>
          </w:p>
          <w:p w14:paraId="2FEF5A40" w14:textId="158D50C0" w:rsidR="003F4200" w:rsidRPr="00A76F7A" w:rsidRDefault="003F4200" w:rsidP="00A76F7A">
            <w:pPr>
              <w:numPr>
                <w:ilvl w:val="0"/>
                <w:numId w:val="58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Wykonywanie bieżących prac administracyjnych służących zachowaniu pełnej sprawności wszystkich funkcjonalności portalu. </w:t>
            </w:r>
          </w:p>
          <w:p w14:paraId="0C6611A2" w14:textId="1DBC79AA" w:rsidR="003F4200" w:rsidRPr="00A76F7A" w:rsidRDefault="003F4200" w:rsidP="00A76F7A">
            <w:pPr>
              <w:numPr>
                <w:ilvl w:val="0"/>
                <w:numId w:val="58"/>
              </w:num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 xml:space="preserve">Monitorowanie pracy portalu, analizowanie błędów i anormalności </w:t>
            </w:r>
            <w:r w:rsidR="00295CA6" w:rsidRPr="00A76F7A">
              <w:rPr>
                <w:rFonts w:asciiTheme="majorHAnsi" w:eastAsia="Calibri" w:hAnsiTheme="majorHAnsi" w:cstheme="majorHAnsi"/>
              </w:rPr>
              <w:t xml:space="preserve">jego </w:t>
            </w:r>
            <w:r w:rsidRPr="00A76F7A">
              <w:rPr>
                <w:rFonts w:asciiTheme="majorHAnsi" w:eastAsia="Calibri" w:hAnsiTheme="majorHAnsi" w:cstheme="majorHAnsi"/>
              </w:rPr>
              <w:t>pracy oraz ich usuwanie. Problemy zgłaszane przez Zamawiającego klasyfikowane będą zgodnie z tabelą</w:t>
            </w:r>
            <w:r w:rsidR="00295CA6" w:rsidRPr="00A76F7A">
              <w:rPr>
                <w:rFonts w:asciiTheme="majorHAnsi" w:eastAsia="Calibri" w:hAnsiTheme="majorHAnsi" w:cstheme="majorHAnsi"/>
              </w:rPr>
              <w:t xml:space="preserve"> „Klasyfikacja wad portalu” poniżej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F703B5" w:rsidRPr="00A76F7A" w14:paraId="65D1307F" w14:textId="77777777" w:rsidTr="6F576299">
        <w:tc>
          <w:tcPr>
            <w:tcW w:w="1200" w:type="dxa"/>
          </w:tcPr>
          <w:p w14:paraId="3D00B469" w14:textId="14AAC420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WAP0</w:t>
            </w:r>
            <w:r w:rsidR="004C7216" w:rsidRPr="00A76F7A">
              <w:rPr>
                <w:rFonts w:asciiTheme="majorHAnsi" w:eastAsia="Calibri" w:hAnsiTheme="majorHAnsi" w:cstheme="majorHAnsi"/>
                <w:b/>
              </w:rPr>
              <w:t>5</w:t>
            </w:r>
          </w:p>
        </w:tc>
        <w:tc>
          <w:tcPr>
            <w:tcW w:w="7530" w:type="dxa"/>
          </w:tcPr>
          <w:p w14:paraId="5F15E3CE" w14:textId="62CFAC5D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Zamawiający zastrzega, że łączny dopuszczalny czas niedostępności portalu spowodowanej wystąpieniem awarii </w:t>
            </w:r>
            <w:r w:rsidR="6125F3F9" w:rsidRPr="00A76F7A">
              <w:rPr>
                <w:rFonts w:asciiTheme="majorHAnsi" w:eastAsia="Calibri" w:hAnsiTheme="majorHAnsi" w:cstheme="majorBidi"/>
              </w:rPr>
              <w:t xml:space="preserve">z </w:t>
            </w:r>
            <w:r w:rsidR="0234EECB" w:rsidRPr="00A76F7A">
              <w:rPr>
                <w:rFonts w:asciiTheme="majorHAnsi" w:eastAsia="Calibri" w:hAnsiTheme="majorHAnsi" w:cstheme="majorBidi"/>
              </w:rPr>
              <w:t>przyczyn leżących po stronie</w:t>
            </w:r>
            <w:r w:rsidR="6125F3F9" w:rsidRPr="00A76F7A">
              <w:rPr>
                <w:rFonts w:asciiTheme="majorHAnsi" w:eastAsia="Calibri" w:hAnsiTheme="majorHAnsi" w:cstheme="majorBidi"/>
              </w:rPr>
              <w:t xml:space="preserve"> Wykonawcy</w:t>
            </w:r>
            <w:r w:rsidRPr="00A76F7A">
              <w:rPr>
                <w:rFonts w:asciiTheme="majorHAnsi" w:eastAsia="Calibri" w:hAnsiTheme="majorHAnsi" w:cstheme="majorBidi"/>
              </w:rPr>
              <w:t>, nie może być większy niż 12 godzin w okresie roku od wdrożenia produkcyjnego.</w:t>
            </w:r>
          </w:p>
        </w:tc>
      </w:tr>
      <w:tr w:rsidR="00F703B5" w:rsidRPr="00A76F7A" w14:paraId="4C60C436" w14:textId="77777777" w:rsidTr="6F576299">
        <w:tc>
          <w:tcPr>
            <w:tcW w:w="1200" w:type="dxa"/>
          </w:tcPr>
          <w:p w14:paraId="253E7019" w14:textId="7E97A18E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WAP0</w:t>
            </w:r>
            <w:r w:rsidR="004C7216" w:rsidRPr="00A76F7A">
              <w:rPr>
                <w:rFonts w:asciiTheme="majorHAnsi" w:eastAsia="Calibri" w:hAnsiTheme="majorHAnsi" w:cstheme="majorHAnsi"/>
                <w:b/>
              </w:rPr>
              <w:t>6</w:t>
            </w:r>
          </w:p>
        </w:tc>
        <w:tc>
          <w:tcPr>
            <w:tcW w:w="7530" w:type="dxa"/>
          </w:tcPr>
          <w:p w14:paraId="675F4180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Usuwanie wad odbywać się będzie na podstawie zgłoszeń umieszczanych w portalu zgłoszeniowym, które będą kierowane do Wykonawcy przez osoby uprawnione przez Zamawiającego. </w:t>
            </w:r>
          </w:p>
        </w:tc>
      </w:tr>
      <w:tr w:rsidR="00F703B5" w:rsidRPr="00A76F7A" w14:paraId="7EC281D6" w14:textId="77777777" w:rsidTr="6F576299">
        <w:tc>
          <w:tcPr>
            <w:tcW w:w="1200" w:type="dxa"/>
          </w:tcPr>
          <w:p w14:paraId="375416FF" w14:textId="038C570B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WAP0</w:t>
            </w:r>
            <w:r w:rsidR="004C7216" w:rsidRPr="00A76F7A">
              <w:rPr>
                <w:rFonts w:asciiTheme="majorHAnsi" w:eastAsia="Calibri" w:hAnsiTheme="majorHAnsi" w:cstheme="majorHAnsi"/>
                <w:b/>
              </w:rPr>
              <w:t>7</w:t>
            </w:r>
          </w:p>
        </w:tc>
        <w:tc>
          <w:tcPr>
            <w:tcW w:w="7530" w:type="dxa"/>
          </w:tcPr>
          <w:p w14:paraId="1B8ABBEE" w14:textId="77777777" w:rsidR="00F95E6D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 przypadku stwierdzenia bądź ujawnienia wady, Wykonawca usunie tę wadę zgodnie z zasadami</w:t>
            </w:r>
            <w:r w:rsidR="00974C0D" w:rsidRPr="00A76F7A">
              <w:rPr>
                <w:rFonts w:asciiTheme="majorHAnsi" w:eastAsia="Calibri" w:hAnsiTheme="majorHAnsi" w:cstheme="majorHAnsi"/>
              </w:rPr>
              <w:t xml:space="preserve"> opisanymi w tabeli "Klasyfikacja wad portalu" poniżej oraz</w:t>
            </w:r>
            <w:r w:rsidR="00185C42" w:rsidRPr="00A76F7A">
              <w:rPr>
                <w:rFonts w:asciiTheme="majorHAnsi" w:eastAsia="Calibri" w:hAnsiTheme="majorHAnsi" w:cstheme="majorHAnsi"/>
              </w:rPr>
              <w:t xml:space="preserve"> </w:t>
            </w:r>
            <w:r w:rsidR="00F95E6D" w:rsidRPr="00A76F7A">
              <w:rPr>
                <w:rFonts w:asciiTheme="majorHAnsi" w:eastAsia="Calibri" w:hAnsiTheme="majorHAnsi" w:cstheme="majorHAnsi"/>
              </w:rPr>
              <w:t>zgodnie z krokami realizacji usługi</w:t>
            </w:r>
            <w:r w:rsidR="00A50236" w:rsidRPr="00A76F7A">
              <w:rPr>
                <w:rFonts w:asciiTheme="majorHAnsi" w:eastAsia="Calibri" w:hAnsiTheme="majorHAnsi" w:cstheme="majorHAnsi"/>
              </w:rPr>
              <w:t>:</w:t>
            </w:r>
          </w:p>
          <w:p w14:paraId="35681FCC" w14:textId="7C74D8D4" w:rsidR="00CE2D12" w:rsidRPr="00A76F7A" w:rsidRDefault="2907F98D" w:rsidP="00A76F7A">
            <w:pPr>
              <w:pStyle w:val="Akapitzlist"/>
              <w:numPr>
                <w:ilvl w:val="0"/>
                <w:numId w:val="121"/>
              </w:numPr>
              <w:spacing w:before="360" w:after="240" w:line="360" w:lineRule="auto"/>
              <w:rPr>
                <w:rFonts w:asciiTheme="majorHAnsi" w:eastAsia="Calibri" w:hAnsiTheme="majorHAnsi" w:cstheme="majorBidi"/>
                <w:sz w:val="24"/>
                <w:szCs w:val="24"/>
              </w:rPr>
            </w:pPr>
            <w:r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>Zgłoszenie wystąpienia wady</w:t>
            </w:r>
            <w:r w:rsidR="3FE2D133"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>,</w:t>
            </w:r>
            <w:r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 xml:space="preserve"> czyli przekazanie przez Zamawiającego za pośrednictwem portalu zgłoszeniowego informacji o wystąpieniu wady.</w:t>
            </w:r>
          </w:p>
          <w:p w14:paraId="769897DE" w14:textId="0E61A58F" w:rsidR="00CE2D12" w:rsidRPr="00A76F7A" w:rsidRDefault="00CE2D12" w:rsidP="00A76F7A">
            <w:pPr>
              <w:pStyle w:val="Akapitzlist"/>
              <w:numPr>
                <w:ilvl w:val="0"/>
                <w:numId w:val="121"/>
              </w:numPr>
              <w:spacing w:before="360" w:after="240" w:line="360" w:lineRule="auto"/>
              <w:rPr>
                <w:rFonts w:asciiTheme="majorHAnsi" w:eastAsia="Calibri" w:hAnsiTheme="majorHAnsi" w:cstheme="majorBidi"/>
                <w:sz w:val="24"/>
                <w:szCs w:val="24"/>
              </w:rPr>
            </w:pPr>
            <w:r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>Potwierdzenie przyjęcia zgłoszenia przez Wykonawcę, weryfikacja poprawności zgłoszenia, poinformowanie Zamawiającego o brakach w zgłoszeniu, ewaluacja sytuacji i rozpoczęcie pracy nad usuwaniem wady.</w:t>
            </w:r>
          </w:p>
          <w:p w14:paraId="570719C8" w14:textId="228D4FCC" w:rsidR="00CE2D12" w:rsidRPr="00A76F7A" w:rsidRDefault="2907F98D" w:rsidP="00A76F7A">
            <w:pPr>
              <w:pStyle w:val="Akapitzlist"/>
              <w:numPr>
                <w:ilvl w:val="0"/>
                <w:numId w:val="121"/>
              </w:numPr>
              <w:spacing w:before="360" w:after="240" w:line="360" w:lineRule="auto"/>
              <w:rPr>
                <w:rFonts w:asciiTheme="majorHAnsi" w:eastAsia="Calibri" w:hAnsiTheme="majorHAnsi" w:cstheme="majorBidi"/>
                <w:sz w:val="24"/>
                <w:szCs w:val="24"/>
              </w:rPr>
            </w:pPr>
            <w:r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>Analiza i propozycja usunięcia wady</w:t>
            </w:r>
            <w:r w:rsidR="7C28012A"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>,</w:t>
            </w:r>
            <w:r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 xml:space="preserve"> czyli opis zgłoszonej wady z powodem jej powstania oraz przedstawienie propozycji jej usunięcia oraz usunięcia ewentualnych konsekwencji jej wystąpienia, np. błędnych danych w portalu.</w:t>
            </w:r>
          </w:p>
          <w:p w14:paraId="4674EA7E" w14:textId="74A569EA" w:rsidR="00CE2D12" w:rsidRPr="00A76F7A" w:rsidRDefault="00CE2D12" w:rsidP="00A76F7A">
            <w:pPr>
              <w:pStyle w:val="Akapitzlist"/>
              <w:numPr>
                <w:ilvl w:val="0"/>
                <w:numId w:val="121"/>
              </w:numPr>
              <w:spacing w:before="360" w:after="240"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Akceptacja propozycji usunięcia wady.</w:t>
            </w:r>
          </w:p>
          <w:p w14:paraId="50EA8131" w14:textId="122AABE6" w:rsidR="00CE2D12" w:rsidRPr="00A76F7A" w:rsidRDefault="00CE2D12" w:rsidP="00A76F7A">
            <w:pPr>
              <w:pStyle w:val="Akapitzlist"/>
              <w:numPr>
                <w:ilvl w:val="0"/>
                <w:numId w:val="121"/>
              </w:numPr>
              <w:spacing w:before="360" w:after="240"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Propozycja obejścia</w:t>
            </w:r>
            <w:r w:rsidR="00946636"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*</w:t>
            </w: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czyli rekomendacja zmian w portalu lub zmian modelu pracy użytkowników umożliwiająca pracę z portalem w okresie oczekiwania na usunięcie wady. Rekomendacja musi zostać zaakceptowana przez Zamawiającego.</w:t>
            </w:r>
          </w:p>
          <w:p w14:paraId="4F6B0D24" w14:textId="67DD91AE" w:rsidR="00CE2D12" w:rsidRPr="00A76F7A" w:rsidRDefault="00CE2D12" w:rsidP="00A76F7A">
            <w:pPr>
              <w:pStyle w:val="Akapitzlist"/>
              <w:numPr>
                <w:ilvl w:val="0"/>
                <w:numId w:val="121"/>
              </w:numPr>
              <w:spacing w:before="360" w:after="240"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lastRenderedPageBreak/>
              <w:t>Akceptacja propozycji obejścia</w:t>
            </w:r>
            <w:r w:rsidR="00946636"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*</w:t>
            </w: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przez Zamawiającego.</w:t>
            </w:r>
          </w:p>
          <w:p w14:paraId="3D8DD9D4" w14:textId="23B4BAB2" w:rsidR="00CE2D12" w:rsidRPr="00A76F7A" w:rsidRDefault="00CE2D12" w:rsidP="00A76F7A">
            <w:pPr>
              <w:pStyle w:val="Akapitzlist"/>
              <w:numPr>
                <w:ilvl w:val="0"/>
                <w:numId w:val="121"/>
              </w:numPr>
              <w:spacing w:before="360" w:after="240"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Testy usunięcia wady realizowane w zakresie Wykonawcy oraz przekazanie scenariuszy testowych Zamawiającemu, jeśli Zamawiający tego wymaga.</w:t>
            </w:r>
          </w:p>
          <w:p w14:paraId="05EA60C0" w14:textId="5772D62B" w:rsidR="00CE2D12" w:rsidRPr="00A76F7A" w:rsidRDefault="00CE2D12" w:rsidP="00A76F7A">
            <w:pPr>
              <w:pStyle w:val="Akapitzlist"/>
              <w:numPr>
                <w:ilvl w:val="0"/>
                <w:numId w:val="121"/>
              </w:numPr>
              <w:spacing w:before="360" w:after="240"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Testy Zamawiającego polegające na sprawdzeniu w środowisku testowym, czy rozwiązanie zaproponowane przez Wykonawcę spełnia wymagania. Wykonywane są przy wsparciu Wykonawcy, jeśli jest taka potrzeba.</w:t>
            </w:r>
          </w:p>
          <w:p w14:paraId="0B8E6B36" w14:textId="3DF00AA6" w:rsidR="00CE2D12" w:rsidRPr="00A76F7A" w:rsidRDefault="00CE2D12" w:rsidP="00A76F7A">
            <w:pPr>
              <w:pStyle w:val="Akapitzlist"/>
              <w:numPr>
                <w:ilvl w:val="0"/>
                <w:numId w:val="121"/>
              </w:numPr>
              <w:spacing w:before="360" w:after="240"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Usunięcie wady musi zostać potwierdzone przez Zamawiającego. Jeśli Zamawiający tego wymaga, Wykonawca musi również przekazać własne scenariusze testowe z pozytywnie przeprowadzonych testów.</w:t>
            </w:r>
          </w:p>
          <w:p w14:paraId="71B3B8B4" w14:textId="673B194E" w:rsidR="00CE2D12" w:rsidRPr="00A76F7A" w:rsidRDefault="00CE2D12" w:rsidP="00A76F7A">
            <w:pPr>
              <w:pStyle w:val="Akapitzlist"/>
              <w:numPr>
                <w:ilvl w:val="0"/>
                <w:numId w:val="121"/>
              </w:numPr>
              <w:spacing w:before="360" w:after="240" w:line="360" w:lineRule="auto"/>
              <w:rPr>
                <w:rFonts w:asciiTheme="majorHAnsi" w:eastAsia="Calibri" w:hAnsiTheme="majorHAnsi" w:cstheme="majorBidi"/>
                <w:sz w:val="24"/>
                <w:szCs w:val="24"/>
              </w:rPr>
            </w:pPr>
            <w:r w:rsidRPr="00A76F7A">
              <w:rPr>
                <w:rFonts w:asciiTheme="majorHAnsi" w:eastAsia="Calibri" w:hAnsiTheme="majorHAnsi" w:cstheme="majorBidi"/>
                <w:sz w:val="24"/>
                <w:szCs w:val="24"/>
              </w:rPr>
              <w:t>Implementacja rozwiązania wady na środowisko produkcyjne przez Wykonawcę.</w:t>
            </w:r>
          </w:p>
          <w:p w14:paraId="50D5995D" w14:textId="7A67CBFB" w:rsidR="00946636" w:rsidRPr="00A76F7A" w:rsidRDefault="00CE2D12" w:rsidP="00A76F7A">
            <w:pPr>
              <w:pStyle w:val="Akapitzlist"/>
              <w:numPr>
                <w:ilvl w:val="0"/>
                <w:numId w:val="121"/>
              </w:numPr>
              <w:spacing w:before="360" w:after="240"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Przekazanie Zamawiającemu Raportu </w:t>
            </w:r>
            <w:r w:rsidR="00E3321A"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miesięcznego</w:t>
            </w: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zgłoszeń wad przygotowanego przez Wykonawcę w terminie pięciu dni roboczych po zakończeniu miesiąca kalendarzowego.</w:t>
            </w:r>
          </w:p>
          <w:p w14:paraId="748B788C" w14:textId="0BF2ED82" w:rsidR="003F4200" w:rsidRPr="00A76F7A" w:rsidRDefault="00CE2D12" w:rsidP="00A76F7A">
            <w:pPr>
              <w:pStyle w:val="Akapitzlist"/>
              <w:numPr>
                <w:ilvl w:val="0"/>
                <w:numId w:val="121"/>
              </w:numPr>
              <w:spacing w:before="360" w:after="240" w:line="360" w:lineRule="auto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Potwierdzenie otrzymanego Raportu </w:t>
            </w:r>
            <w:r w:rsidR="00E3321A"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miesięcznego</w:t>
            </w: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zgłoszeń wad przez Zamawiającego. W przypadku wniesienia uwag przekazanie ich do Wykonawcy w celu ponownego przygotowania Raportu obsługi zgłoszeń wad.</w:t>
            </w:r>
          </w:p>
          <w:p w14:paraId="30030423" w14:textId="309BCB3C" w:rsidR="00946636" w:rsidRPr="00A76F7A" w:rsidRDefault="00946636" w:rsidP="00A76F7A">
            <w:pPr>
              <w:spacing w:before="360" w:after="240" w:line="360" w:lineRule="auto"/>
              <w:ind w:left="-31"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*W sytuacji, gdy propozycja usunięcia wady przekracza czas wskazany w tabeli "Klasyfikacja wad portalu" możliwe jest wdrożenie obejścia, żeby jak najszybciej doprowadzić do działania portalu. Czas, jaki upłynie pomiędzy dokonaniem zgłoszenia przez Zamawiającego, a przekazaniem przez Wykonawcę propozycji obejścia wady, jeśli jego zastosowanie skutecznie rozwiązało problem będący podstawą zgłoszenia, Zamawiający uzna za spełniający wymagania wobec czasu naprawy określonego dla danego typu wady.</w:t>
            </w:r>
          </w:p>
        </w:tc>
      </w:tr>
      <w:tr w:rsidR="00F703B5" w:rsidRPr="00A76F7A" w14:paraId="7734FD3F" w14:textId="77777777" w:rsidTr="6F576299">
        <w:tc>
          <w:tcPr>
            <w:tcW w:w="1200" w:type="dxa"/>
          </w:tcPr>
          <w:p w14:paraId="06FBE7C1" w14:textId="54A7815B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WAP0</w:t>
            </w:r>
            <w:r w:rsidR="004C7216" w:rsidRPr="00A76F7A">
              <w:rPr>
                <w:rFonts w:asciiTheme="majorHAnsi" w:eastAsia="Calibri" w:hAnsiTheme="majorHAnsi" w:cstheme="majorHAnsi"/>
                <w:b/>
              </w:rPr>
              <w:t>8</w:t>
            </w:r>
          </w:p>
        </w:tc>
        <w:tc>
          <w:tcPr>
            <w:tcW w:w="7530" w:type="dxa"/>
          </w:tcPr>
          <w:p w14:paraId="08F69814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Wykonawca ponosi odpowiedzialność z tytułu rękojmi za wady w pełnym zakresie. Zamawiający może wykonywać uprawnienia z tytułu rękojmi za wady niezależnie od uprawnień wynikających z gwarancji.</w:t>
            </w:r>
          </w:p>
        </w:tc>
      </w:tr>
      <w:tr w:rsidR="00F703B5" w:rsidRPr="00A76F7A" w14:paraId="2521B9E0" w14:textId="77777777" w:rsidTr="6F576299">
        <w:tc>
          <w:tcPr>
            <w:tcW w:w="1200" w:type="dxa"/>
          </w:tcPr>
          <w:p w14:paraId="773E2BE7" w14:textId="696F8D46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WAP</w:t>
            </w:r>
            <w:r w:rsidR="004D093B" w:rsidRPr="00A76F7A">
              <w:rPr>
                <w:rFonts w:asciiTheme="majorHAnsi" w:eastAsia="Calibri" w:hAnsiTheme="majorHAnsi" w:cstheme="majorHAnsi"/>
                <w:b/>
              </w:rPr>
              <w:t>09</w:t>
            </w:r>
          </w:p>
        </w:tc>
        <w:tc>
          <w:tcPr>
            <w:tcW w:w="7530" w:type="dxa"/>
          </w:tcPr>
          <w:p w14:paraId="27272E23" w14:textId="590C8FB0" w:rsidR="003F4200" w:rsidRPr="00A76F7A" w:rsidRDefault="4062A857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Wykonawca zapewni czas reakcji na zgłoszenie zadania nie dłuższy niż 2 godziny</w:t>
            </w:r>
            <w:r w:rsidR="5F1EB21E" w:rsidRPr="00A76F7A">
              <w:rPr>
                <w:rFonts w:asciiTheme="majorHAnsi" w:eastAsia="Calibri" w:hAnsiTheme="majorHAnsi" w:cstheme="majorBidi"/>
              </w:rPr>
              <w:t xml:space="preserve"> robocze</w:t>
            </w:r>
            <w:r w:rsidR="004D093B" w:rsidRPr="00A76F7A">
              <w:rPr>
                <w:rFonts w:asciiTheme="majorHAnsi" w:eastAsia="Calibri" w:hAnsiTheme="majorHAnsi" w:cstheme="majorBidi"/>
              </w:rPr>
              <w:t>.</w:t>
            </w:r>
          </w:p>
        </w:tc>
      </w:tr>
      <w:tr w:rsidR="00F703B5" w:rsidRPr="00A76F7A" w14:paraId="51F8BC69" w14:textId="77777777" w:rsidTr="6F576299">
        <w:tc>
          <w:tcPr>
            <w:tcW w:w="1200" w:type="dxa"/>
          </w:tcPr>
          <w:p w14:paraId="19E492F4" w14:textId="40CB717F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  <w:bCs/>
              </w:rPr>
            </w:pPr>
            <w:r w:rsidRPr="00A76F7A">
              <w:rPr>
                <w:rFonts w:asciiTheme="majorHAnsi" w:eastAsia="Calibri" w:hAnsiTheme="majorHAnsi" w:cstheme="majorHAnsi"/>
                <w:b/>
                <w:bCs/>
              </w:rPr>
              <w:t>WAP1</w:t>
            </w:r>
            <w:r w:rsidR="004D093B" w:rsidRPr="00A76F7A">
              <w:rPr>
                <w:rFonts w:asciiTheme="majorHAnsi" w:eastAsia="Calibri" w:hAnsiTheme="majorHAnsi" w:cstheme="majorHAnsi"/>
                <w:b/>
                <w:bCs/>
              </w:rPr>
              <w:t>0</w:t>
            </w:r>
          </w:p>
        </w:tc>
        <w:tc>
          <w:tcPr>
            <w:tcW w:w="7530" w:type="dxa"/>
          </w:tcPr>
          <w:p w14:paraId="70E6668A" w14:textId="03095E6A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Usługa </w:t>
            </w:r>
            <w:r w:rsidR="00E86339" w:rsidRPr="00A76F7A">
              <w:rPr>
                <w:rFonts w:asciiTheme="majorHAnsi" w:eastAsia="Calibri" w:hAnsiTheme="majorHAnsi" w:cstheme="majorHAnsi"/>
              </w:rPr>
              <w:t>gwarancji</w:t>
            </w:r>
            <w:r w:rsidRPr="00A76F7A">
              <w:rPr>
                <w:rFonts w:asciiTheme="majorHAnsi" w:eastAsia="Calibri" w:hAnsiTheme="majorHAnsi" w:cstheme="majorHAnsi"/>
              </w:rPr>
              <w:t xml:space="preserve"> będzie trwała minimum 12 miesięcy od momentu wdrożenia produkcyjnego </w:t>
            </w:r>
            <w:r w:rsidR="000C0814" w:rsidRPr="00A76F7A">
              <w:rPr>
                <w:rFonts w:asciiTheme="majorHAnsi" w:eastAsia="Calibri" w:hAnsiTheme="majorHAnsi" w:cstheme="majorHAnsi"/>
              </w:rPr>
              <w:t>portalu</w:t>
            </w:r>
            <w:r w:rsidRPr="00A76F7A">
              <w:rPr>
                <w:rFonts w:asciiTheme="majorHAnsi" w:eastAsia="Calibri" w:hAnsiTheme="majorHAnsi" w:cstheme="majorHAnsi"/>
              </w:rPr>
              <w:t>.</w:t>
            </w:r>
          </w:p>
        </w:tc>
      </w:tr>
    </w:tbl>
    <w:p w14:paraId="6C8D825A" w14:textId="34132935" w:rsidR="003F4200" w:rsidRPr="00A76F7A" w:rsidRDefault="003F4200" w:rsidP="00A76F7A">
      <w:pPr>
        <w:pStyle w:val="Nagwek4"/>
        <w:spacing w:before="360" w:after="240" w:line="360" w:lineRule="auto"/>
        <w:ind w:left="709"/>
        <w:contextualSpacing/>
        <w:rPr>
          <w:rFonts w:asciiTheme="majorHAnsi" w:eastAsia="Calibri" w:hAnsiTheme="majorHAnsi" w:cstheme="majorHAnsi"/>
          <w:b w:val="0"/>
          <w:color w:val="auto"/>
        </w:rPr>
      </w:pPr>
      <w:bookmarkStart w:id="12" w:name="_Hlk99979855"/>
      <w:r w:rsidRPr="00A76F7A">
        <w:rPr>
          <w:rFonts w:asciiTheme="majorHAnsi" w:eastAsia="Calibri" w:hAnsiTheme="majorHAnsi" w:cstheme="majorHAnsi"/>
          <w:color w:val="auto"/>
        </w:rPr>
        <w:t>Klasyfikacja wad portal</w:t>
      </w:r>
      <w:r w:rsidR="00295CA6" w:rsidRPr="00A76F7A">
        <w:rPr>
          <w:rFonts w:asciiTheme="majorHAnsi" w:eastAsia="Calibri" w:hAnsiTheme="majorHAnsi" w:cstheme="majorHAnsi"/>
          <w:color w:val="auto"/>
        </w:rPr>
        <w:t>u</w:t>
      </w:r>
      <w:r w:rsidRPr="00A76F7A">
        <w:rPr>
          <w:rFonts w:asciiTheme="majorHAnsi" w:eastAsia="Calibri" w:hAnsiTheme="majorHAnsi" w:cstheme="majorHAnsi"/>
          <w:color w:val="auto"/>
        </w:rPr>
        <w:t>:</w:t>
      </w:r>
    </w:p>
    <w:tbl>
      <w:tblPr>
        <w:tblW w:w="8745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1200"/>
        <w:gridCol w:w="5580"/>
        <w:gridCol w:w="1965"/>
      </w:tblGrid>
      <w:tr w:rsidR="00F703B5" w:rsidRPr="00A76F7A" w14:paraId="5D4583AD" w14:textId="77777777" w:rsidTr="3B900792">
        <w:trPr>
          <w:trHeight w:val="463"/>
        </w:trPr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CE9B67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Wada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2C76B1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Opis wady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22797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Czas naprawy</w:t>
            </w:r>
          </w:p>
        </w:tc>
      </w:tr>
      <w:tr w:rsidR="00F703B5" w:rsidRPr="00A76F7A" w14:paraId="4EC8A128" w14:textId="77777777" w:rsidTr="3B900792">
        <w:trPr>
          <w:trHeight w:val="103"/>
        </w:trPr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D96A0D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Awaria 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063A0D" w14:textId="7068F8D8" w:rsidR="00442E4C" w:rsidRPr="00A76F7A" w:rsidRDefault="13F91554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Wada</w:t>
            </w:r>
            <w:r w:rsidR="7670F11C" w:rsidRPr="00A76F7A">
              <w:rPr>
                <w:rFonts w:asciiTheme="majorHAnsi" w:eastAsia="Calibri" w:hAnsiTheme="majorHAnsi" w:cstheme="majorBidi"/>
              </w:rPr>
              <w:t>,</w:t>
            </w:r>
            <w:r w:rsidRPr="00A76F7A">
              <w:rPr>
                <w:rFonts w:asciiTheme="majorHAnsi" w:eastAsia="Calibri" w:hAnsiTheme="majorHAnsi" w:cstheme="majorBidi"/>
              </w:rPr>
              <w:t xml:space="preserve"> której wystąpieniu towarzyszą następujące objawy: </w:t>
            </w:r>
          </w:p>
          <w:p w14:paraId="43EDC862" w14:textId="4413CA9A" w:rsidR="00442E4C" w:rsidRPr="00A76F7A" w:rsidRDefault="00442E4C" w:rsidP="00A76F7A">
            <w:pPr>
              <w:pStyle w:val="Akapitzlist"/>
              <w:numPr>
                <w:ilvl w:val="1"/>
                <w:numId w:val="88"/>
              </w:numPr>
              <w:spacing w:before="360" w:after="240" w:line="360" w:lineRule="auto"/>
              <w:ind w:left="538" w:hanging="437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niedostępność portalu lub jego komponentu</w:t>
            </w:r>
            <w:r w:rsidR="00C82FEA"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,</w:t>
            </w:r>
          </w:p>
          <w:p w14:paraId="142D3245" w14:textId="5D6DDC23" w:rsidR="00442E4C" w:rsidRPr="00A76F7A" w:rsidRDefault="00442E4C" w:rsidP="00A76F7A">
            <w:pPr>
              <w:pStyle w:val="Akapitzlist"/>
              <w:numPr>
                <w:ilvl w:val="1"/>
                <w:numId w:val="88"/>
              </w:numPr>
              <w:spacing w:before="360" w:after="240" w:line="360" w:lineRule="auto"/>
              <w:ind w:left="538" w:hanging="437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niedostępność interfejsu portalu</w:t>
            </w:r>
            <w:r w:rsidR="00C82FEA"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,</w:t>
            </w:r>
          </w:p>
          <w:p w14:paraId="24EE434E" w14:textId="240164D1" w:rsidR="00442E4C" w:rsidRPr="00A76F7A" w:rsidRDefault="00442E4C" w:rsidP="00A76F7A">
            <w:pPr>
              <w:pStyle w:val="Akapitzlist"/>
              <w:numPr>
                <w:ilvl w:val="1"/>
                <w:numId w:val="88"/>
              </w:numPr>
              <w:spacing w:before="360" w:after="240" w:line="360" w:lineRule="auto"/>
              <w:ind w:left="538" w:hanging="437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zachwianie dostępności, stabilności lub wydajności portalu lub jego komponentu ograniczające jego zdolności operacyjne</w:t>
            </w:r>
            <w:r w:rsidR="00C82FEA"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,</w:t>
            </w:r>
          </w:p>
          <w:p w14:paraId="1F66B0B8" w14:textId="2CA1AE45" w:rsidR="00442E4C" w:rsidRPr="00A76F7A" w:rsidRDefault="00442E4C" w:rsidP="00A76F7A">
            <w:pPr>
              <w:pStyle w:val="Akapitzlist"/>
              <w:numPr>
                <w:ilvl w:val="1"/>
                <w:numId w:val="88"/>
              </w:numPr>
              <w:spacing w:before="360" w:after="240" w:line="360" w:lineRule="auto"/>
              <w:ind w:left="538" w:hanging="437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naruszenie spójności danych</w:t>
            </w:r>
            <w:r w:rsidR="00C82FEA"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,</w:t>
            </w:r>
          </w:p>
          <w:p w14:paraId="04EE1082" w14:textId="5CF2CCC0" w:rsidR="003F4200" w:rsidRPr="00A76F7A" w:rsidRDefault="00442E4C" w:rsidP="00A76F7A">
            <w:pPr>
              <w:pStyle w:val="Akapitzlist"/>
              <w:numPr>
                <w:ilvl w:val="1"/>
                <w:numId w:val="88"/>
              </w:numPr>
              <w:spacing w:before="360" w:after="240" w:line="360" w:lineRule="auto"/>
              <w:ind w:left="538" w:hanging="437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utrata danych.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FC07EB" w14:textId="787CA499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  <w:highlight w:val="yellow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Maksymalnie 4 godziny </w:t>
            </w:r>
            <w:r w:rsidR="64F18314" w:rsidRPr="00A76F7A">
              <w:rPr>
                <w:rFonts w:asciiTheme="majorHAnsi" w:eastAsia="Calibri" w:hAnsiTheme="majorHAnsi" w:cstheme="majorBidi"/>
              </w:rPr>
              <w:t xml:space="preserve">robocze </w:t>
            </w:r>
            <w:r w:rsidRPr="00A76F7A">
              <w:rPr>
                <w:rFonts w:asciiTheme="majorHAnsi" w:eastAsia="Calibri" w:hAnsiTheme="majorHAnsi" w:cstheme="majorBidi"/>
              </w:rPr>
              <w:t>od chwili zgłoszenia w portalu zgłoszeń</w:t>
            </w:r>
          </w:p>
        </w:tc>
      </w:tr>
      <w:tr w:rsidR="00F703B5" w:rsidRPr="00A76F7A" w14:paraId="304FF31F" w14:textId="77777777" w:rsidTr="3B900792">
        <w:trPr>
          <w:trHeight w:val="103"/>
        </w:trPr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DB4CC2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Błąd 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58DA48" w14:textId="5EEFE685" w:rsidR="00C82FEA" w:rsidRPr="00A76F7A" w:rsidRDefault="277E70D8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Wada</w:t>
            </w:r>
            <w:r w:rsidR="4318E6BA" w:rsidRPr="00A76F7A">
              <w:rPr>
                <w:rFonts w:asciiTheme="majorHAnsi" w:eastAsia="Calibri" w:hAnsiTheme="majorHAnsi" w:cstheme="majorBidi"/>
              </w:rPr>
              <w:t>,</w:t>
            </w:r>
            <w:r w:rsidRPr="00A76F7A">
              <w:rPr>
                <w:rFonts w:asciiTheme="majorHAnsi" w:eastAsia="Calibri" w:hAnsiTheme="majorHAnsi" w:cstheme="majorBidi"/>
              </w:rPr>
              <w:t xml:space="preserve"> której wystąpieniu towarzyszą następujące objawy:</w:t>
            </w:r>
          </w:p>
          <w:p w14:paraId="22BACD75" w14:textId="0314B460" w:rsidR="00C82FEA" w:rsidRPr="00A76F7A" w:rsidRDefault="00C82FEA" w:rsidP="00A76F7A">
            <w:pPr>
              <w:pStyle w:val="Akapitzlist"/>
              <w:numPr>
                <w:ilvl w:val="1"/>
                <w:numId w:val="88"/>
              </w:numPr>
              <w:spacing w:before="360" w:after="240" w:line="360" w:lineRule="auto"/>
              <w:ind w:left="538" w:hanging="449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zakłócenie pracy portalu mogące mieć wpływ na funkcjonalność portalu, natomiast nieograniczające jego zdolności operacyjnych, </w:t>
            </w:r>
          </w:p>
          <w:p w14:paraId="3C51260A" w14:textId="5A34884F" w:rsidR="003F4200" w:rsidRPr="00A76F7A" w:rsidRDefault="00C82FEA" w:rsidP="00A76F7A">
            <w:pPr>
              <w:pStyle w:val="Akapitzlist"/>
              <w:numPr>
                <w:ilvl w:val="0"/>
                <w:numId w:val="110"/>
              </w:numPr>
              <w:spacing w:before="360" w:after="240" w:line="360" w:lineRule="auto"/>
              <w:ind w:left="538" w:hanging="449"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błąd lub podatność portalu zidentyfikowana w ramach niezależnych testów przeprowadzonych przez Zamawiającego</w:t>
            </w:r>
            <w:r w:rsidR="003F4200" w:rsidRPr="00A76F7A">
              <w:rPr>
                <w:rFonts w:asciiTheme="majorHAnsi" w:eastAsia="Calibr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2D2E25" w14:textId="2D9CC54E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 xml:space="preserve">Maksymalnie 1 dzień </w:t>
            </w:r>
            <w:r w:rsidR="1ED45350" w:rsidRPr="00A76F7A">
              <w:rPr>
                <w:rFonts w:asciiTheme="majorHAnsi" w:eastAsia="Calibri" w:hAnsiTheme="majorHAnsi" w:cstheme="majorBidi"/>
              </w:rPr>
              <w:t xml:space="preserve">roboczy </w:t>
            </w:r>
            <w:r w:rsidRPr="00A76F7A">
              <w:rPr>
                <w:rFonts w:asciiTheme="majorHAnsi" w:eastAsia="Calibri" w:hAnsiTheme="majorHAnsi" w:cstheme="majorBidi"/>
              </w:rPr>
              <w:t>od chwili zgłoszenia w portalu zgłoszeń</w:t>
            </w:r>
          </w:p>
        </w:tc>
      </w:tr>
      <w:tr w:rsidR="00F703B5" w:rsidRPr="00A76F7A" w14:paraId="38F19EB3" w14:textId="77777777" w:rsidTr="3B900792">
        <w:trPr>
          <w:trHeight w:val="103"/>
        </w:trPr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2EB027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 xml:space="preserve">Usterka 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286B02" w14:textId="1A2A483A" w:rsidR="003F4200" w:rsidRPr="00A76F7A" w:rsidRDefault="00E6073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Każda wada niebędąca błędem lub awarią. Usterką jest w szczególności wada powodująca zakłócenie pracy portalu, mogąca mieć wpływ na jego funkcjonalność, natomiast nie ograniczająca jego zdolności operacyjnych</w:t>
            </w:r>
            <w:r w:rsidR="003F4200" w:rsidRPr="00A76F7A">
              <w:rPr>
                <w:rFonts w:asciiTheme="majorHAnsi" w:eastAsia="Calibri" w:hAnsiTheme="majorHAnsi" w:cstheme="majorHAnsi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9E1753" w14:textId="1BF5A7A6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  <w:highlight w:val="yellow"/>
              </w:rPr>
            </w:pPr>
            <w:r w:rsidRPr="00A76F7A">
              <w:rPr>
                <w:rFonts w:asciiTheme="majorHAnsi" w:eastAsia="Calibri" w:hAnsiTheme="majorHAnsi" w:cstheme="majorBidi"/>
              </w:rPr>
              <w:t>Maksymalnie 3 dni</w:t>
            </w:r>
            <w:r w:rsidR="2919C893" w:rsidRPr="00A76F7A">
              <w:rPr>
                <w:rFonts w:asciiTheme="majorHAnsi" w:eastAsia="Calibri" w:hAnsiTheme="majorHAnsi" w:cstheme="majorBidi"/>
              </w:rPr>
              <w:t xml:space="preserve"> robocze</w:t>
            </w:r>
            <w:r w:rsidRPr="00A76F7A">
              <w:rPr>
                <w:rFonts w:asciiTheme="majorHAnsi" w:eastAsia="Calibri" w:hAnsiTheme="majorHAnsi" w:cstheme="majorBidi"/>
              </w:rPr>
              <w:t xml:space="preserve"> od chwili zgłoszenia w portalu zgłoszeń</w:t>
            </w:r>
          </w:p>
        </w:tc>
      </w:tr>
    </w:tbl>
    <w:bookmarkEnd w:id="12"/>
    <w:p w14:paraId="286200CF" w14:textId="3966DBB3" w:rsidR="003F4200" w:rsidRPr="00A76F7A" w:rsidRDefault="4062A857" w:rsidP="00A76F7A">
      <w:pPr>
        <w:pStyle w:val="Nagwek3"/>
        <w:numPr>
          <w:ilvl w:val="1"/>
          <w:numId w:val="96"/>
        </w:numPr>
        <w:spacing w:before="360" w:after="240" w:line="360" w:lineRule="auto"/>
        <w:ind w:left="1134"/>
        <w:contextualSpacing/>
        <w:rPr>
          <w:rFonts w:asciiTheme="majorHAnsi" w:hAnsiTheme="majorHAnsi" w:cstheme="majorHAnsi"/>
          <w:b/>
          <w:bCs/>
          <w:color w:val="auto"/>
        </w:rPr>
      </w:pPr>
      <w:r w:rsidRPr="00A76F7A">
        <w:rPr>
          <w:rFonts w:asciiTheme="majorHAnsi" w:hAnsiTheme="majorHAnsi" w:cstheme="majorHAnsi"/>
          <w:b/>
          <w:bCs/>
          <w:color w:val="auto"/>
        </w:rPr>
        <w:t xml:space="preserve">Wymagania z zakresie dokumentacji analitycznej i </w:t>
      </w:r>
      <w:r w:rsidR="00A51148" w:rsidRPr="00A76F7A">
        <w:rPr>
          <w:rFonts w:asciiTheme="majorHAnsi" w:hAnsiTheme="majorHAnsi" w:cstheme="majorHAnsi"/>
          <w:b/>
          <w:bCs/>
          <w:color w:val="auto"/>
        </w:rPr>
        <w:t>technicznej</w:t>
      </w:r>
    </w:p>
    <w:tbl>
      <w:tblPr>
        <w:tblW w:w="873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7560"/>
      </w:tblGrid>
      <w:tr w:rsidR="00F703B5" w:rsidRPr="00A76F7A" w14:paraId="18F78912" w14:textId="77777777" w:rsidTr="7E59B0A1">
        <w:tc>
          <w:tcPr>
            <w:tcW w:w="1170" w:type="dxa"/>
          </w:tcPr>
          <w:p w14:paraId="52C5DF7D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ID</w:t>
            </w:r>
          </w:p>
        </w:tc>
        <w:tc>
          <w:tcPr>
            <w:tcW w:w="7560" w:type="dxa"/>
          </w:tcPr>
          <w:p w14:paraId="0C1B9388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Wymaganie</w:t>
            </w:r>
          </w:p>
        </w:tc>
      </w:tr>
      <w:tr w:rsidR="00F703B5" w:rsidRPr="00A76F7A" w14:paraId="46A02CB4" w14:textId="77777777" w:rsidTr="7E59B0A1">
        <w:tc>
          <w:tcPr>
            <w:tcW w:w="1170" w:type="dxa"/>
          </w:tcPr>
          <w:p w14:paraId="6B524802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WD01</w:t>
            </w:r>
          </w:p>
        </w:tc>
        <w:tc>
          <w:tcPr>
            <w:tcW w:w="7560" w:type="dxa"/>
          </w:tcPr>
          <w:p w14:paraId="4EA17813" w14:textId="4B64F7A5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Ogólne wymagania co do dokumentacji dostarczanej przez Wykonawcę w ramach realizacji zamówienia</w:t>
            </w:r>
            <w:r w:rsidR="65DB69EB" w:rsidRPr="00A76F7A">
              <w:rPr>
                <w:rFonts w:asciiTheme="majorHAnsi" w:eastAsia="Calibri" w:hAnsiTheme="majorHAnsi" w:cstheme="majorBidi"/>
              </w:rPr>
              <w:t>:</w:t>
            </w:r>
          </w:p>
          <w:p w14:paraId="23885AC7" w14:textId="77777777" w:rsidR="003F4200" w:rsidRPr="00A76F7A" w:rsidRDefault="003F4200" w:rsidP="00A76F7A">
            <w:pPr>
              <w:widowControl w:val="0"/>
              <w:numPr>
                <w:ilvl w:val="0"/>
                <w:numId w:val="18"/>
              </w:numPr>
              <w:spacing w:before="360" w:after="240" w:line="360" w:lineRule="auto"/>
              <w:ind w:right="9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Każdy dokument musi posiadać stronę tytułową, historię zmian.</w:t>
            </w:r>
          </w:p>
          <w:p w14:paraId="410F5105" w14:textId="77777777" w:rsidR="003F4200" w:rsidRPr="00A76F7A" w:rsidRDefault="003F4200" w:rsidP="00A76F7A">
            <w:pPr>
              <w:widowControl w:val="0"/>
              <w:numPr>
                <w:ilvl w:val="0"/>
                <w:numId w:val="18"/>
              </w:numPr>
              <w:spacing w:before="360" w:after="240" w:line="360" w:lineRule="auto"/>
              <w:ind w:right="9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Każdy dokument musi być jednolity graficznie, jak również pod kątem czcionek.</w:t>
            </w:r>
          </w:p>
          <w:p w14:paraId="03A406A9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Każdy dokument musi być skonstruowany w sposób pozwalający czytelnikowi na korzystanie tylko na jego podstawie ze wszystkich funkcjonalności CMS-a i portalu.</w:t>
            </w:r>
          </w:p>
        </w:tc>
      </w:tr>
      <w:tr w:rsidR="00F703B5" w:rsidRPr="00A76F7A" w14:paraId="6E5F40AB" w14:textId="77777777" w:rsidTr="7E59B0A1">
        <w:tc>
          <w:tcPr>
            <w:tcW w:w="1170" w:type="dxa"/>
          </w:tcPr>
          <w:p w14:paraId="09DFCEC9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t>WD02</w:t>
            </w:r>
          </w:p>
        </w:tc>
        <w:tc>
          <w:tcPr>
            <w:tcW w:w="7560" w:type="dxa"/>
          </w:tcPr>
          <w:p w14:paraId="6A0C9CE1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Dokumentacja powdrożeniowa powinna zawierać:</w:t>
            </w:r>
          </w:p>
          <w:p w14:paraId="00EB55DC" w14:textId="77777777" w:rsidR="003F4200" w:rsidRPr="00A76F7A" w:rsidRDefault="003F4200" w:rsidP="00A76F7A">
            <w:pPr>
              <w:numPr>
                <w:ilvl w:val="1"/>
                <w:numId w:val="11"/>
              </w:numPr>
              <w:spacing w:before="360" w:after="240" w:line="360" w:lineRule="auto"/>
              <w:ind w:left="702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rozdział opisujący przyjęty sposób dokumentowania architektury portalu – w szczególności objaśnienie wykorzystanych perspektyw wraz z charakterystyką ich zawartości,</w:t>
            </w:r>
          </w:p>
          <w:p w14:paraId="5F497E89" w14:textId="77777777" w:rsidR="003F4200" w:rsidRPr="00A76F7A" w:rsidRDefault="003F4200" w:rsidP="00A76F7A">
            <w:pPr>
              <w:numPr>
                <w:ilvl w:val="1"/>
                <w:numId w:val="11"/>
              </w:numPr>
              <w:spacing w:before="360" w:after="240" w:line="360" w:lineRule="auto"/>
              <w:ind w:left="702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rozdział opisujący warstwę wdrożenia obejmującą lokalizacje oraz instancje portalu,</w:t>
            </w:r>
          </w:p>
          <w:p w14:paraId="671C8407" w14:textId="6E5A97E1" w:rsidR="00F72249" w:rsidRPr="00A76F7A" w:rsidRDefault="00F72249" w:rsidP="00A76F7A">
            <w:pPr>
              <w:numPr>
                <w:ilvl w:val="1"/>
                <w:numId w:val="11"/>
              </w:numPr>
              <w:spacing w:before="360" w:after="240" w:line="360" w:lineRule="auto"/>
              <w:ind w:left="702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rozdział zawierający projekt techniczny systemu opisujący jego instalację, konfigurację i parametryzację,</w:t>
            </w:r>
          </w:p>
          <w:p w14:paraId="21882EA8" w14:textId="77777777" w:rsidR="003F4200" w:rsidRPr="00A76F7A" w:rsidRDefault="003F4200" w:rsidP="00A76F7A">
            <w:pPr>
              <w:numPr>
                <w:ilvl w:val="1"/>
                <w:numId w:val="11"/>
              </w:numPr>
              <w:spacing w:before="360" w:after="240" w:line="360" w:lineRule="auto"/>
              <w:ind w:left="702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rozdział zawierający opis portalu uzupełniony diagramami z perspektywy Infrastruktury:</w:t>
            </w:r>
          </w:p>
          <w:p w14:paraId="00729CA8" w14:textId="77777777" w:rsidR="003F4200" w:rsidRPr="00A76F7A" w:rsidRDefault="003F4200" w:rsidP="00A76F7A">
            <w:pPr>
              <w:numPr>
                <w:ilvl w:val="0"/>
                <w:numId w:val="64"/>
              </w:numPr>
              <w:spacing w:before="360" w:after="240" w:line="360" w:lineRule="auto"/>
              <w:ind w:left="1127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zestawienie infrastruktury programowej i sprzętowej wykorzystywanej przez portal. Zestawienie infrastruktury programowej obejmuje również oprogramowanie (w tym np. system operacyjny, serwery aplikacji, narzędzia/platformy </w:t>
            </w:r>
            <w:r w:rsidRPr="00A76F7A">
              <w:rPr>
                <w:rFonts w:asciiTheme="majorHAnsi" w:eastAsia="Calibri" w:hAnsiTheme="majorHAnsi" w:cstheme="majorHAnsi"/>
              </w:rPr>
              <w:lastRenderedPageBreak/>
              <w:t>integracyjne, silniki baz danych itp.). Zestawienie zostanie opisane przez tabelę zawierającą:</w:t>
            </w:r>
          </w:p>
          <w:p w14:paraId="47F0804B" w14:textId="77777777" w:rsidR="003F4200" w:rsidRPr="00A76F7A" w:rsidRDefault="003F4200" w:rsidP="00A76F7A">
            <w:pPr>
              <w:numPr>
                <w:ilvl w:val="3"/>
                <w:numId w:val="13"/>
              </w:numPr>
              <w:spacing w:before="360" w:after="240" w:line="360" w:lineRule="auto"/>
              <w:ind w:left="1552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nazwę oprogramowania, typ, wersję, producenta,</w:t>
            </w:r>
          </w:p>
          <w:p w14:paraId="70769DFA" w14:textId="77777777" w:rsidR="003F4200" w:rsidRPr="00A76F7A" w:rsidRDefault="003F4200" w:rsidP="00A76F7A">
            <w:pPr>
              <w:numPr>
                <w:ilvl w:val="3"/>
                <w:numId w:val="13"/>
              </w:numPr>
              <w:spacing w:before="360" w:after="240" w:line="360" w:lineRule="auto"/>
              <w:ind w:left="1552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liczbę i rodzaj wykorzystywanych licencji,</w:t>
            </w:r>
          </w:p>
          <w:p w14:paraId="1197783C" w14:textId="77777777" w:rsidR="003F4200" w:rsidRPr="00A76F7A" w:rsidRDefault="003F4200" w:rsidP="00A76F7A">
            <w:pPr>
              <w:numPr>
                <w:ilvl w:val="0"/>
                <w:numId w:val="64"/>
              </w:numPr>
              <w:spacing w:before="360" w:after="240" w:line="360" w:lineRule="auto"/>
              <w:ind w:left="1127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lokalizacje, których używa portal wraz z usługami infrastruktury związanymi z konkretną lokalizacją. Usługi infrastruktury powinny odpowiadać usługom, które zostały użyte podczas opisu komponentów portalu. Dla każdej lokalizacji należy opracować odrębny diagram wdrożenia,</w:t>
            </w:r>
          </w:p>
          <w:p w14:paraId="7AEC4560" w14:textId="77777777" w:rsidR="003F4200" w:rsidRPr="00A76F7A" w:rsidRDefault="003F4200" w:rsidP="00A76F7A">
            <w:pPr>
              <w:numPr>
                <w:ilvl w:val="0"/>
                <w:numId w:val="64"/>
              </w:numPr>
              <w:spacing w:before="360" w:after="240" w:line="360" w:lineRule="auto"/>
              <w:ind w:left="1127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opis środowiska produkcyjnego i testowego wraz z ich powiązaniami z konkretnymi lokalizacjami,</w:t>
            </w:r>
          </w:p>
          <w:p w14:paraId="552E5AD3" w14:textId="77777777" w:rsidR="003F4200" w:rsidRPr="00A76F7A" w:rsidRDefault="003F4200" w:rsidP="00A76F7A">
            <w:pPr>
              <w:numPr>
                <w:ilvl w:val="2"/>
                <w:numId w:val="13"/>
              </w:numPr>
              <w:spacing w:before="360" w:after="240" w:line="360" w:lineRule="auto"/>
              <w:ind w:left="112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charakterystykę połączeń (w tym sieciowych) pomiędzy poszczególnymi elementami infrastruktury oraz pomiędzy usługami świadczonymi przez podmioty zewnętrzne.</w:t>
            </w:r>
          </w:p>
        </w:tc>
      </w:tr>
      <w:tr w:rsidR="00F703B5" w:rsidRPr="00A76F7A" w14:paraId="073BDF80" w14:textId="77777777" w:rsidTr="7E59B0A1">
        <w:tc>
          <w:tcPr>
            <w:tcW w:w="1170" w:type="dxa"/>
          </w:tcPr>
          <w:p w14:paraId="5740CF2A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WD03</w:t>
            </w:r>
          </w:p>
        </w:tc>
        <w:tc>
          <w:tcPr>
            <w:tcW w:w="7560" w:type="dxa"/>
          </w:tcPr>
          <w:p w14:paraId="6C585F96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Podręcznik administratora biznesowego musi zawierać następujące elementy:</w:t>
            </w:r>
          </w:p>
          <w:p w14:paraId="1557FBD3" w14:textId="77777777" w:rsidR="003F4200" w:rsidRPr="00A76F7A" w:rsidRDefault="003F4200" w:rsidP="00A76F7A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702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punkt zawierający informacje ogólne opisujące, do czego służy portal, zasady nawigacji pomiędzy poszczególnymi funkcjami portalu i CMS-a oraz generalne zasady współpracy z CMS-em,</w:t>
            </w:r>
          </w:p>
          <w:p w14:paraId="6B648AB7" w14:textId="77777777" w:rsidR="003F4200" w:rsidRPr="00A76F7A" w:rsidRDefault="003F4200" w:rsidP="00A76F7A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70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listę ról i typów uprawnień, które obsługuje CMS. Lista powinna dotyczyć wszystkich klas użytkowników,</w:t>
            </w:r>
          </w:p>
          <w:p w14:paraId="0B2A901C" w14:textId="77777777" w:rsidR="003F4200" w:rsidRPr="00A76F7A" w:rsidRDefault="003F4200" w:rsidP="00A76F7A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702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funkcjonalności zarządzania kontami użytkowników,</w:t>
            </w:r>
          </w:p>
          <w:p w14:paraId="7AE73EEF" w14:textId="77777777" w:rsidR="003F4200" w:rsidRPr="00A76F7A" w:rsidRDefault="003F4200" w:rsidP="00A76F7A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702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zasady zarządzania hasłami użytkowników,</w:t>
            </w:r>
          </w:p>
          <w:p w14:paraId="146662F1" w14:textId="77777777" w:rsidR="003F4200" w:rsidRPr="00A76F7A" w:rsidRDefault="003F4200" w:rsidP="00A76F7A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240" w:line="360" w:lineRule="auto"/>
              <w:ind w:left="70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opis funkcjonalności oraz interfejsu użytkownika administratora,</w:t>
            </w:r>
          </w:p>
          <w:p w14:paraId="36EE84CD" w14:textId="77777777" w:rsidR="003F4200" w:rsidRPr="00A76F7A" w:rsidRDefault="003F4200" w:rsidP="00A76F7A">
            <w:pPr>
              <w:numPr>
                <w:ilvl w:val="1"/>
                <w:numId w:val="62"/>
              </w:numPr>
              <w:spacing w:before="360" w:after="240" w:line="360" w:lineRule="auto"/>
              <w:ind w:left="112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punkt zawierający informacje ogólne opisujące, do czego służy portal oraz CMS, zasady nawigacji pomiędzy poszczególnymi funkcjami portalu oraz generalne zasady współpracy z CMS-em oraz zasady świadczenia wsparcia technicznego (Redaktor),</w:t>
            </w:r>
          </w:p>
          <w:p w14:paraId="776990B9" w14:textId="7A75A34B" w:rsidR="003F4200" w:rsidRPr="00A76F7A" w:rsidRDefault="003F4200" w:rsidP="00A76F7A">
            <w:pPr>
              <w:numPr>
                <w:ilvl w:val="0"/>
                <w:numId w:val="104"/>
              </w:numPr>
              <w:spacing w:before="360" w:after="240" w:line="360" w:lineRule="auto"/>
              <w:ind w:left="1127"/>
              <w:contextualSpacing/>
              <w:rPr>
                <w:rFonts w:asciiTheme="majorHAns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rozdział zawierający wykaz ról pełnionych przez osoby w realizacji zadań eksploatacyjnych, wymagane kwalifikacje oraz ich obciążenie dzienne/miesięczne</w:t>
            </w:r>
            <w:r w:rsidR="7FA742C1" w:rsidRPr="00A76F7A">
              <w:rPr>
                <w:rFonts w:asciiTheme="majorHAnsi" w:eastAsia="Calibri" w:hAnsiTheme="majorHAnsi" w:cstheme="majorBidi"/>
              </w:rPr>
              <w:t>,</w:t>
            </w:r>
          </w:p>
          <w:p w14:paraId="27E20AC3" w14:textId="77777777" w:rsidR="003F4200" w:rsidRPr="00A76F7A" w:rsidRDefault="003F4200" w:rsidP="00A76F7A">
            <w:pPr>
              <w:numPr>
                <w:ilvl w:val="0"/>
                <w:numId w:val="104"/>
              </w:numPr>
              <w:spacing w:before="360" w:after="240" w:line="360" w:lineRule="auto"/>
              <w:ind w:left="1127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rozdział zawierający pełną listę instrukcji wraz z określeniem kompetencji zespołu odpowiedzialnego za wykonywanie i przestrzeganie danej instrukcji w zakresie administrowania portalem. Rozdział powinien zawierać wytyczne do planu eksploatacji portalu, proponując np. harmonogram wykonywanych okresowo działań związanych z konkretną instrukcją. W szczególności dokumentacja musi zawierać opis zadań administratora portalu, w sposób umożliwiający Zamawiającemu ich realizację bez udziału Wykonawcy:</w:t>
            </w:r>
          </w:p>
          <w:p w14:paraId="25C39091" w14:textId="77777777" w:rsidR="003F4200" w:rsidRPr="00A76F7A" w:rsidRDefault="003F4200" w:rsidP="00A76F7A">
            <w:pPr>
              <w:numPr>
                <w:ilvl w:val="2"/>
                <w:numId w:val="104"/>
              </w:numPr>
              <w:spacing w:before="360" w:after="240" w:line="360" w:lineRule="auto"/>
              <w:ind w:left="141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instrukcje konfiguracji i administracji portalu,</w:t>
            </w:r>
          </w:p>
          <w:p w14:paraId="5A8DC737" w14:textId="1DBE3383" w:rsidR="003F4200" w:rsidRPr="00A76F7A" w:rsidRDefault="003F4200" w:rsidP="00A76F7A">
            <w:pPr>
              <w:numPr>
                <w:ilvl w:val="2"/>
                <w:numId w:val="104"/>
              </w:numPr>
              <w:spacing w:before="360" w:after="240" w:line="360" w:lineRule="auto"/>
              <w:ind w:left="1410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opisy komunikatów o błędach portalu (np. występujących w logach czy wyświetlanych na ekranie) wraz z procedurami rozwiązania takich sytuacji</w:t>
            </w:r>
            <w:r w:rsidR="068A9A54" w:rsidRPr="00A76F7A">
              <w:rPr>
                <w:rFonts w:asciiTheme="majorHAnsi" w:eastAsia="Calibri" w:hAnsiTheme="majorHAnsi" w:cstheme="majorBidi"/>
              </w:rPr>
              <w:t>,</w:t>
            </w:r>
          </w:p>
          <w:p w14:paraId="0C208032" w14:textId="77777777" w:rsidR="003F4200" w:rsidRPr="00A76F7A" w:rsidRDefault="003F4200" w:rsidP="00A76F7A">
            <w:pPr>
              <w:numPr>
                <w:ilvl w:val="0"/>
                <w:numId w:val="104"/>
              </w:numPr>
              <w:spacing w:before="360" w:after="240" w:line="360" w:lineRule="auto"/>
              <w:ind w:left="1127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rozdział zawierający opis instrukcji obsługi wszystkich elementów portalu (uwzględniając mechanizmy bezpieczeństwa przetwarzania danych) niezbędnych dla eksploatacji i utrzymania. Opis powinien zawierać informacje nt. zachowania się w przypadku wystąpienia awarii i konieczności odtworzenia portalu. Instrukcje administracyjne muszą dotyczyć co najmniej:</w:t>
            </w:r>
          </w:p>
          <w:p w14:paraId="55E2B144" w14:textId="77777777" w:rsidR="003F4200" w:rsidRPr="00A76F7A" w:rsidRDefault="003F4200" w:rsidP="00A76F7A">
            <w:pPr>
              <w:numPr>
                <w:ilvl w:val="2"/>
                <w:numId w:val="104"/>
              </w:numPr>
              <w:spacing w:before="360" w:after="240" w:line="360" w:lineRule="auto"/>
              <w:ind w:left="1410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oprogramowania (wraz z obsługą danych),</w:t>
            </w:r>
          </w:p>
          <w:p w14:paraId="74B752E5" w14:textId="3A5BEBE7" w:rsidR="003F4200" w:rsidRPr="00A76F7A" w:rsidRDefault="003F4200" w:rsidP="00A76F7A">
            <w:pPr>
              <w:numPr>
                <w:ilvl w:val="2"/>
                <w:numId w:val="104"/>
              </w:numPr>
              <w:spacing w:before="360" w:after="240" w:line="360" w:lineRule="auto"/>
              <w:ind w:left="1410"/>
              <w:contextualSpacing/>
              <w:rPr>
                <w:rFonts w:asciiTheme="majorHAnsi" w:eastAsia="Calibri" w:hAnsiTheme="majorHAnsi" w:cstheme="majorBidi"/>
              </w:rPr>
            </w:pPr>
            <w:r w:rsidRPr="00A76F7A">
              <w:rPr>
                <w:rFonts w:asciiTheme="majorHAnsi" w:eastAsia="Calibri" w:hAnsiTheme="majorHAnsi" w:cstheme="majorBidi"/>
              </w:rPr>
              <w:t>wymaganej konfiguracji infrastruktury programowo – sprzętowej</w:t>
            </w:r>
            <w:r w:rsidR="7BA7F143" w:rsidRPr="00A76F7A">
              <w:rPr>
                <w:rFonts w:asciiTheme="majorHAnsi" w:eastAsia="Calibri" w:hAnsiTheme="majorHAnsi" w:cstheme="majorBidi"/>
              </w:rPr>
              <w:t>,</w:t>
            </w:r>
          </w:p>
          <w:p w14:paraId="37F40930" w14:textId="77777777" w:rsidR="003F4200" w:rsidRPr="00A76F7A" w:rsidRDefault="003F4200" w:rsidP="00A76F7A">
            <w:pPr>
              <w:numPr>
                <w:ilvl w:val="0"/>
                <w:numId w:val="104"/>
              </w:numPr>
              <w:spacing w:before="360" w:after="240" w:line="360" w:lineRule="auto"/>
              <w:ind w:left="1127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rozdział specyfikujący zadania eksploatacyjne wraz z pełnym opisem. Opis działań musi umożliwić Zamawiającemu realizację bez udziału Wykonawcy:</w:t>
            </w:r>
          </w:p>
          <w:p w14:paraId="281142CB" w14:textId="77777777" w:rsidR="003F4200" w:rsidRPr="00A76F7A" w:rsidRDefault="003F4200" w:rsidP="00A76F7A">
            <w:pPr>
              <w:numPr>
                <w:ilvl w:val="0"/>
                <w:numId w:val="4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zadań cyklicznych (np. termin wykonania testów regresji, składowania danych, itp.) opisanych jako:</w:t>
            </w:r>
          </w:p>
          <w:p w14:paraId="393C1CBF" w14:textId="77777777" w:rsidR="003F4200" w:rsidRPr="00A76F7A" w:rsidRDefault="003F4200" w:rsidP="00A76F7A">
            <w:pPr>
              <w:numPr>
                <w:ilvl w:val="0"/>
                <w:numId w:val="15"/>
              </w:numPr>
              <w:spacing w:before="360" w:after="240" w:line="360" w:lineRule="auto"/>
              <w:ind w:left="197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nazwa zadania,</w:t>
            </w:r>
          </w:p>
          <w:p w14:paraId="52278B4D" w14:textId="77777777" w:rsidR="003F4200" w:rsidRPr="00A76F7A" w:rsidRDefault="003F4200" w:rsidP="00A76F7A">
            <w:pPr>
              <w:numPr>
                <w:ilvl w:val="0"/>
                <w:numId w:val="15"/>
              </w:numPr>
              <w:spacing w:before="360" w:after="240" w:line="360" w:lineRule="auto"/>
              <w:ind w:left="197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wykaz ról uczestniczących w realizacji zadania,</w:t>
            </w:r>
          </w:p>
          <w:p w14:paraId="5217E07D" w14:textId="77777777" w:rsidR="003F4200" w:rsidRPr="00A76F7A" w:rsidRDefault="003F4200" w:rsidP="00A76F7A">
            <w:pPr>
              <w:numPr>
                <w:ilvl w:val="0"/>
                <w:numId w:val="15"/>
              </w:numPr>
              <w:spacing w:before="360" w:after="240" w:line="360" w:lineRule="auto"/>
              <w:ind w:left="197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termin, kiedy zadanie jest wykonywane,</w:t>
            </w:r>
          </w:p>
          <w:p w14:paraId="790BFB3E" w14:textId="77777777" w:rsidR="003F4200" w:rsidRPr="00A76F7A" w:rsidRDefault="003F4200" w:rsidP="00A76F7A">
            <w:pPr>
              <w:numPr>
                <w:ilvl w:val="0"/>
                <w:numId w:val="15"/>
              </w:numPr>
              <w:spacing w:before="360" w:after="240" w:line="360" w:lineRule="auto"/>
              <w:ind w:left="197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określenie momentu zakończenia zadania – np. poprzez określenie czasu trwania lub czasu zakończenia,</w:t>
            </w:r>
          </w:p>
          <w:p w14:paraId="5BB25F93" w14:textId="77777777" w:rsidR="003F4200" w:rsidRPr="00A76F7A" w:rsidRDefault="003F4200" w:rsidP="00A76F7A">
            <w:pPr>
              <w:numPr>
                <w:ilvl w:val="0"/>
                <w:numId w:val="15"/>
              </w:numPr>
              <w:spacing w:before="360" w:after="240" w:line="360" w:lineRule="auto"/>
              <w:ind w:left="1977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czynności wykonywane w ramach zadania, z określeniem tzw. roli, która wykonuje daną czynność, wykorzystywanych komponentów oprogramowania,</w:t>
            </w:r>
          </w:p>
          <w:p w14:paraId="65097386" w14:textId="77777777" w:rsidR="003F4200" w:rsidRPr="00A76F7A" w:rsidRDefault="003F4200" w:rsidP="00A76F7A">
            <w:pPr>
              <w:numPr>
                <w:ilvl w:val="0"/>
                <w:numId w:val="4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zadań jednorazowych (np. restart portalu) wraz z określeniem zasad wykonania danego zadania eksploatacyjnego.</w:t>
            </w:r>
          </w:p>
          <w:p w14:paraId="36A1D5D0" w14:textId="77777777" w:rsidR="003F4200" w:rsidRPr="00A76F7A" w:rsidRDefault="003F4200" w:rsidP="00A76F7A">
            <w:pPr>
              <w:numPr>
                <w:ilvl w:val="0"/>
                <w:numId w:val="104"/>
              </w:numPr>
              <w:spacing w:before="360" w:after="240" w:line="360" w:lineRule="auto"/>
              <w:ind w:left="1127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rozdział zawierający pełną charakterystykę stanowiska pracy osób pełniących opisane wyżej zadania w procesie eksploatacji, w tym:</w:t>
            </w:r>
          </w:p>
          <w:p w14:paraId="7994693F" w14:textId="77777777" w:rsidR="003F4200" w:rsidRPr="00A76F7A" w:rsidRDefault="003F4200" w:rsidP="00A76F7A">
            <w:pPr>
              <w:numPr>
                <w:ilvl w:val="0"/>
                <w:numId w:val="7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wymagany sprzęt stanowiska pracy, np. minimalna konfiguracja komputera dla stanowiska pracy,</w:t>
            </w:r>
          </w:p>
          <w:p w14:paraId="4D968A2D" w14:textId="77777777" w:rsidR="003F4200" w:rsidRPr="00A76F7A" w:rsidRDefault="003F4200" w:rsidP="00A76F7A">
            <w:pPr>
              <w:numPr>
                <w:ilvl w:val="0"/>
                <w:numId w:val="7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wymagane oprogramowanie stanowiska pracy, np. system operacyjny, przeglądarka, oprogramowanie biurowe, etc.,</w:t>
            </w:r>
          </w:p>
          <w:p w14:paraId="233FB698" w14:textId="77777777" w:rsidR="003F4200" w:rsidRPr="00A76F7A" w:rsidRDefault="003F4200" w:rsidP="00A76F7A">
            <w:pPr>
              <w:numPr>
                <w:ilvl w:val="0"/>
                <w:numId w:val="7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wymagane wsparcie telekomunikacyjne,</w:t>
            </w:r>
          </w:p>
          <w:p w14:paraId="5E4C9B51" w14:textId="77777777" w:rsidR="003F4200" w:rsidRPr="00A76F7A" w:rsidRDefault="003F4200" w:rsidP="00A76F7A">
            <w:pPr>
              <w:numPr>
                <w:ilvl w:val="0"/>
                <w:numId w:val="7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wymagane materiały eksploatacyjne,</w:t>
            </w:r>
          </w:p>
          <w:p w14:paraId="3BEF51CF" w14:textId="77777777" w:rsidR="003F4200" w:rsidRPr="00A76F7A" w:rsidRDefault="003F4200" w:rsidP="00A76F7A">
            <w:pPr>
              <w:numPr>
                <w:ilvl w:val="0"/>
                <w:numId w:val="7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wymagania charakteryzujące bezpieczne monitorowanie portalu, np. umiejscowienie stanowiska, prace w pomieszczeniu o ograniczonym dostępie.</w:t>
            </w:r>
          </w:p>
          <w:p w14:paraId="672254CE" w14:textId="77777777" w:rsidR="003F4200" w:rsidRPr="00A76F7A" w:rsidRDefault="003F4200" w:rsidP="00A76F7A">
            <w:pPr>
              <w:numPr>
                <w:ilvl w:val="0"/>
                <w:numId w:val="104"/>
              </w:numPr>
              <w:spacing w:before="360" w:after="240" w:line="360" w:lineRule="auto"/>
              <w:ind w:left="1127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rozdział zawierający koncepcję planu ciągłości działania portalu, w tym szczegółowy opis procedury odtworzenia portalu po awarii (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Disaster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76F7A">
              <w:rPr>
                <w:rFonts w:asciiTheme="majorHAnsi" w:eastAsia="Calibri" w:hAnsiTheme="majorHAnsi" w:cstheme="majorHAnsi"/>
              </w:rPr>
              <w:t>Recovery</w:t>
            </w:r>
            <w:proofErr w:type="spellEnd"/>
            <w:r w:rsidRPr="00A76F7A">
              <w:rPr>
                <w:rFonts w:asciiTheme="majorHAnsi" w:eastAsia="Calibri" w:hAnsiTheme="majorHAnsi" w:cstheme="majorHAnsi"/>
              </w:rPr>
              <w:t>) dla każdego ze środowisk, w tym:</w:t>
            </w:r>
          </w:p>
          <w:p w14:paraId="2B1C3E2D" w14:textId="77777777" w:rsidR="003F4200" w:rsidRPr="00A76F7A" w:rsidRDefault="003F4200" w:rsidP="00A76F7A">
            <w:pPr>
              <w:numPr>
                <w:ilvl w:val="0"/>
                <w:numId w:val="41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procedurę i instrukcję wykonania kopii bezpieczeństwa środowiska (całego serwera) i ich odtworzenia,</w:t>
            </w:r>
          </w:p>
          <w:p w14:paraId="758A07EE" w14:textId="77777777" w:rsidR="003F4200" w:rsidRPr="00A76F7A" w:rsidRDefault="003F4200" w:rsidP="00A76F7A">
            <w:pPr>
              <w:numPr>
                <w:ilvl w:val="0"/>
                <w:numId w:val="41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procedury i instrukcje wykonanie backupu portalu i odtworzenia danych z backupu,</w:t>
            </w:r>
          </w:p>
          <w:p w14:paraId="4B5F2F85" w14:textId="77777777" w:rsidR="003F4200" w:rsidRPr="00A76F7A" w:rsidRDefault="003F4200" w:rsidP="00A76F7A">
            <w:pPr>
              <w:numPr>
                <w:ilvl w:val="0"/>
                <w:numId w:val="41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>procedury i instrukcje bieżącego monitoringu oraz utrzymania portalu,</w:t>
            </w:r>
          </w:p>
          <w:p w14:paraId="1DAED71D" w14:textId="77777777" w:rsidR="003F4200" w:rsidRPr="00A76F7A" w:rsidRDefault="003F4200" w:rsidP="00A76F7A">
            <w:pPr>
              <w:numPr>
                <w:ilvl w:val="0"/>
                <w:numId w:val="41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lastRenderedPageBreak/>
              <w:t>procedury i instrukcje aktualizacji, wdrażania łat, aktualizacji portalu oraz oprogramowania,</w:t>
            </w:r>
          </w:p>
          <w:p w14:paraId="577F2630" w14:textId="77777777" w:rsidR="003F4200" w:rsidRPr="00A76F7A" w:rsidRDefault="003F4200" w:rsidP="00A76F7A">
            <w:pPr>
              <w:numPr>
                <w:ilvl w:val="0"/>
                <w:numId w:val="41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procedury i instrukcje bieżącej analizy oraz archiwizowania zapisów zabezpieczeń (logów), </w:t>
            </w:r>
          </w:p>
          <w:p w14:paraId="43E8D12F" w14:textId="77777777" w:rsidR="003F4200" w:rsidRPr="00A76F7A" w:rsidRDefault="003F4200" w:rsidP="00A76F7A">
            <w:pPr>
              <w:numPr>
                <w:ilvl w:val="0"/>
                <w:numId w:val="104"/>
              </w:numPr>
              <w:spacing w:before="360" w:after="240" w:line="360" w:lineRule="auto"/>
              <w:ind w:left="1269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każda procedura powinna zawierać co najmniej następujące dane: </w:t>
            </w:r>
          </w:p>
          <w:p w14:paraId="55ADD86E" w14:textId="77777777" w:rsidR="003F4200" w:rsidRPr="00A76F7A" w:rsidRDefault="003F4200" w:rsidP="00A76F7A">
            <w:pPr>
              <w:numPr>
                <w:ilvl w:val="0"/>
                <w:numId w:val="16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nazwa, </w:t>
            </w:r>
          </w:p>
          <w:p w14:paraId="0954E46F" w14:textId="77777777" w:rsidR="003F4200" w:rsidRPr="00A76F7A" w:rsidRDefault="003F4200" w:rsidP="00A76F7A">
            <w:pPr>
              <w:numPr>
                <w:ilvl w:val="0"/>
                <w:numId w:val="16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opis, </w:t>
            </w:r>
          </w:p>
          <w:p w14:paraId="18CC1C17" w14:textId="77777777" w:rsidR="003F4200" w:rsidRPr="00A76F7A" w:rsidRDefault="003F4200" w:rsidP="00A76F7A">
            <w:pPr>
              <w:numPr>
                <w:ilvl w:val="0"/>
                <w:numId w:val="16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częstotliwość wykonywania, </w:t>
            </w:r>
          </w:p>
          <w:p w14:paraId="695E66CF" w14:textId="77777777" w:rsidR="003F4200" w:rsidRPr="00A76F7A" w:rsidRDefault="003F4200" w:rsidP="00A76F7A">
            <w:pPr>
              <w:numPr>
                <w:ilvl w:val="0"/>
                <w:numId w:val="16"/>
              </w:numPr>
              <w:spacing w:before="360" w:after="240" w:line="360" w:lineRule="auto"/>
              <w:ind w:left="1552"/>
              <w:contextualSpacing/>
              <w:rPr>
                <w:rFonts w:asciiTheme="majorHAns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kroki do realizacji w procedurze, </w:t>
            </w:r>
          </w:p>
          <w:p w14:paraId="659B05D6" w14:textId="77777777" w:rsidR="003F4200" w:rsidRPr="00A76F7A" w:rsidRDefault="003F4200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informacje (o ile są znane, jeśli jest ich dużo podać przykłady lub wzorce) na jakie należy zwrócić uwagę w trakcie wykonywania procedury. </w:t>
            </w:r>
          </w:p>
        </w:tc>
      </w:tr>
      <w:tr w:rsidR="00F703B5" w:rsidRPr="00A76F7A" w14:paraId="248D5AAE" w14:textId="77777777" w:rsidTr="7E59B0A1">
        <w:tc>
          <w:tcPr>
            <w:tcW w:w="1170" w:type="dxa"/>
          </w:tcPr>
          <w:p w14:paraId="6F71AA71" w14:textId="2E9AAF72" w:rsidR="00F703B5" w:rsidRPr="00A76F7A" w:rsidRDefault="00F703B5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A76F7A">
              <w:rPr>
                <w:rFonts w:asciiTheme="majorHAnsi" w:eastAsia="Calibri" w:hAnsiTheme="majorHAnsi" w:cstheme="majorHAnsi"/>
                <w:b/>
              </w:rPr>
              <w:lastRenderedPageBreak/>
              <w:t>WD04</w:t>
            </w:r>
          </w:p>
        </w:tc>
        <w:tc>
          <w:tcPr>
            <w:tcW w:w="7560" w:type="dxa"/>
          </w:tcPr>
          <w:p w14:paraId="76A49FA4" w14:textId="1BE2CE25" w:rsidR="00F703B5" w:rsidRPr="00A76F7A" w:rsidRDefault="00F703B5" w:rsidP="00A76F7A">
            <w:pPr>
              <w:spacing w:before="360" w:after="240" w:line="36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A76F7A">
              <w:rPr>
                <w:rFonts w:asciiTheme="majorHAnsi" w:eastAsia="Calibri" w:hAnsiTheme="majorHAnsi" w:cstheme="majorHAnsi"/>
              </w:rPr>
              <w:t xml:space="preserve">Dokumentacja techniczna </w:t>
            </w:r>
            <w:r w:rsidR="00A51148" w:rsidRPr="00A76F7A">
              <w:rPr>
                <w:rFonts w:asciiTheme="majorHAnsi" w:eastAsia="Calibri" w:hAnsiTheme="majorHAnsi" w:cstheme="majorHAnsi"/>
              </w:rPr>
              <w:t xml:space="preserve">(oraz wszystkie kody źródłowe, krypty wdrażania obrazów) </w:t>
            </w:r>
            <w:r w:rsidRPr="00A76F7A">
              <w:rPr>
                <w:rFonts w:asciiTheme="majorHAnsi" w:eastAsia="Calibri" w:hAnsiTheme="majorHAnsi" w:cstheme="majorHAnsi"/>
              </w:rPr>
              <w:t xml:space="preserve">powinna być aktualizowana </w:t>
            </w:r>
            <w:r w:rsidR="00A51148" w:rsidRPr="00A76F7A">
              <w:rPr>
                <w:rFonts w:asciiTheme="majorHAnsi" w:eastAsia="Calibri" w:hAnsiTheme="majorHAnsi" w:cstheme="majorHAnsi"/>
              </w:rPr>
              <w:t>na koniec każdego etapu realizacji zamówienia, określonego w ramowym harmonogramie realizacji zamówienia (pkt 7 OPZ). Dostarczenie zaktualizowanej dokumentacji technicznej wraz z podpisanym protokołem odbioru prac, będzie podstawą do opłacenia faktury za ten etap oraz za całość zamówienia.</w:t>
            </w:r>
          </w:p>
        </w:tc>
      </w:tr>
    </w:tbl>
    <w:p w14:paraId="304AAAE1" w14:textId="2BCA63BF" w:rsidR="003F4200" w:rsidRPr="00A76F7A" w:rsidRDefault="003F4200" w:rsidP="00A76F7A">
      <w:pPr>
        <w:pStyle w:val="Nagwek2"/>
        <w:numPr>
          <w:ilvl w:val="0"/>
          <w:numId w:val="96"/>
        </w:numPr>
        <w:spacing w:before="360" w:after="240"/>
        <w:ind w:left="426" w:hanging="426"/>
        <w:contextualSpacing/>
        <w:rPr>
          <w:rFonts w:asciiTheme="majorHAnsi" w:hAnsiTheme="majorHAnsi" w:cstheme="majorBidi"/>
          <w:sz w:val="28"/>
          <w:szCs w:val="28"/>
        </w:rPr>
      </w:pPr>
      <w:r w:rsidRPr="00A76F7A">
        <w:rPr>
          <w:rFonts w:asciiTheme="majorHAnsi" w:hAnsiTheme="majorHAnsi" w:cstheme="majorBidi"/>
          <w:sz w:val="28"/>
          <w:szCs w:val="28"/>
        </w:rPr>
        <w:t>Lista załączników</w:t>
      </w:r>
    </w:p>
    <w:p w14:paraId="3B8A58F9" w14:textId="1215FC33" w:rsidR="003F4200" w:rsidRPr="00A76F7A" w:rsidRDefault="00875612" w:rsidP="00A76F7A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851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Potrzeby</w:t>
      </w:r>
      <w:r w:rsidR="003F4200" w:rsidRPr="00A76F7A">
        <w:rPr>
          <w:rFonts w:asciiTheme="majorHAnsi" w:eastAsia="Calibri" w:hAnsiTheme="majorHAnsi" w:cstheme="majorHAnsi"/>
        </w:rPr>
        <w:t xml:space="preserve"> organizacji realizowane przez portal kolekcji</w:t>
      </w:r>
    </w:p>
    <w:p w14:paraId="785E3834" w14:textId="77777777" w:rsidR="003F4200" w:rsidRPr="00A76F7A" w:rsidRDefault="003F4200" w:rsidP="00A76F7A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851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Projekt graficzny dla portalu kolekcji wraz z dokumentacją</w:t>
      </w:r>
    </w:p>
    <w:p w14:paraId="5126D649" w14:textId="77777777" w:rsidR="003F4200" w:rsidRPr="00A76F7A" w:rsidRDefault="003F4200" w:rsidP="00A76F7A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851"/>
        <w:contextualSpacing/>
        <w:rPr>
          <w:rFonts w:asciiTheme="majorHAnsi" w:eastAsia="Calibri" w:hAnsiTheme="majorHAnsi" w:cstheme="majorHAnsi"/>
        </w:rPr>
      </w:pPr>
      <w:r w:rsidRPr="00A76F7A">
        <w:rPr>
          <w:rFonts w:asciiTheme="majorHAnsi" w:eastAsia="Calibri" w:hAnsiTheme="majorHAnsi" w:cstheme="majorHAnsi"/>
        </w:rPr>
        <w:t>Segmentacja użytkowników online</w:t>
      </w:r>
    </w:p>
    <w:p w14:paraId="59F77CD1" w14:textId="77777777" w:rsidR="003F4200" w:rsidRPr="00A76F7A" w:rsidRDefault="003F4200" w:rsidP="00A76F7A">
      <w:pPr>
        <w:numPr>
          <w:ilvl w:val="0"/>
          <w:numId w:val="63"/>
        </w:numPr>
        <w:spacing w:before="360" w:after="240" w:line="360" w:lineRule="auto"/>
        <w:ind w:left="851"/>
        <w:contextualSpacing/>
        <w:rPr>
          <w:rFonts w:asciiTheme="majorHAnsi" w:hAnsiTheme="majorHAnsi" w:cstheme="majorHAnsi"/>
        </w:rPr>
      </w:pPr>
      <w:r w:rsidRPr="00A76F7A">
        <w:rPr>
          <w:rFonts w:asciiTheme="majorHAnsi" w:eastAsia="Calibri" w:hAnsiTheme="majorHAnsi" w:cstheme="majorBidi"/>
        </w:rPr>
        <w:t xml:space="preserve">Wykaz metadanych opisujących obiekty </w:t>
      </w:r>
    </w:p>
    <w:p w14:paraId="2E2A6C14" w14:textId="00166258" w:rsidR="009F143B" w:rsidRPr="00A76F7A" w:rsidRDefault="009F143B" w:rsidP="00A76F7A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851"/>
        <w:contextualSpacing/>
        <w:rPr>
          <w:rFonts w:asciiTheme="majorHAnsi" w:hAnsiTheme="majorHAnsi" w:cstheme="majorHAnsi"/>
        </w:rPr>
      </w:pPr>
      <w:r w:rsidRPr="00A76F7A">
        <w:rPr>
          <w:rFonts w:asciiTheme="majorHAnsi" w:eastAsia="Calibri" w:hAnsiTheme="majorHAnsi" w:cstheme="majorBidi"/>
        </w:rPr>
        <w:t xml:space="preserve">Oświadczenie </w:t>
      </w:r>
      <w:r w:rsidR="001B237C" w:rsidRPr="00A76F7A">
        <w:rPr>
          <w:rFonts w:asciiTheme="majorHAnsi" w:eastAsia="Calibri" w:hAnsiTheme="majorHAnsi" w:cstheme="majorBidi"/>
        </w:rPr>
        <w:t>zgodności z WCAG 2.1</w:t>
      </w:r>
    </w:p>
    <w:p w14:paraId="4CE0F93D" w14:textId="0C51078B" w:rsidR="003F4200" w:rsidRPr="00A76F7A" w:rsidRDefault="003F4200" w:rsidP="00A76F7A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851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Warunki techniczne publikacji oraz struktura dokumentu elektronicznego „Deklaracji Dostępności”</w:t>
      </w:r>
    </w:p>
    <w:p w14:paraId="17F06882" w14:textId="37296DA8" w:rsidR="006E32B5" w:rsidRPr="00A76F7A" w:rsidRDefault="006E32B5" w:rsidP="00A76F7A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851"/>
        <w:contextualSpacing/>
        <w:rPr>
          <w:rFonts w:asciiTheme="majorHAnsi" w:eastAsia="Calibri" w:hAnsiTheme="majorHAnsi" w:cstheme="majorBidi"/>
        </w:rPr>
      </w:pPr>
      <w:r w:rsidRPr="00A76F7A">
        <w:rPr>
          <w:rFonts w:asciiTheme="majorHAnsi" w:eastAsia="Calibri" w:hAnsiTheme="majorHAnsi" w:cstheme="majorBidi"/>
        </w:rPr>
        <w:t>Wzór raportu (optymalizacja)</w:t>
      </w:r>
    </w:p>
    <w:sectPr w:rsidR="006E32B5" w:rsidRPr="00A76F7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18" w:right="1134" w:bottom="1418" w:left="1418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D842" w14:textId="77777777" w:rsidR="004628BE" w:rsidRDefault="004628BE">
      <w:r>
        <w:separator/>
      </w:r>
    </w:p>
  </w:endnote>
  <w:endnote w:type="continuationSeparator" w:id="0">
    <w:p w14:paraId="5B0511CA" w14:textId="77777777" w:rsidR="004628BE" w:rsidRDefault="004628BE">
      <w:r>
        <w:continuationSeparator/>
      </w:r>
    </w:p>
  </w:endnote>
  <w:endnote w:type="continuationNotice" w:id="1">
    <w:p w14:paraId="46ACB82D" w14:textId="77777777" w:rsidR="004628BE" w:rsidRDefault="00462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B3" w14:textId="77777777" w:rsidR="0082271B" w:rsidRDefault="008227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B2" w14:textId="77777777" w:rsidR="0082271B" w:rsidRDefault="0082271B" w:rsidP="006C16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B4" w14:textId="77777777" w:rsidR="0082271B" w:rsidRDefault="008227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3EBA" w14:textId="77777777" w:rsidR="004628BE" w:rsidRDefault="004628BE">
      <w:r>
        <w:separator/>
      </w:r>
    </w:p>
  </w:footnote>
  <w:footnote w:type="continuationSeparator" w:id="0">
    <w:p w14:paraId="7EF1C5C3" w14:textId="77777777" w:rsidR="004628BE" w:rsidRDefault="004628BE">
      <w:r>
        <w:continuationSeparator/>
      </w:r>
    </w:p>
  </w:footnote>
  <w:footnote w:type="continuationNotice" w:id="1">
    <w:p w14:paraId="655EBFE0" w14:textId="77777777" w:rsidR="004628BE" w:rsidRDefault="00462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AE" w14:textId="77777777" w:rsidR="0082271B" w:rsidRDefault="008227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AD" w14:textId="77777777" w:rsidR="0082271B" w:rsidRDefault="008227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AC" w14:textId="77777777" w:rsidR="0082271B" w:rsidRDefault="008227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57" textId="2004318071" start="122" length="10" invalidationStart="122" invalidationLength="10" id="8G55lRwa"/>
  </int:Manifest>
  <int:Observations>
    <int:Content id="8G55lRwa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-523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23A17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0E2278"/>
    <w:multiLevelType w:val="hybridMultilevel"/>
    <w:tmpl w:val="31282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80EF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324AF6"/>
    <w:multiLevelType w:val="multilevel"/>
    <w:tmpl w:val="ED547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4878F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82E718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0162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AE21F8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B142131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0BCD7A41"/>
    <w:multiLevelType w:val="multilevel"/>
    <w:tmpl w:val="FFFFFFFF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1" w15:restartNumberingAfterBreak="0">
    <w:nsid w:val="0C1C4A91"/>
    <w:multiLevelType w:val="hybridMultilevel"/>
    <w:tmpl w:val="E42C3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336C4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0E65603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0A409D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0A820E0"/>
    <w:multiLevelType w:val="multilevel"/>
    <w:tmpl w:val="E26CE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245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6B21E7E"/>
    <w:multiLevelType w:val="multilevel"/>
    <w:tmpl w:val="8B360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"/>
      </w:pPr>
      <w:rPr>
        <w:rFonts w:hint="default"/>
      </w:rPr>
    </w:lvl>
  </w:abstractNum>
  <w:abstractNum w:abstractNumId="18" w15:restartNumberingAfterBreak="0">
    <w:nsid w:val="18C86A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90332F6"/>
    <w:multiLevelType w:val="multilevel"/>
    <w:tmpl w:val="0415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 w15:restartNumberingAfterBreak="0">
    <w:nsid w:val="1A027E33"/>
    <w:multiLevelType w:val="multilevel"/>
    <w:tmpl w:val="D63C683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A34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AEF007C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07DC1"/>
    <w:multiLevelType w:val="hybridMultilevel"/>
    <w:tmpl w:val="7EBA20C4"/>
    <w:lvl w:ilvl="0" w:tplc="5EC88C8A">
      <w:start w:val="1"/>
      <w:numFmt w:val="lowerLetter"/>
      <w:lvlText w:val="%1)"/>
      <w:lvlJc w:val="left"/>
      <w:pPr>
        <w:ind w:left="720" w:hanging="360"/>
      </w:pPr>
    </w:lvl>
    <w:lvl w:ilvl="1" w:tplc="2D768E74">
      <w:start w:val="1"/>
      <w:numFmt w:val="lowerLetter"/>
      <w:lvlText w:val="%2."/>
      <w:lvlJc w:val="left"/>
      <w:pPr>
        <w:ind w:left="1440" w:hanging="360"/>
      </w:pPr>
    </w:lvl>
    <w:lvl w:ilvl="2" w:tplc="6A98E328">
      <w:start w:val="1"/>
      <w:numFmt w:val="lowerRoman"/>
      <w:lvlText w:val="%3."/>
      <w:lvlJc w:val="right"/>
      <w:pPr>
        <w:ind w:left="2160" w:hanging="180"/>
      </w:pPr>
    </w:lvl>
    <w:lvl w:ilvl="3" w:tplc="F2D45980">
      <w:start w:val="1"/>
      <w:numFmt w:val="decimal"/>
      <w:lvlText w:val="%4."/>
      <w:lvlJc w:val="left"/>
      <w:pPr>
        <w:ind w:left="2880" w:hanging="360"/>
      </w:pPr>
    </w:lvl>
    <w:lvl w:ilvl="4" w:tplc="E98A19A6">
      <w:start w:val="1"/>
      <w:numFmt w:val="lowerLetter"/>
      <w:lvlText w:val="%5."/>
      <w:lvlJc w:val="left"/>
      <w:pPr>
        <w:ind w:left="3600" w:hanging="360"/>
      </w:pPr>
    </w:lvl>
    <w:lvl w:ilvl="5" w:tplc="5DCCE42A">
      <w:start w:val="1"/>
      <w:numFmt w:val="lowerRoman"/>
      <w:lvlText w:val="%6."/>
      <w:lvlJc w:val="right"/>
      <w:pPr>
        <w:ind w:left="4320" w:hanging="180"/>
      </w:pPr>
    </w:lvl>
    <w:lvl w:ilvl="6" w:tplc="CE540DE4">
      <w:start w:val="1"/>
      <w:numFmt w:val="decimal"/>
      <w:lvlText w:val="%7."/>
      <w:lvlJc w:val="left"/>
      <w:pPr>
        <w:ind w:left="5040" w:hanging="360"/>
      </w:pPr>
    </w:lvl>
    <w:lvl w:ilvl="7" w:tplc="248EB6AC">
      <w:start w:val="1"/>
      <w:numFmt w:val="lowerLetter"/>
      <w:lvlText w:val="%8."/>
      <w:lvlJc w:val="left"/>
      <w:pPr>
        <w:ind w:left="5760" w:hanging="360"/>
      </w:pPr>
    </w:lvl>
    <w:lvl w:ilvl="8" w:tplc="58203C3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A3008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1C6054B1"/>
    <w:multiLevelType w:val="multilevel"/>
    <w:tmpl w:val="C01A37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EBF4853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800" w:hanging="180"/>
      </w:pPr>
    </w:lvl>
    <w:lvl w:ilvl="3">
      <w:start w:val="1"/>
      <w:numFmt w:val="bullet"/>
      <w:lvlText w:val="●"/>
      <w:lvlJc w:val="left"/>
      <w:pPr>
        <w:ind w:left="2520" w:hanging="360"/>
      </w:pPr>
    </w:lvl>
    <w:lvl w:ilvl="4">
      <w:start w:val="1"/>
      <w:numFmt w:val="bullet"/>
      <w:lvlText w:val="○"/>
      <w:lvlJc w:val="left"/>
      <w:pPr>
        <w:ind w:left="3240" w:hanging="360"/>
      </w:pPr>
    </w:lvl>
    <w:lvl w:ilvl="5">
      <w:start w:val="1"/>
      <w:numFmt w:val="bullet"/>
      <w:lvlText w:val="■"/>
      <w:lvlJc w:val="left"/>
      <w:pPr>
        <w:ind w:left="3960" w:hanging="180"/>
      </w:pPr>
    </w:lvl>
    <w:lvl w:ilvl="6">
      <w:start w:val="1"/>
      <w:numFmt w:val="bullet"/>
      <w:lvlText w:val="●"/>
      <w:lvlJc w:val="left"/>
      <w:pPr>
        <w:ind w:left="4680" w:hanging="360"/>
      </w:pPr>
    </w:lvl>
    <w:lvl w:ilvl="7">
      <w:start w:val="1"/>
      <w:numFmt w:val="bullet"/>
      <w:lvlText w:val="○"/>
      <w:lvlJc w:val="left"/>
      <w:pPr>
        <w:ind w:left="5400" w:hanging="360"/>
      </w:pPr>
    </w:lvl>
    <w:lvl w:ilvl="8">
      <w:start w:val="1"/>
      <w:numFmt w:val="bullet"/>
      <w:lvlText w:val="■"/>
      <w:lvlJc w:val="left"/>
      <w:pPr>
        <w:ind w:left="6120" w:hanging="180"/>
      </w:pPr>
    </w:lvl>
  </w:abstractNum>
  <w:abstractNum w:abstractNumId="27" w15:restartNumberingAfterBreak="0">
    <w:nsid w:val="2285008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59466E6"/>
    <w:multiLevelType w:val="multilevel"/>
    <w:tmpl w:val="0415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9" w15:restartNumberingAfterBreak="0">
    <w:nsid w:val="27C32328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2A3C0A9C"/>
    <w:multiLevelType w:val="multilevel"/>
    <w:tmpl w:val="1C868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AAC433A"/>
    <w:multiLevelType w:val="multilevel"/>
    <w:tmpl w:val="FFFFFFFF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642D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B7B42B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2B85383E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2C154D26"/>
    <w:multiLevelType w:val="hybridMultilevel"/>
    <w:tmpl w:val="52D64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11D6B73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D7C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E43078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2EDF5A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0A274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0B971F1"/>
    <w:multiLevelType w:val="multilevel"/>
    <w:tmpl w:val="1C868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1B64598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800" w:hanging="180"/>
      </w:pPr>
    </w:lvl>
    <w:lvl w:ilvl="3">
      <w:start w:val="1"/>
      <w:numFmt w:val="bullet"/>
      <w:lvlText w:val="●"/>
      <w:lvlJc w:val="left"/>
      <w:pPr>
        <w:ind w:left="2520" w:hanging="360"/>
      </w:pPr>
    </w:lvl>
    <w:lvl w:ilvl="4">
      <w:start w:val="1"/>
      <w:numFmt w:val="bullet"/>
      <w:lvlText w:val="○"/>
      <w:lvlJc w:val="left"/>
      <w:pPr>
        <w:ind w:left="3240" w:hanging="360"/>
      </w:pPr>
    </w:lvl>
    <w:lvl w:ilvl="5">
      <w:start w:val="1"/>
      <w:numFmt w:val="bullet"/>
      <w:lvlText w:val="■"/>
      <w:lvlJc w:val="left"/>
      <w:pPr>
        <w:ind w:left="3960" w:hanging="180"/>
      </w:pPr>
    </w:lvl>
    <w:lvl w:ilvl="6">
      <w:start w:val="1"/>
      <w:numFmt w:val="bullet"/>
      <w:lvlText w:val="●"/>
      <w:lvlJc w:val="left"/>
      <w:pPr>
        <w:ind w:left="4680" w:hanging="360"/>
      </w:pPr>
    </w:lvl>
    <w:lvl w:ilvl="7">
      <w:start w:val="1"/>
      <w:numFmt w:val="bullet"/>
      <w:lvlText w:val="○"/>
      <w:lvlJc w:val="left"/>
      <w:pPr>
        <w:ind w:left="5400" w:hanging="360"/>
      </w:pPr>
    </w:lvl>
    <w:lvl w:ilvl="8">
      <w:start w:val="1"/>
      <w:numFmt w:val="bullet"/>
      <w:lvlText w:val="■"/>
      <w:lvlJc w:val="left"/>
      <w:pPr>
        <w:ind w:left="6120" w:hanging="180"/>
      </w:pPr>
    </w:lvl>
  </w:abstractNum>
  <w:abstractNum w:abstractNumId="42" w15:restartNumberingAfterBreak="0">
    <w:nsid w:val="31B935BC"/>
    <w:multiLevelType w:val="multilevel"/>
    <w:tmpl w:val="FFFFFFFF"/>
    <w:lvl w:ilvl="0">
      <w:start w:val="1"/>
      <w:numFmt w:val="decimal"/>
      <w:lvlText w:val="%1."/>
      <w:lvlJc w:val="left"/>
      <w:pPr>
        <w:ind w:left="754" w:hanging="359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43" w15:restartNumberingAfterBreak="0">
    <w:nsid w:val="324D7043"/>
    <w:multiLevelType w:val="multilevel"/>
    <w:tmpl w:val="0415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4" w15:restartNumberingAfterBreak="0">
    <w:nsid w:val="32BF755E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800" w:hanging="180"/>
      </w:pPr>
    </w:lvl>
    <w:lvl w:ilvl="3">
      <w:start w:val="1"/>
      <w:numFmt w:val="bullet"/>
      <w:lvlText w:val="●"/>
      <w:lvlJc w:val="left"/>
      <w:pPr>
        <w:ind w:left="2520" w:hanging="360"/>
      </w:pPr>
    </w:lvl>
    <w:lvl w:ilvl="4">
      <w:start w:val="1"/>
      <w:numFmt w:val="bullet"/>
      <w:lvlText w:val="○"/>
      <w:lvlJc w:val="left"/>
      <w:pPr>
        <w:ind w:left="3240" w:hanging="360"/>
      </w:pPr>
    </w:lvl>
    <w:lvl w:ilvl="5">
      <w:start w:val="1"/>
      <w:numFmt w:val="bullet"/>
      <w:lvlText w:val="■"/>
      <w:lvlJc w:val="left"/>
      <w:pPr>
        <w:ind w:left="3960" w:hanging="180"/>
      </w:pPr>
    </w:lvl>
    <w:lvl w:ilvl="6">
      <w:start w:val="1"/>
      <w:numFmt w:val="bullet"/>
      <w:lvlText w:val="●"/>
      <w:lvlJc w:val="left"/>
      <w:pPr>
        <w:ind w:left="4680" w:hanging="360"/>
      </w:pPr>
    </w:lvl>
    <w:lvl w:ilvl="7">
      <w:start w:val="1"/>
      <w:numFmt w:val="bullet"/>
      <w:lvlText w:val="○"/>
      <w:lvlJc w:val="left"/>
      <w:pPr>
        <w:ind w:left="5400" w:hanging="360"/>
      </w:pPr>
    </w:lvl>
    <w:lvl w:ilvl="8">
      <w:start w:val="1"/>
      <w:numFmt w:val="bullet"/>
      <w:lvlText w:val="■"/>
      <w:lvlJc w:val="left"/>
      <w:pPr>
        <w:ind w:left="6120" w:hanging="180"/>
      </w:pPr>
    </w:lvl>
  </w:abstractNum>
  <w:abstractNum w:abstractNumId="45" w15:restartNumberingAfterBreak="0">
    <w:nsid w:val="33643CA3"/>
    <w:multiLevelType w:val="multilevel"/>
    <w:tmpl w:val="FFFFFFFF"/>
    <w:lvl w:ilvl="0">
      <w:start w:val="1"/>
      <w:numFmt w:val="lowerRoman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70496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71A24B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5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abstractNum w:abstractNumId="48" w15:restartNumberingAfterBreak="0">
    <w:nsid w:val="37C1134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3A2F4F1D"/>
    <w:multiLevelType w:val="multilevel"/>
    <w:tmpl w:val="FFFFFFFF"/>
    <w:lvl w:ilvl="0">
      <w:start w:val="1"/>
      <w:numFmt w:val="lowerRoman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-360" w:hanging="360"/>
      </w:pPr>
    </w:lvl>
    <w:lvl w:ilvl="2">
      <w:start w:val="1"/>
      <w:numFmt w:val="lowerRoman"/>
      <w:lvlText w:val="%3."/>
      <w:lvlJc w:val="right"/>
      <w:pPr>
        <w:ind w:left="360" w:hanging="18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right"/>
      <w:pPr>
        <w:ind w:left="4680" w:hanging="180"/>
      </w:pPr>
    </w:lvl>
  </w:abstractNum>
  <w:abstractNum w:abstractNumId="50" w15:restartNumberingAfterBreak="0">
    <w:nsid w:val="3BA5734F"/>
    <w:multiLevelType w:val="multilevel"/>
    <w:tmpl w:val="F19E0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160" w:hanging="720"/>
      </w:pPr>
    </w:lvl>
    <w:lvl w:ilvl="4">
      <w:start w:val="1"/>
      <w:numFmt w:val="decimal"/>
      <w:lvlText w:val="%1.%2.■.%4.%5."/>
      <w:lvlJc w:val="left"/>
      <w:pPr>
        <w:ind w:left="2357" w:hanging="1080"/>
      </w:pPr>
    </w:lvl>
    <w:lvl w:ilvl="5">
      <w:start w:val="1"/>
      <w:numFmt w:val="decimal"/>
      <w:lvlText w:val="%1.%2.■.%4.%5.%6."/>
      <w:lvlJc w:val="left"/>
      <w:pPr>
        <w:ind w:left="3240" w:hanging="1080"/>
      </w:pPr>
    </w:lvl>
    <w:lvl w:ilvl="6">
      <w:start w:val="1"/>
      <w:numFmt w:val="decimal"/>
      <w:lvlText w:val="%1.%2.■.%4.%5.%6.%7."/>
      <w:lvlJc w:val="left"/>
      <w:pPr>
        <w:ind w:left="3960" w:hanging="1440"/>
      </w:pPr>
    </w:lvl>
    <w:lvl w:ilvl="7">
      <w:start w:val="1"/>
      <w:numFmt w:val="decimal"/>
      <w:lvlText w:val="%1.%2.■.%4.%5.%6.%7.%8."/>
      <w:lvlJc w:val="left"/>
      <w:pPr>
        <w:ind w:left="4320" w:hanging="1440"/>
      </w:pPr>
    </w:lvl>
    <w:lvl w:ilvl="8">
      <w:start w:val="1"/>
      <w:numFmt w:val="decimal"/>
      <w:lvlText w:val="%1.%2.■.%4.%5.%6.%7.%8.%9."/>
      <w:lvlJc w:val="left"/>
      <w:pPr>
        <w:ind w:left="5040" w:hanging="1800"/>
      </w:pPr>
    </w:lvl>
  </w:abstractNum>
  <w:abstractNum w:abstractNumId="51" w15:restartNumberingAfterBreak="0">
    <w:nsid w:val="3C5A7A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3C6A79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3D1927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3DCA224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800" w:hanging="720"/>
      </w:pPr>
    </w:lvl>
    <w:lvl w:ilvl="3">
      <w:start w:val="1"/>
      <w:numFmt w:val="lowerLetter"/>
      <w:lvlText w:val="%4."/>
      <w:lvlJc w:val="left"/>
      <w:pPr>
        <w:ind w:left="2160" w:hanging="720"/>
      </w:pPr>
    </w:lvl>
    <w:lvl w:ilvl="4">
      <w:start w:val="1"/>
      <w:numFmt w:val="decimal"/>
      <w:lvlText w:val="%1.%2.■.%4.%5."/>
      <w:lvlJc w:val="left"/>
      <w:pPr>
        <w:ind w:left="2357" w:hanging="1080"/>
      </w:pPr>
    </w:lvl>
    <w:lvl w:ilvl="5">
      <w:start w:val="1"/>
      <w:numFmt w:val="decimal"/>
      <w:lvlText w:val="%1.%2.■.%4.%5.%6."/>
      <w:lvlJc w:val="left"/>
      <w:pPr>
        <w:ind w:left="3240" w:hanging="1080"/>
      </w:pPr>
    </w:lvl>
    <w:lvl w:ilvl="6">
      <w:start w:val="1"/>
      <w:numFmt w:val="decimal"/>
      <w:lvlText w:val="%1.%2.■.%4.%5.%6.%7."/>
      <w:lvlJc w:val="left"/>
      <w:pPr>
        <w:ind w:left="3960" w:hanging="1440"/>
      </w:pPr>
    </w:lvl>
    <w:lvl w:ilvl="7">
      <w:start w:val="1"/>
      <w:numFmt w:val="decimal"/>
      <w:lvlText w:val="%1.%2.■.%4.%5.%6.%7.%8."/>
      <w:lvlJc w:val="left"/>
      <w:pPr>
        <w:ind w:left="4320" w:hanging="1440"/>
      </w:pPr>
    </w:lvl>
    <w:lvl w:ilvl="8">
      <w:start w:val="1"/>
      <w:numFmt w:val="decimal"/>
      <w:lvlText w:val="%1.%2.■.%4.%5.%6.%7.%8.%9."/>
      <w:lvlJc w:val="left"/>
      <w:pPr>
        <w:ind w:left="5040" w:hanging="1800"/>
      </w:pPr>
    </w:lvl>
  </w:abstractNum>
  <w:abstractNum w:abstractNumId="55" w15:restartNumberingAfterBreak="0">
    <w:nsid w:val="3E730D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01C3B6C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</w:lvl>
    <w:lvl w:ilvl="1">
      <w:start w:val="1"/>
      <w:numFmt w:val="bullet"/>
      <w:lvlText w:val="○"/>
      <w:lvlJc w:val="left"/>
      <w:pPr>
        <w:ind w:left="792" w:hanging="432"/>
      </w:pPr>
    </w:lvl>
    <w:lvl w:ilvl="2">
      <w:start w:val="1"/>
      <w:numFmt w:val="decimal"/>
      <w:lvlText w:val="●.○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728" w:hanging="647"/>
      </w:pPr>
    </w:lvl>
    <w:lvl w:ilvl="4">
      <w:start w:val="1"/>
      <w:numFmt w:val="decimal"/>
      <w:lvlText w:val="●.○.%3.●.%5."/>
      <w:lvlJc w:val="left"/>
      <w:pPr>
        <w:ind w:left="2232" w:hanging="792"/>
      </w:pPr>
    </w:lvl>
    <w:lvl w:ilvl="5">
      <w:start w:val="1"/>
      <w:numFmt w:val="decimal"/>
      <w:lvlText w:val="●.○.%3.●.%5.%6."/>
      <w:lvlJc w:val="left"/>
      <w:pPr>
        <w:ind w:left="2736" w:hanging="935"/>
      </w:pPr>
    </w:lvl>
    <w:lvl w:ilvl="6">
      <w:start w:val="1"/>
      <w:numFmt w:val="decimal"/>
      <w:lvlText w:val="●.○.%3.●.%5.%6.%7."/>
      <w:lvlJc w:val="left"/>
      <w:pPr>
        <w:ind w:left="3240" w:hanging="1080"/>
      </w:pPr>
    </w:lvl>
    <w:lvl w:ilvl="7">
      <w:start w:val="1"/>
      <w:numFmt w:val="decimal"/>
      <w:lvlText w:val="●.○.%3.●.%5.%6.%7.%8."/>
      <w:lvlJc w:val="left"/>
      <w:pPr>
        <w:ind w:left="3744" w:hanging="1224"/>
      </w:pPr>
    </w:lvl>
    <w:lvl w:ilvl="8">
      <w:start w:val="1"/>
      <w:numFmt w:val="decimal"/>
      <w:lvlText w:val="●.○.%3.●.%5.%6.%7.%8.%9."/>
      <w:lvlJc w:val="left"/>
      <w:pPr>
        <w:ind w:left="4320" w:hanging="1440"/>
      </w:pPr>
    </w:lvl>
  </w:abstractNum>
  <w:abstractNum w:abstractNumId="57" w15:restartNumberingAfterBreak="0">
    <w:nsid w:val="407E6C86"/>
    <w:multiLevelType w:val="multilevel"/>
    <w:tmpl w:val="0415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8" w15:restartNumberingAfterBreak="0">
    <w:nsid w:val="41144C5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4161769C"/>
    <w:multiLevelType w:val="hybridMultilevel"/>
    <w:tmpl w:val="1AA6D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5B098F"/>
    <w:multiLevelType w:val="hybridMultilevel"/>
    <w:tmpl w:val="016A9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DB17F2"/>
    <w:multiLevelType w:val="multilevel"/>
    <w:tmpl w:val="0415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2" w15:restartNumberingAfterBreak="0">
    <w:nsid w:val="460A41D1"/>
    <w:multiLevelType w:val="hybridMultilevel"/>
    <w:tmpl w:val="427859F0"/>
    <w:lvl w:ilvl="0" w:tplc="BE149E62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AFFCE64A">
      <w:start w:val="5"/>
      <w:numFmt w:val="bullet"/>
      <w:lvlText w:val="•"/>
      <w:lvlJc w:val="left"/>
      <w:pPr>
        <w:ind w:left="2226" w:hanging="72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61143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94D4F6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A585899"/>
    <w:multiLevelType w:val="multilevel"/>
    <w:tmpl w:val="FFFFFFFF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6" w15:restartNumberingAfterBreak="0">
    <w:nsid w:val="4AF316FF"/>
    <w:multiLevelType w:val="multilevel"/>
    <w:tmpl w:val="0415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7" w15:restartNumberingAfterBreak="0">
    <w:nsid w:val="4B8868C7"/>
    <w:multiLevelType w:val="multilevel"/>
    <w:tmpl w:val="FFFFFFFF"/>
    <w:lvl w:ilvl="0">
      <w:start w:val="1"/>
      <w:numFmt w:val="lowerRoman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16866"/>
    <w:multiLevelType w:val="multilevel"/>
    <w:tmpl w:val="0415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9" w15:restartNumberingAfterBreak="0">
    <w:nsid w:val="4C675B12"/>
    <w:multiLevelType w:val="hybridMultilevel"/>
    <w:tmpl w:val="32CAD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E95C41"/>
    <w:multiLevelType w:val="multilevel"/>
    <w:tmpl w:val="FFFFFFFF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4F4C5A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21E7E1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52834447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4" w15:restartNumberingAfterBreak="0">
    <w:nsid w:val="5288116C"/>
    <w:multiLevelType w:val="hybridMultilevel"/>
    <w:tmpl w:val="8BC8FFCE"/>
    <w:lvl w:ilvl="0" w:tplc="0415000F">
      <w:start w:val="1"/>
      <w:numFmt w:val="decimal"/>
      <w:lvlText w:val="%1."/>
      <w:lvlJc w:val="left"/>
      <w:pPr>
        <w:tabs>
          <w:tab w:val="num" w:pos="360"/>
        </w:tabs>
      </w:pPr>
    </w:lvl>
    <w:lvl w:ilvl="1" w:tplc="FDE264D2">
      <w:start w:val="1"/>
      <w:numFmt w:val="lowerLetter"/>
      <w:lvlText w:val="%2."/>
      <w:lvlJc w:val="left"/>
      <w:pPr>
        <w:ind w:left="792" w:hanging="360"/>
      </w:pPr>
    </w:lvl>
    <w:lvl w:ilvl="2" w:tplc="54EC3EA6">
      <w:start w:val="1"/>
      <w:numFmt w:val="lowerRoman"/>
      <w:lvlText w:val="%3."/>
      <w:lvlJc w:val="right"/>
      <w:pPr>
        <w:ind w:left="1080" w:hanging="180"/>
      </w:pPr>
    </w:lvl>
    <w:lvl w:ilvl="3" w:tplc="DBB436DE">
      <w:start w:val="1"/>
      <w:numFmt w:val="decimal"/>
      <w:lvlText w:val="%4."/>
      <w:lvlJc w:val="left"/>
      <w:pPr>
        <w:ind w:left="1728" w:hanging="360"/>
      </w:pPr>
    </w:lvl>
    <w:lvl w:ilvl="4" w:tplc="704480EC">
      <w:start w:val="1"/>
      <w:numFmt w:val="lowerLetter"/>
      <w:lvlText w:val="%5."/>
      <w:lvlJc w:val="left"/>
      <w:pPr>
        <w:ind w:left="2232" w:hanging="360"/>
      </w:pPr>
    </w:lvl>
    <w:lvl w:ilvl="5" w:tplc="43DE1BA0">
      <w:start w:val="1"/>
      <w:numFmt w:val="lowerRoman"/>
      <w:lvlText w:val="%6."/>
      <w:lvlJc w:val="right"/>
      <w:pPr>
        <w:ind w:left="2736" w:hanging="180"/>
      </w:pPr>
    </w:lvl>
    <w:lvl w:ilvl="6" w:tplc="14D8FE24">
      <w:start w:val="1"/>
      <w:numFmt w:val="decimal"/>
      <w:lvlText w:val="%7."/>
      <w:lvlJc w:val="left"/>
      <w:pPr>
        <w:ind w:left="3240" w:hanging="360"/>
      </w:pPr>
    </w:lvl>
    <w:lvl w:ilvl="7" w:tplc="4F8ADFA0">
      <w:start w:val="1"/>
      <w:numFmt w:val="lowerLetter"/>
      <w:lvlText w:val="%8."/>
      <w:lvlJc w:val="left"/>
      <w:pPr>
        <w:ind w:left="3744" w:hanging="360"/>
      </w:pPr>
    </w:lvl>
    <w:lvl w:ilvl="8" w:tplc="BF360844">
      <w:start w:val="1"/>
      <w:numFmt w:val="lowerRoman"/>
      <w:lvlText w:val="%9."/>
      <w:lvlJc w:val="right"/>
      <w:pPr>
        <w:ind w:left="4320" w:hanging="180"/>
      </w:pPr>
    </w:lvl>
  </w:abstractNum>
  <w:abstractNum w:abstractNumId="75" w15:restartNumberingAfterBreak="0">
    <w:nsid w:val="52F37E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3802B6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800" w:hanging="720"/>
      </w:pPr>
    </w:lvl>
    <w:lvl w:ilvl="3">
      <w:start w:val="1"/>
      <w:numFmt w:val="lowerLetter"/>
      <w:lvlText w:val="%4."/>
      <w:lvlJc w:val="left"/>
      <w:pPr>
        <w:ind w:left="2160" w:hanging="720"/>
      </w:pPr>
    </w:lvl>
    <w:lvl w:ilvl="4">
      <w:start w:val="1"/>
      <w:numFmt w:val="decimal"/>
      <w:lvlText w:val="%1.%2.■.%4.%5."/>
      <w:lvlJc w:val="left"/>
      <w:pPr>
        <w:ind w:left="2357" w:hanging="1080"/>
      </w:pPr>
    </w:lvl>
    <w:lvl w:ilvl="5">
      <w:start w:val="1"/>
      <w:numFmt w:val="decimal"/>
      <w:lvlText w:val="%1.%2.■.%4.%5.%6."/>
      <w:lvlJc w:val="left"/>
      <w:pPr>
        <w:ind w:left="3240" w:hanging="1080"/>
      </w:pPr>
    </w:lvl>
    <w:lvl w:ilvl="6">
      <w:start w:val="1"/>
      <w:numFmt w:val="decimal"/>
      <w:lvlText w:val="%1.%2.■.%4.%5.%6.%7."/>
      <w:lvlJc w:val="left"/>
      <w:pPr>
        <w:ind w:left="3960" w:hanging="1440"/>
      </w:pPr>
    </w:lvl>
    <w:lvl w:ilvl="7">
      <w:start w:val="1"/>
      <w:numFmt w:val="decimal"/>
      <w:lvlText w:val="%1.%2.■.%4.%5.%6.%7.%8."/>
      <w:lvlJc w:val="left"/>
      <w:pPr>
        <w:ind w:left="4320" w:hanging="1440"/>
      </w:pPr>
    </w:lvl>
    <w:lvl w:ilvl="8">
      <w:start w:val="1"/>
      <w:numFmt w:val="decimal"/>
      <w:lvlText w:val="%1.%2.■.%4.%5.%6.%7.%8.%9."/>
      <w:lvlJc w:val="left"/>
      <w:pPr>
        <w:ind w:left="5040" w:hanging="1800"/>
      </w:pPr>
    </w:lvl>
  </w:abstractNum>
  <w:abstractNum w:abstractNumId="77" w15:restartNumberingAfterBreak="0">
    <w:nsid w:val="543079D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489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4535" w:hanging="795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4C721A9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2E482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7EB1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58CC40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5AC61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5B0B7E31"/>
    <w:multiLevelType w:val="multilevel"/>
    <w:tmpl w:val="1C868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5C46288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5C502DAA"/>
    <w:multiLevelType w:val="multilevel"/>
    <w:tmpl w:val="58A4E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5CC94349"/>
    <w:multiLevelType w:val="multilevel"/>
    <w:tmpl w:val="1C868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5D6542B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5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abstractNum w:abstractNumId="88" w15:restartNumberingAfterBreak="0">
    <w:nsid w:val="5D705C44"/>
    <w:multiLevelType w:val="multilevel"/>
    <w:tmpl w:val="FFFFFFFF"/>
    <w:lvl w:ilvl="0">
      <w:start w:val="1"/>
      <w:numFmt w:val="lowerRoman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2D0C9F"/>
    <w:multiLevelType w:val="hybridMultilevel"/>
    <w:tmpl w:val="D1F2B154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6024071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0DE0199"/>
    <w:multiLevelType w:val="multilevel"/>
    <w:tmpl w:val="C156B4F6"/>
    <w:lvl w:ilvl="0">
      <w:start w:val="2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610E29CA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3" w15:restartNumberingAfterBreak="0">
    <w:nsid w:val="61DF7B8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2AF1FDF"/>
    <w:multiLevelType w:val="hybridMultilevel"/>
    <w:tmpl w:val="E2B6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3E342A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1D53C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800" w:hanging="720"/>
      </w:pPr>
    </w:lvl>
    <w:lvl w:ilvl="3">
      <w:start w:val="1"/>
      <w:numFmt w:val="lowerLetter"/>
      <w:lvlText w:val="%4."/>
      <w:lvlJc w:val="left"/>
      <w:pPr>
        <w:ind w:left="2160" w:hanging="720"/>
      </w:pPr>
    </w:lvl>
    <w:lvl w:ilvl="4">
      <w:start w:val="1"/>
      <w:numFmt w:val="decimal"/>
      <w:lvlText w:val="%1.%2.■.%4.%5."/>
      <w:lvlJc w:val="left"/>
      <w:pPr>
        <w:ind w:left="2357" w:hanging="1080"/>
      </w:pPr>
    </w:lvl>
    <w:lvl w:ilvl="5">
      <w:start w:val="1"/>
      <w:numFmt w:val="decimal"/>
      <w:lvlText w:val="%1.%2.■.%4.%5.%6."/>
      <w:lvlJc w:val="left"/>
      <w:pPr>
        <w:ind w:left="3240" w:hanging="1080"/>
      </w:pPr>
    </w:lvl>
    <w:lvl w:ilvl="6">
      <w:start w:val="1"/>
      <w:numFmt w:val="decimal"/>
      <w:lvlText w:val="%1.%2.■.%4.%5.%6.%7."/>
      <w:lvlJc w:val="left"/>
      <w:pPr>
        <w:ind w:left="3960" w:hanging="1440"/>
      </w:pPr>
    </w:lvl>
    <w:lvl w:ilvl="7">
      <w:start w:val="1"/>
      <w:numFmt w:val="decimal"/>
      <w:lvlText w:val="%1.%2.■.%4.%5.%6.%7.%8."/>
      <w:lvlJc w:val="left"/>
      <w:pPr>
        <w:ind w:left="4320" w:hanging="1440"/>
      </w:pPr>
    </w:lvl>
    <w:lvl w:ilvl="8">
      <w:start w:val="1"/>
      <w:numFmt w:val="decimal"/>
      <w:lvlText w:val="%1.%2.■.%4.%5.%6.%7.%8.%9."/>
      <w:lvlJc w:val="left"/>
      <w:pPr>
        <w:ind w:left="5040" w:hanging="1800"/>
      </w:pPr>
    </w:lvl>
  </w:abstractNum>
  <w:abstractNum w:abstractNumId="98" w15:restartNumberingAfterBreak="0">
    <w:nsid w:val="653E3DB6"/>
    <w:multiLevelType w:val="hybridMultilevel"/>
    <w:tmpl w:val="45649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57744A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0" w15:restartNumberingAfterBreak="0">
    <w:nsid w:val="672B32F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5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abstractNum w:abstractNumId="101" w15:restartNumberingAfterBreak="0">
    <w:nsid w:val="677A129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67E50A8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684E4B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96A594A"/>
    <w:multiLevelType w:val="hybridMultilevel"/>
    <w:tmpl w:val="47502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B9A4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BFF6D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13437E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3106B0C"/>
    <w:multiLevelType w:val="multilevel"/>
    <w:tmpl w:val="0415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9" w15:restartNumberingAfterBreak="0">
    <w:nsid w:val="749018E2"/>
    <w:multiLevelType w:val="hybridMultilevel"/>
    <w:tmpl w:val="742E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F7269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77513DFE"/>
    <w:multiLevelType w:val="multilevel"/>
    <w:tmpl w:val="0415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12" w15:restartNumberingAfterBreak="0">
    <w:nsid w:val="77817315"/>
    <w:multiLevelType w:val="hybridMultilevel"/>
    <w:tmpl w:val="836428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 w15:restartNumberingAfterBreak="0">
    <w:nsid w:val="77E305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78A0721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7A64144D"/>
    <w:multiLevelType w:val="hybridMultilevel"/>
    <w:tmpl w:val="F55C8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AB0096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7BB34F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7EBA672E"/>
    <w:multiLevelType w:val="hybridMultilevel"/>
    <w:tmpl w:val="4FC4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EC818C2"/>
    <w:multiLevelType w:val="multilevel"/>
    <w:tmpl w:val="FFFFFFFF"/>
    <w:lvl w:ilvl="0">
      <w:start w:val="1"/>
      <w:numFmt w:val="lowerRoman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E27498"/>
    <w:multiLevelType w:val="multilevel"/>
    <w:tmpl w:val="FFFFFFFF"/>
    <w:lvl w:ilvl="0">
      <w:start w:val="1"/>
      <w:numFmt w:val="lowerRoman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0D5E6B"/>
    <w:multiLevelType w:val="multilevel"/>
    <w:tmpl w:val="7150A6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7F73303E"/>
    <w:multiLevelType w:val="multilevel"/>
    <w:tmpl w:val="1C868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54219653">
    <w:abstractNumId w:val="23"/>
  </w:num>
  <w:num w:numId="2" w16cid:durableId="484321587">
    <w:abstractNumId w:val="74"/>
  </w:num>
  <w:num w:numId="3" w16cid:durableId="2002467239">
    <w:abstractNumId w:val="17"/>
  </w:num>
  <w:num w:numId="4" w16cid:durableId="1219827581">
    <w:abstractNumId w:val="67"/>
  </w:num>
  <w:num w:numId="5" w16cid:durableId="979384371">
    <w:abstractNumId w:val="87"/>
  </w:num>
  <w:num w:numId="6" w16cid:durableId="1407915117">
    <w:abstractNumId w:val="29"/>
  </w:num>
  <w:num w:numId="7" w16cid:durableId="171184497">
    <w:abstractNumId w:val="119"/>
  </w:num>
  <w:num w:numId="8" w16cid:durableId="1973100032">
    <w:abstractNumId w:val="107"/>
  </w:num>
  <w:num w:numId="9" w16cid:durableId="373849635">
    <w:abstractNumId w:val="22"/>
  </w:num>
  <w:num w:numId="10" w16cid:durableId="639112415">
    <w:abstractNumId w:val="55"/>
  </w:num>
  <w:num w:numId="11" w16cid:durableId="1339773130">
    <w:abstractNumId w:val="6"/>
  </w:num>
  <w:num w:numId="12" w16cid:durableId="165681561">
    <w:abstractNumId w:val="90"/>
  </w:num>
  <w:num w:numId="13" w16cid:durableId="549414044">
    <w:abstractNumId w:val="93"/>
  </w:num>
  <w:num w:numId="14" w16cid:durableId="487330776">
    <w:abstractNumId w:val="41"/>
  </w:num>
  <w:num w:numId="15" w16cid:durableId="84304402">
    <w:abstractNumId w:val="31"/>
  </w:num>
  <w:num w:numId="16" w16cid:durableId="224294596">
    <w:abstractNumId w:val="88"/>
  </w:num>
  <w:num w:numId="17" w16cid:durableId="504826244">
    <w:abstractNumId w:val="86"/>
  </w:num>
  <w:num w:numId="18" w16cid:durableId="615912340">
    <w:abstractNumId w:val="24"/>
  </w:num>
  <w:num w:numId="19" w16cid:durableId="1033463301">
    <w:abstractNumId w:val="97"/>
  </w:num>
  <w:num w:numId="20" w16cid:durableId="98917524">
    <w:abstractNumId w:val="5"/>
  </w:num>
  <w:num w:numId="21" w16cid:durableId="1201438050">
    <w:abstractNumId w:val="42"/>
  </w:num>
  <w:num w:numId="22" w16cid:durableId="1646928794">
    <w:abstractNumId w:val="51"/>
  </w:num>
  <w:num w:numId="23" w16cid:durableId="1223784787">
    <w:abstractNumId w:val="8"/>
  </w:num>
  <w:num w:numId="24" w16cid:durableId="237836372">
    <w:abstractNumId w:val="95"/>
  </w:num>
  <w:num w:numId="25" w16cid:durableId="1393233611">
    <w:abstractNumId w:val="56"/>
  </w:num>
  <w:num w:numId="26" w16cid:durableId="1606696041">
    <w:abstractNumId w:val="92"/>
  </w:num>
  <w:num w:numId="27" w16cid:durableId="534538457">
    <w:abstractNumId w:val="72"/>
  </w:num>
  <w:num w:numId="28" w16cid:durableId="1103261284">
    <w:abstractNumId w:val="70"/>
  </w:num>
  <w:num w:numId="29" w16cid:durableId="1879705267">
    <w:abstractNumId w:val="1"/>
  </w:num>
  <w:num w:numId="30" w16cid:durableId="1386100015">
    <w:abstractNumId w:val="48"/>
  </w:num>
  <w:num w:numId="31" w16cid:durableId="1640957285">
    <w:abstractNumId w:val="21"/>
  </w:num>
  <w:num w:numId="32" w16cid:durableId="1285189392">
    <w:abstractNumId w:val="117"/>
  </w:num>
  <w:num w:numId="33" w16cid:durableId="250554096">
    <w:abstractNumId w:val="102"/>
  </w:num>
  <w:num w:numId="34" w16cid:durableId="1464498059">
    <w:abstractNumId w:val="64"/>
  </w:num>
  <w:num w:numId="35" w16cid:durableId="1240753737">
    <w:abstractNumId w:val="52"/>
  </w:num>
  <w:num w:numId="36" w16cid:durableId="1987857839">
    <w:abstractNumId w:val="7"/>
  </w:num>
  <w:num w:numId="37" w16cid:durableId="1950963348">
    <w:abstractNumId w:val="46"/>
  </w:num>
  <w:num w:numId="38" w16cid:durableId="599412877">
    <w:abstractNumId w:val="33"/>
  </w:num>
  <w:num w:numId="39" w16cid:durableId="1543636566">
    <w:abstractNumId w:val="73"/>
  </w:num>
  <w:num w:numId="40" w16cid:durableId="1839884081">
    <w:abstractNumId w:val="14"/>
  </w:num>
  <w:num w:numId="41" w16cid:durableId="1252011824">
    <w:abstractNumId w:val="120"/>
  </w:num>
  <w:num w:numId="42" w16cid:durableId="1700469383">
    <w:abstractNumId w:val="47"/>
  </w:num>
  <w:num w:numId="43" w16cid:durableId="2030135626">
    <w:abstractNumId w:val="18"/>
  </w:num>
  <w:num w:numId="44" w16cid:durableId="1527790085">
    <w:abstractNumId w:val="32"/>
  </w:num>
  <w:num w:numId="45" w16cid:durableId="1822765746">
    <w:abstractNumId w:val="13"/>
  </w:num>
  <w:num w:numId="46" w16cid:durableId="1003050413">
    <w:abstractNumId w:val="10"/>
  </w:num>
  <w:num w:numId="47" w16cid:durableId="1113548968">
    <w:abstractNumId w:val="101"/>
  </w:num>
  <w:num w:numId="48" w16cid:durableId="1541820050">
    <w:abstractNumId w:val="58"/>
  </w:num>
  <w:num w:numId="49" w16cid:durableId="627469222">
    <w:abstractNumId w:val="114"/>
  </w:num>
  <w:num w:numId="50" w16cid:durableId="1709991566">
    <w:abstractNumId w:val="49"/>
  </w:num>
  <w:num w:numId="51" w16cid:durableId="50352866">
    <w:abstractNumId w:val="77"/>
  </w:num>
  <w:num w:numId="52" w16cid:durableId="1693417270">
    <w:abstractNumId w:val="81"/>
  </w:num>
  <w:num w:numId="53" w16cid:durableId="1394306746">
    <w:abstractNumId w:val="34"/>
  </w:num>
  <w:num w:numId="54" w16cid:durableId="1836216735">
    <w:abstractNumId w:val="100"/>
  </w:num>
  <w:num w:numId="55" w16cid:durableId="1162307458">
    <w:abstractNumId w:val="99"/>
  </w:num>
  <w:num w:numId="56" w16cid:durableId="1070347657">
    <w:abstractNumId w:val="84"/>
  </w:num>
  <w:num w:numId="57" w16cid:durableId="2022050449">
    <w:abstractNumId w:val="12"/>
  </w:num>
  <w:num w:numId="58" w16cid:durableId="2118481268">
    <w:abstractNumId w:val="37"/>
  </w:num>
  <w:num w:numId="59" w16cid:durableId="729423508">
    <w:abstractNumId w:val="110"/>
  </w:num>
  <w:num w:numId="60" w16cid:durableId="1623345114">
    <w:abstractNumId w:val="65"/>
  </w:num>
  <w:num w:numId="61" w16cid:durableId="487598038">
    <w:abstractNumId w:val="27"/>
  </w:num>
  <w:num w:numId="62" w16cid:durableId="577516763">
    <w:abstractNumId w:val="78"/>
  </w:num>
  <w:num w:numId="63" w16cid:durableId="1060438645">
    <w:abstractNumId w:val="3"/>
  </w:num>
  <w:num w:numId="64" w16cid:durableId="1278561579">
    <w:abstractNumId w:val="45"/>
  </w:num>
  <w:num w:numId="65" w16cid:durableId="1059286043">
    <w:abstractNumId w:val="116"/>
  </w:num>
  <w:num w:numId="66" w16cid:durableId="1406802467">
    <w:abstractNumId w:val="9"/>
  </w:num>
  <w:num w:numId="67" w16cid:durableId="1675451926">
    <w:abstractNumId w:val="96"/>
  </w:num>
  <w:num w:numId="68" w16cid:durableId="1939097106">
    <w:abstractNumId w:val="35"/>
  </w:num>
  <w:num w:numId="69" w16cid:durableId="527522614">
    <w:abstractNumId w:val="20"/>
  </w:num>
  <w:num w:numId="70" w16cid:durableId="1307777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26492437">
    <w:abstractNumId w:val="16"/>
  </w:num>
  <w:num w:numId="72" w16cid:durableId="1542278466">
    <w:abstractNumId w:val="106"/>
  </w:num>
  <w:num w:numId="73" w16cid:durableId="1342050772">
    <w:abstractNumId w:val="63"/>
  </w:num>
  <w:num w:numId="74" w16cid:durableId="1367365331">
    <w:abstractNumId w:val="75"/>
  </w:num>
  <w:num w:numId="75" w16cid:durableId="1160539470">
    <w:abstractNumId w:val="38"/>
  </w:num>
  <w:num w:numId="76" w16cid:durableId="904412296">
    <w:abstractNumId w:val="36"/>
  </w:num>
  <w:num w:numId="77" w16cid:durableId="2023624795">
    <w:abstractNumId w:val="50"/>
  </w:num>
  <w:num w:numId="78" w16cid:durableId="2051880493">
    <w:abstractNumId w:val="103"/>
  </w:num>
  <w:num w:numId="79" w16cid:durableId="1364747167">
    <w:abstractNumId w:val="113"/>
  </w:num>
  <w:num w:numId="80" w16cid:durableId="1758861136">
    <w:abstractNumId w:val="4"/>
  </w:num>
  <w:num w:numId="81" w16cid:durableId="1644508437">
    <w:abstractNumId w:val="19"/>
  </w:num>
  <w:num w:numId="82" w16cid:durableId="144705363">
    <w:abstractNumId w:val="61"/>
  </w:num>
  <w:num w:numId="83" w16cid:durableId="1843202207">
    <w:abstractNumId w:val="68"/>
  </w:num>
  <w:num w:numId="84" w16cid:durableId="1288201787">
    <w:abstractNumId w:val="66"/>
  </w:num>
  <w:num w:numId="85" w16cid:durableId="1594702928">
    <w:abstractNumId w:val="108"/>
  </w:num>
  <w:num w:numId="86" w16cid:durableId="1737169263">
    <w:abstractNumId w:val="111"/>
  </w:num>
  <w:num w:numId="87" w16cid:durableId="1210797222">
    <w:abstractNumId w:val="43"/>
  </w:num>
  <w:num w:numId="88" w16cid:durableId="1797408011">
    <w:abstractNumId w:val="62"/>
  </w:num>
  <w:num w:numId="89" w16cid:durableId="276259347">
    <w:abstractNumId w:val="89"/>
  </w:num>
  <w:num w:numId="90" w16cid:durableId="157158284">
    <w:abstractNumId w:val="53"/>
  </w:num>
  <w:num w:numId="91" w16cid:durableId="2024362146">
    <w:abstractNumId w:val="121"/>
  </w:num>
  <w:num w:numId="92" w16cid:durableId="1246114840">
    <w:abstractNumId w:val="105"/>
  </w:num>
  <w:num w:numId="93" w16cid:durableId="378405695">
    <w:abstractNumId w:val="28"/>
  </w:num>
  <w:num w:numId="94" w16cid:durableId="800804338">
    <w:abstractNumId w:val="57"/>
  </w:num>
  <w:num w:numId="95" w16cid:durableId="2129159462">
    <w:abstractNumId w:val="80"/>
  </w:num>
  <w:num w:numId="96" w16cid:durableId="154877395">
    <w:abstractNumId w:val="82"/>
  </w:num>
  <w:num w:numId="97" w16cid:durableId="420295349">
    <w:abstractNumId w:val="15"/>
  </w:num>
  <w:num w:numId="98" w16cid:durableId="19085457">
    <w:abstractNumId w:val="79"/>
  </w:num>
  <w:num w:numId="99" w16cid:durableId="1556506440">
    <w:abstractNumId w:val="85"/>
  </w:num>
  <w:num w:numId="100" w16cid:durableId="1340162011">
    <w:abstractNumId w:val="71"/>
  </w:num>
  <w:num w:numId="101" w16cid:durableId="781461106">
    <w:abstractNumId w:val="54"/>
  </w:num>
  <w:num w:numId="102" w16cid:durableId="1867134670">
    <w:abstractNumId w:val="76"/>
  </w:num>
  <w:num w:numId="103" w16cid:durableId="1725568369">
    <w:abstractNumId w:val="112"/>
  </w:num>
  <w:num w:numId="104" w16cid:durableId="1970932988">
    <w:abstractNumId w:val="91"/>
  </w:num>
  <w:num w:numId="105" w16cid:durableId="1773089992">
    <w:abstractNumId w:val="25"/>
  </w:num>
  <w:num w:numId="106" w16cid:durableId="1385569594">
    <w:abstractNumId w:val="115"/>
  </w:num>
  <w:num w:numId="107" w16cid:durableId="1504471046">
    <w:abstractNumId w:val="60"/>
  </w:num>
  <w:num w:numId="108" w16cid:durableId="1887401921">
    <w:abstractNumId w:val="11"/>
  </w:num>
  <w:num w:numId="109" w16cid:durableId="1817066065">
    <w:abstractNumId w:val="118"/>
  </w:num>
  <w:num w:numId="110" w16cid:durableId="789055954">
    <w:abstractNumId w:val="98"/>
  </w:num>
  <w:num w:numId="111" w16cid:durableId="1199467968">
    <w:abstractNumId w:val="30"/>
  </w:num>
  <w:num w:numId="112" w16cid:durableId="1609507626">
    <w:abstractNumId w:val="40"/>
  </w:num>
  <w:num w:numId="113" w16cid:durableId="2141340205">
    <w:abstractNumId w:val="122"/>
  </w:num>
  <w:num w:numId="114" w16cid:durableId="1197426457">
    <w:abstractNumId w:val="83"/>
  </w:num>
  <w:num w:numId="115" w16cid:durableId="63265230">
    <w:abstractNumId w:val="2"/>
  </w:num>
  <w:num w:numId="116" w16cid:durableId="784884867">
    <w:abstractNumId w:val="59"/>
  </w:num>
  <w:num w:numId="117" w16cid:durableId="769131114">
    <w:abstractNumId w:val="69"/>
  </w:num>
  <w:num w:numId="118" w16cid:durableId="1264848488">
    <w:abstractNumId w:val="94"/>
  </w:num>
  <w:num w:numId="119" w16cid:durableId="1162938480">
    <w:abstractNumId w:val="109"/>
  </w:num>
  <w:num w:numId="120" w16cid:durableId="1592084311">
    <w:abstractNumId w:val="26"/>
  </w:num>
  <w:num w:numId="121" w16cid:durableId="1829131065">
    <w:abstractNumId w:val="104"/>
  </w:num>
  <w:num w:numId="122" w16cid:durableId="1074934511">
    <w:abstractNumId w:val="39"/>
  </w:num>
  <w:num w:numId="123" w16cid:durableId="1506245377">
    <w:abstractNumId w:val="44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54AA66"/>
    <w:rsid w:val="0000040B"/>
    <w:rsid w:val="00001788"/>
    <w:rsid w:val="00002293"/>
    <w:rsid w:val="00003457"/>
    <w:rsid w:val="0000411E"/>
    <w:rsid w:val="00004326"/>
    <w:rsid w:val="00004BC1"/>
    <w:rsid w:val="000057DD"/>
    <w:rsid w:val="0000652E"/>
    <w:rsid w:val="00007DDC"/>
    <w:rsid w:val="00010D4E"/>
    <w:rsid w:val="000113F0"/>
    <w:rsid w:val="00013697"/>
    <w:rsid w:val="000139F4"/>
    <w:rsid w:val="000144FA"/>
    <w:rsid w:val="00016CA3"/>
    <w:rsid w:val="00023C8E"/>
    <w:rsid w:val="000252D1"/>
    <w:rsid w:val="00025352"/>
    <w:rsid w:val="00026F2D"/>
    <w:rsid w:val="000307FC"/>
    <w:rsid w:val="000318B0"/>
    <w:rsid w:val="00032A1C"/>
    <w:rsid w:val="00036358"/>
    <w:rsid w:val="00040256"/>
    <w:rsid w:val="00041909"/>
    <w:rsid w:val="00041CF3"/>
    <w:rsid w:val="00041FE5"/>
    <w:rsid w:val="0004246E"/>
    <w:rsid w:val="00044112"/>
    <w:rsid w:val="00044303"/>
    <w:rsid w:val="00044F1C"/>
    <w:rsid w:val="000467C1"/>
    <w:rsid w:val="00047D4B"/>
    <w:rsid w:val="00047E6A"/>
    <w:rsid w:val="00050169"/>
    <w:rsid w:val="000504A0"/>
    <w:rsid w:val="00050636"/>
    <w:rsid w:val="00050EF9"/>
    <w:rsid w:val="00051BE9"/>
    <w:rsid w:val="0005459D"/>
    <w:rsid w:val="000605D6"/>
    <w:rsid w:val="000607C2"/>
    <w:rsid w:val="00063CCF"/>
    <w:rsid w:val="00070357"/>
    <w:rsid w:val="0007355C"/>
    <w:rsid w:val="000759C4"/>
    <w:rsid w:val="00076064"/>
    <w:rsid w:val="0007635E"/>
    <w:rsid w:val="000763E6"/>
    <w:rsid w:val="00080470"/>
    <w:rsid w:val="00081768"/>
    <w:rsid w:val="0008705F"/>
    <w:rsid w:val="0008735F"/>
    <w:rsid w:val="000876ED"/>
    <w:rsid w:val="00087D25"/>
    <w:rsid w:val="00091704"/>
    <w:rsid w:val="000917EF"/>
    <w:rsid w:val="000931E5"/>
    <w:rsid w:val="00095740"/>
    <w:rsid w:val="00095B8F"/>
    <w:rsid w:val="000962A8"/>
    <w:rsid w:val="000A0786"/>
    <w:rsid w:val="000A0E55"/>
    <w:rsid w:val="000A2F81"/>
    <w:rsid w:val="000A3280"/>
    <w:rsid w:val="000A3C6E"/>
    <w:rsid w:val="000A4FA6"/>
    <w:rsid w:val="000A50B2"/>
    <w:rsid w:val="000A5573"/>
    <w:rsid w:val="000A5AD8"/>
    <w:rsid w:val="000A68A7"/>
    <w:rsid w:val="000A745E"/>
    <w:rsid w:val="000B0AC2"/>
    <w:rsid w:val="000B11A8"/>
    <w:rsid w:val="000B12CC"/>
    <w:rsid w:val="000B1528"/>
    <w:rsid w:val="000B16E6"/>
    <w:rsid w:val="000B1C00"/>
    <w:rsid w:val="000B2453"/>
    <w:rsid w:val="000B3332"/>
    <w:rsid w:val="000B4410"/>
    <w:rsid w:val="000B54F5"/>
    <w:rsid w:val="000B6539"/>
    <w:rsid w:val="000C0814"/>
    <w:rsid w:val="000C0BCE"/>
    <w:rsid w:val="000C2F23"/>
    <w:rsid w:val="000C3411"/>
    <w:rsid w:val="000C445A"/>
    <w:rsid w:val="000C6606"/>
    <w:rsid w:val="000C6D13"/>
    <w:rsid w:val="000D1736"/>
    <w:rsid w:val="000D29A9"/>
    <w:rsid w:val="000D3322"/>
    <w:rsid w:val="000D39C9"/>
    <w:rsid w:val="000D3B7E"/>
    <w:rsid w:val="000D6E1E"/>
    <w:rsid w:val="000E217B"/>
    <w:rsid w:val="000E23C1"/>
    <w:rsid w:val="000E3772"/>
    <w:rsid w:val="000E3AD6"/>
    <w:rsid w:val="000E6422"/>
    <w:rsid w:val="000E65D5"/>
    <w:rsid w:val="000E6CAF"/>
    <w:rsid w:val="000F2BBE"/>
    <w:rsid w:val="000F576E"/>
    <w:rsid w:val="000F5CD3"/>
    <w:rsid w:val="000F60A9"/>
    <w:rsid w:val="000F67DE"/>
    <w:rsid w:val="000F6CEC"/>
    <w:rsid w:val="000F730F"/>
    <w:rsid w:val="000F74D0"/>
    <w:rsid w:val="000F75D8"/>
    <w:rsid w:val="001024EA"/>
    <w:rsid w:val="00102C29"/>
    <w:rsid w:val="00103CEF"/>
    <w:rsid w:val="001061B8"/>
    <w:rsid w:val="001070CC"/>
    <w:rsid w:val="00107806"/>
    <w:rsid w:val="001101EC"/>
    <w:rsid w:val="001111D0"/>
    <w:rsid w:val="001112FD"/>
    <w:rsid w:val="00113632"/>
    <w:rsid w:val="001209E8"/>
    <w:rsid w:val="00120AD1"/>
    <w:rsid w:val="00121118"/>
    <w:rsid w:val="00121CA8"/>
    <w:rsid w:val="001235EB"/>
    <w:rsid w:val="001269A3"/>
    <w:rsid w:val="00127321"/>
    <w:rsid w:val="00130517"/>
    <w:rsid w:val="00131CD8"/>
    <w:rsid w:val="00133AC8"/>
    <w:rsid w:val="00134013"/>
    <w:rsid w:val="001340AE"/>
    <w:rsid w:val="001355D3"/>
    <w:rsid w:val="00135F9C"/>
    <w:rsid w:val="00137E62"/>
    <w:rsid w:val="001408C7"/>
    <w:rsid w:val="001419B6"/>
    <w:rsid w:val="00142D33"/>
    <w:rsid w:val="001438BC"/>
    <w:rsid w:val="00143C38"/>
    <w:rsid w:val="0014475A"/>
    <w:rsid w:val="0014705C"/>
    <w:rsid w:val="001475A8"/>
    <w:rsid w:val="00150053"/>
    <w:rsid w:val="001515CA"/>
    <w:rsid w:val="00151BBA"/>
    <w:rsid w:val="00151CC2"/>
    <w:rsid w:val="001529D1"/>
    <w:rsid w:val="00160B8C"/>
    <w:rsid w:val="00161255"/>
    <w:rsid w:val="00161A71"/>
    <w:rsid w:val="00162895"/>
    <w:rsid w:val="0016372D"/>
    <w:rsid w:val="00166653"/>
    <w:rsid w:val="0016675D"/>
    <w:rsid w:val="00167FE7"/>
    <w:rsid w:val="00170BDC"/>
    <w:rsid w:val="001718EA"/>
    <w:rsid w:val="00171BAB"/>
    <w:rsid w:val="00171C10"/>
    <w:rsid w:val="0017450F"/>
    <w:rsid w:val="00174FBE"/>
    <w:rsid w:val="001779A4"/>
    <w:rsid w:val="0018115F"/>
    <w:rsid w:val="00183033"/>
    <w:rsid w:val="00185C42"/>
    <w:rsid w:val="00185F8A"/>
    <w:rsid w:val="0018647C"/>
    <w:rsid w:val="00187EAD"/>
    <w:rsid w:val="00191ABA"/>
    <w:rsid w:val="001921C2"/>
    <w:rsid w:val="0019675F"/>
    <w:rsid w:val="001A0FC5"/>
    <w:rsid w:val="001A12D9"/>
    <w:rsid w:val="001A16C9"/>
    <w:rsid w:val="001A2FE5"/>
    <w:rsid w:val="001A649E"/>
    <w:rsid w:val="001A7069"/>
    <w:rsid w:val="001B084B"/>
    <w:rsid w:val="001B1426"/>
    <w:rsid w:val="001B1BEA"/>
    <w:rsid w:val="001B237C"/>
    <w:rsid w:val="001B2FFA"/>
    <w:rsid w:val="001B331F"/>
    <w:rsid w:val="001B447A"/>
    <w:rsid w:val="001B4C79"/>
    <w:rsid w:val="001B4D7D"/>
    <w:rsid w:val="001B6279"/>
    <w:rsid w:val="001B696E"/>
    <w:rsid w:val="001B6A55"/>
    <w:rsid w:val="001B6DF6"/>
    <w:rsid w:val="001C186C"/>
    <w:rsid w:val="001C1896"/>
    <w:rsid w:val="001C21F6"/>
    <w:rsid w:val="001C2703"/>
    <w:rsid w:val="001C2C5E"/>
    <w:rsid w:val="001C6DCF"/>
    <w:rsid w:val="001C7777"/>
    <w:rsid w:val="001C7D8C"/>
    <w:rsid w:val="001D17CC"/>
    <w:rsid w:val="001D1ADF"/>
    <w:rsid w:val="001D1F5B"/>
    <w:rsid w:val="001D6416"/>
    <w:rsid w:val="001D6D41"/>
    <w:rsid w:val="001D76E9"/>
    <w:rsid w:val="001E0BAC"/>
    <w:rsid w:val="001E23DA"/>
    <w:rsid w:val="001E2D40"/>
    <w:rsid w:val="001E4953"/>
    <w:rsid w:val="001E4DF4"/>
    <w:rsid w:val="001E79C7"/>
    <w:rsid w:val="001F072C"/>
    <w:rsid w:val="001F344A"/>
    <w:rsid w:val="001F3CC0"/>
    <w:rsid w:val="001F44F2"/>
    <w:rsid w:val="001F4AFE"/>
    <w:rsid w:val="001F4FAE"/>
    <w:rsid w:val="001F55F3"/>
    <w:rsid w:val="001F622B"/>
    <w:rsid w:val="001F78EF"/>
    <w:rsid w:val="0020103F"/>
    <w:rsid w:val="0020136C"/>
    <w:rsid w:val="0020310C"/>
    <w:rsid w:val="00204066"/>
    <w:rsid w:val="002045BB"/>
    <w:rsid w:val="0020674F"/>
    <w:rsid w:val="00206F67"/>
    <w:rsid w:val="00210CCA"/>
    <w:rsid w:val="00212944"/>
    <w:rsid w:val="002135FC"/>
    <w:rsid w:val="00213CA4"/>
    <w:rsid w:val="00214BE2"/>
    <w:rsid w:val="00215298"/>
    <w:rsid w:val="002166BC"/>
    <w:rsid w:val="00216E31"/>
    <w:rsid w:val="002216D3"/>
    <w:rsid w:val="00221A82"/>
    <w:rsid w:val="00222205"/>
    <w:rsid w:val="00222B77"/>
    <w:rsid w:val="00225983"/>
    <w:rsid w:val="00226BDD"/>
    <w:rsid w:val="00226FAF"/>
    <w:rsid w:val="00226FB7"/>
    <w:rsid w:val="00231E62"/>
    <w:rsid w:val="00232546"/>
    <w:rsid w:val="002343AA"/>
    <w:rsid w:val="002347AD"/>
    <w:rsid w:val="002352CA"/>
    <w:rsid w:val="002369F4"/>
    <w:rsid w:val="002373A8"/>
    <w:rsid w:val="002419CF"/>
    <w:rsid w:val="00241D67"/>
    <w:rsid w:val="00243570"/>
    <w:rsid w:val="00243D80"/>
    <w:rsid w:val="00247CE6"/>
    <w:rsid w:val="00250355"/>
    <w:rsid w:val="002505B7"/>
    <w:rsid w:val="002507E7"/>
    <w:rsid w:val="00250A5B"/>
    <w:rsid w:val="002514A0"/>
    <w:rsid w:val="00251881"/>
    <w:rsid w:val="0025193D"/>
    <w:rsid w:val="0025221F"/>
    <w:rsid w:val="00254B15"/>
    <w:rsid w:val="00255BE2"/>
    <w:rsid w:val="00261235"/>
    <w:rsid w:val="0026160C"/>
    <w:rsid w:val="00261757"/>
    <w:rsid w:val="00262096"/>
    <w:rsid w:val="002620D3"/>
    <w:rsid w:val="0026509A"/>
    <w:rsid w:val="002653F0"/>
    <w:rsid w:val="00265CFC"/>
    <w:rsid w:val="00266178"/>
    <w:rsid w:val="002717EA"/>
    <w:rsid w:val="0027216D"/>
    <w:rsid w:val="002743AC"/>
    <w:rsid w:val="00275142"/>
    <w:rsid w:val="00275D60"/>
    <w:rsid w:val="00275F35"/>
    <w:rsid w:val="00282B60"/>
    <w:rsid w:val="00282BCA"/>
    <w:rsid w:val="00285B32"/>
    <w:rsid w:val="00287431"/>
    <w:rsid w:val="0029007C"/>
    <w:rsid w:val="00290B9C"/>
    <w:rsid w:val="00291644"/>
    <w:rsid w:val="002947DA"/>
    <w:rsid w:val="00295CA6"/>
    <w:rsid w:val="002964E3"/>
    <w:rsid w:val="00296B6F"/>
    <w:rsid w:val="002973B7"/>
    <w:rsid w:val="00297996"/>
    <w:rsid w:val="00297B8D"/>
    <w:rsid w:val="002A0275"/>
    <w:rsid w:val="002A0316"/>
    <w:rsid w:val="002A0DD4"/>
    <w:rsid w:val="002A1428"/>
    <w:rsid w:val="002A1CDE"/>
    <w:rsid w:val="002A4E32"/>
    <w:rsid w:val="002A6440"/>
    <w:rsid w:val="002B12DE"/>
    <w:rsid w:val="002B4E88"/>
    <w:rsid w:val="002C23C9"/>
    <w:rsid w:val="002C4481"/>
    <w:rsid w:val="002C54DE"/>
    <w:rsid w:val="002D177D"/>
    <w:rsid w:val="002D2A4E"/>
    <w:rsid w:val="002D2AEF"/>
    <w:rsid w:val="002D3CC5"/>
    <w:rsid w:val="002D71A0"/>
    <w:rsid w:val="002D7480"/>
    <w:rsid w:val="002E00AC"/>
    <w:rsid w:val="002E1DD5"/>
    <w:rsid w:val="002E1FFA"/>
    <w:rsid w:val="002E33C5"/>
    <w:rsid w:val="002E3CA8"/>
    <w:rsid w:val="002E3DF3"/>
    <w:rsid w:val="002E447D"/>
    <w:rsid w:val="002E47A5"/>
    <w:rsid w:val="002E4C46"/>
    <w:rsid w:val="002E521C"/>
    <w:rsid w:val="002E56E8"/>
    <w:rsid w:val="002E60B3"/>
    <w:rsid w:val="002E72C2"/>
    <w:rsid w:val="002F25AD"/>
    <w:rsid w:val="002F2E49"/>
    <w:rsid w:val="002F3766"/>
    <w:rsid w:val="002F53AA"/>
    <w:rsid w:val="002F79C3"/>
    <w:rsid w:val="0030244F"/>
    <w:rsid w:val="003035E1"/>
    <w:rsid w:val="00303F55"/>
    <w:rsid w:val="0030425D"/>
    <w:rsid w:val="00305CC6"/>
    <w:rsid w:val="00305E9C"/>
    <w:rsid w:val="00305F7A"/>
    <w:rsid w:val="00305FA7"/>
    <w:rsid w:val="0030724A"/>
    <w:rsid w:val="003076BB"/>
    <w:rsid w:val="0030797A"/>
    <w:rsid w:val="00311BC1"/>
    <w:rsid w:val="003121B8"/>
    <w:rsid w:val="00312BA8"/>
    <w:rsid w:val="00313C47"/>
    <w:rsid w:val="003151BB"/>
    <w:rsid w:val="00320062"/>
    <w:rsid w:val="00320F87"/>
    <w:rsid w:val="0032121F"/>
    <w:rsid w:val="003243B7"/>
    <w:rsid w:val="00325072"/>
    <w:rsid w:val="00325D0A"/>
    <w:rsid w:val="003266FB"/>
    <w:rsid w:val="003273DF"/>
    <w:rsid w:val="00331407"/>
    <w:rsid w:val="003316C0"/>
    <w:rsid w:val="0033198B"/>
    <w:rsid w:val="00331CA6"/>
    <w:rsid w:val="00332FCA"/>
    <w:rsid w:val="00333671"/>
    <w:rsid w:val="00333D7E"/>
    <w:rsid w:val="00335D2D"/>
    <w:rsid w:val="0033639B"/>
    <w:rsid w:val="0033696B"/>
    <w:rsid w:val="00336BE4"/>
    <w:rsid w:val="00337A4B"/>
    <w:rsid w:val="00337BA8"/>
    <w:rsid w:val="00340A07"/>
    <w:rsid w:val="00340F3A"/>
    <w:rsid w:val="00341D0F"/>
    <w:rsid w:val="00343295"/>
    <w:rsid w:val="00343618"/>
    <w:rsid w:val="0035054B"/>
    <w:rsid w:val="00351321"/>
    <w:rsid w:val="0035355A"/>
    <w:rsid w:val="003536B3"/>
    <w:rsid w:val="003536F8"/>
    <w:rsid w:val="00354283"/>
    <w:rsid w:val="003542F5"/>
    <w:rsid w:val="003550C3"/>
    <w:rsid w:val="00361440"/>
    <w:rsid w:val="00362EE9"/>
    <w:rsid w:val="0036390A"/>
    <w:rsid w:val="00364098"/>
    <w:rsid w:val="00364B26"/>
    <w:rsid w:val="00366529"/>
    <w:rsid w:val="00366743"/>
    <w:rsid w:val="003668D4"/>
    <w:rsid w:val="003678D6"/>
    <w:rsid w:val="00367AE2"/>
    <w:rsid w:val="003718BD"/>
    <w:rsid w:val="00371D0F"/>
    <w:rsid w:val="00372ED9"/>
    <w:rsid w:val="003735FB"/>
    <w:rsid w:val="00373F87"/>
    <w:rsid w:val="003746B0"/>
    <w:rsid w:val="00375646"/>
    <w:rsid w:val="00375DF0"/>
    <w:rsid w:val="00376A6E"/>
    <w:rsid w:val="0037719E"/>
    <w:rsid w:val="003806A6"/>
    <w:rsid w:val="00380904"/>
    <w:rsid w:val="00380E62"/>
    <w:rsid w:val="0038180E"/>
    <w:rsid w:val="00383DDD"/>
    <w:rsid w:val="00384AAC"/>
    <w:rsid w:val="0038663D"/>
    <w:rsid w:val="00386641"/>
    <w:rsid w:val="00387412"/>
    <w:rsid w:val="0039015B"/>
    <w:rsid w:val="00392005"/>
    <w:rsid w:val="00392E71"/>
    <w:rsid w:val="00395BE3"/>
    <w:rsid w:val="003969BB"/>
    <w:rsid w:val="00397C93"/>
    <w:rsid w:val="003A02AC"/>
    <w:rsid w:val="003A4FC8"/>
    <w:rsid w:val="003B0A20"/>
    <w:rsid w:val="003B2011"/>
    <w:rsid w:val="003B448D"/>
    <w:rsid w:val="003B471E"/>
    <w:rsid w:val="003B5D9A"/>
    <w:rsid w:val="003B77C3"/>
    <w:rsid w:val="003B7FCF"/>
    <w:rsid w:val="003C05A8"/>
    <w:rsid w:val="003C4049"/>
    <w:rsid w:val="003C432B"/>
    <w:rsid w:val="003C5D3A"/>
    <w:rsid w:val="003C693E"/>
    <w:rsid w:val="003C7CA9"/>
    <w:rsid w:val="003D28AA"/>
    <w:rsid w:val="003D2B0C"/>
    <w:rsid w:val="003D2D08"/>
    <w:rsid w:val="003D339F"/>
    <w:rsid w:val="003D4465"/>
    <w:rsid w:val="003D5A3D"/>
    <w:rsid w:val="003D73F4"/>
    <w:rsid w:val="003E10B8"/>
    <w:rsid w:val="003E1CF2"/>
    <w:rsid w:val="003E213B"/>
    <w:rsid w:val="003E23AC"/>
    <w:rsid w:val="003E2AFF"/>
    <w:rsid w:val="003E2ED3"/>
    <w:rsid w:val="003E3C98"/>
    <w:rsid w:val="003E641D"/>
    <w:rsid w:val="003F013D"/>
    <w:rsid w:val="003F269C"/>
    <w:rsid w:val="003F2A24"/>
    <w:rsid w:val="003F4200"/>
    <w:rsid w:val="003F4351"/>
    <w:rsid w:val="003F4EF3"/>
    <w:rsid w:val="003F5C4D"/>
    <w:rsid w:val="003F5FEF"/>
    <w:rsid w:val="003F6B39"/>
    <w:rsid w:val="003F754D"/>
    <w:rsid w:val="00401005"/>
    <w:rsid w:val="00402E90"/>
    <w:rsid w:val="00402FEC"/>
    <w:rsid w:val="00405CBF"/>
    <w:rsid w:val="00405FDD"/>
    <w:rsid w:val="00410962"/>
    <w:rsid w:val="00410EB8"/>
    <w:rsid w:val="00412CC2"/>
    <w:rsid w:val="00414441"/>
    <w:rsid w:val="004150C1"/>
    <w:rsid w:val="004158F3"/>
    <w:rsid w:val="00420010"/>
    <w:rsid w:val="004204DD"/>
    <w:rsid w:val="004219DF"/>
    <w:rsid w:val="004221F8"/>
    <w:rsid w:val="0042302A"/>
    <w:rsid w:val="00423990"/>
    <w:rsid w:val="004246B4"/>
    <w:rsid w:val="00425138"/>
    <w:rsid w:val="00431A35"/>
    <w:rsid w:val="00433138"/>
    <w:rsid w:val="00433285"/>
    <w:rsid w:val="004361EA"/>
    <w:rsid w:val="004363E9"/>
    <w:rsid w:val="00442627"/>
    <w:rsid w:val="00442E4C"/>
    <w:rsid w:val="00442E66"/>
    <w:rsid w:val="004447C3"/>
    <w:rsid w:val="00445BE9"/>
    <w:rsid w:val="00447C8A"/>
    <w:rsid w:val="00452097"/>
    <w:rsid w:val="00453793"/>
    <w:rsid w:val="00453F26"/>
    <w:rsid w:val="00454DD6"/>
    <w:rsid w:val="004565EE"/>
    <w:rsid w:val="00456B92"/>
    <w:rsid w:val="00460171"/>
    <w:rsid w:val="004605E1"/>
    <w:rsid w:val="00461272"/>
    <w:rsid w:val="0046130A"/>
    <w:rsid w:val="00461925"/>
    <w:rsid w:val="0046234A"/>
    <w:rsid w:val="004628BE"/>
    <w:rsid w:val="00463910"/>
    <w:rsid w:val="004655D8"/>
    <w:rsid w:val="00465665"/>
    <w:rsid w:val="0047112E"/>
    <w:rsid w:val="004714BA"/>
    <w:rsid w:val="00471624"/>
    <w:rsid w:val="0047287C"/>
    <w:rsid w:val="00473D61"/>
    <w:rsid w:val="004755C3"/>
    <w:rsid w:val="00476F85"/>
    <w:rsid w:val="00477C0C"/>
    <w:rsid w:val="004810CB"/>
    <w:rsid w:val="00481E72"/>
    <w:rsid w:val="0048240F"/>
    <w:rsid w:val="004824BE"/>
    <w:rsid w:val="0048518C"/>
    <w:rsid w:val="00486C78"/>
    <w:rsid w:val="0049108C"/>
    <w:rsid w:val="0049250F"/>
    <w:rsid w:val="004931E6"/>
    <w:rsid w:val="004935AF"/>
    <w:rsid w:val="004938E1"/>
    <w:rsid w:val="004954ED"/>
    <w:rsid w:val="004A0207"/>
    <w:rsid w:val="004A02F4"/>
    <w:rsid w:val="004A033E"/>
    <w:rsid w:val="004A07A5"/>
    <w:rsid w:val="004A3563"/>
    <w:rsid w:val="004A3854"/>
    <w:rsid w:val="004A3FA2"/>
    <w:rsid w:val="004A4217"/>
    <w:rsid w:val="004A4272"/>
    <w:rsid w:val="004A5B11"/>
    <w:rsid w:val="004A7E1E"/>
    <w:rsid w:val="004B30C5"/>
    <w:rsid w:val="004B577D"/>
    <w:rsid w:val="004B5811"/>
    <w:rsid w:val="004C06E8"/>
    <w:rsid w:val="004C0F9B"/>
    <w:rsid w:val="004C2BEF"/>
    <w:rsid w:val="004C42D5"/>
    <w:rsid w:val="004C51FC"/>
    <w:rsid w:val="004C5372"/>
    <w:rsid w:val="004C66CE"/>
    <w:rsid w:val="004C7216"/>
    <w:rsid w:val="004C7CD0"/>
    <w:rsid w:val="004D093B"/>
    <w:rsid w:val="004D2ECC"/>
    <w:rsid w:val="004E07E8"/>
    <w:rsid w:val="004E0846"/>
    <w:rsid w:val="004E2CC9"/>
    <w:rsid w:val="004E3347"/>
    <w:rsid w:val="004E3404"/>
    <w:rsid w:val="004E6189"/>
    <w:rsid w:val="004E69CC"/>
    <w:rsid w:val="004E6A5C"/>
    <w:rsid w:val="004E6F62"/>
    <w:rsid w:val="004E6F8E"/>
    <w:rsid w:val="004F07EC"/>
    <w:rsid w:val="004F0872"/>
    <w:rsid w:val="004F2C55"/>
    <w:rsid w:val="004F2C9F"/>
    <w:rsid w:val="004F369B"/>
    <w:rsid w:val="004F3969"/>
    <w:rsid w:val="004F6A8E"/>
    <w:rsid w:val="00500AE4"/>
    <w:rsid w:val="0050241B"/>
    <w:rsid w:val="00502A11"/>
    <w:rsid w:val="00502C7D"/>
    <w:rsid w:val="005037B0"/>
    <w:rsid w:val="00503F89"/>
    <w:rsid w:val="00504D83"/>
    <w:rsid w:val="005055DE"/>
    <w:rsid w:val="00505A03"/>
    <w:rsid w:val="005066F7"/>
    <w:rsid w:val="00506A70"/>
    <w:rsid w:val="0050735D"/>
    <w:rsid w:val="00507DE2"/>
    <w:rsid w:val="0051255B"/>
    <w:rsid w:val="00512DC5"/>
    <w:rsid w:val="00513E9D"/>
    <w:rsid w:val="005215C2"/>
    <w:rsid w:val="00522418"/>
    <w:rsid w:val="00522934"/>
    <w:rsid w:val="00522D07"/>
    <w:rsid w:val="0052326A"/>
    <w:rsid w:val="00524FC3"/>
    <w:rsid w:val="00526D77"/>
    <w:rsid w:val="00530216"/>
    <w:rsid w:val="00531838"/>
    <w:rsid w:val="00536E4A"/>
    <w:rsid w:val="00536F51"/>
    <w:rsid w:val="00540708"/>
    <w:rsid w:val="00540800"/>
    <w:rsid w:val="00541D1A"/>
    <w:rsid w:val="00542BD8"/>
    <w:rsid w:val="00543CCB"/>
    <w:rsid w:val="00547959"/>
    <w:rsid w:val="00552DB5"/>
    <w:rsid w:val="00552F95"/>
    <w:rsid w:val="005531DF"/>
    <w:rsid w:val="00555ABB"/>
    <w:rsid w:val="00557A36"/>
    <w:rsid w:val="0056054F"/>
    <w:rsid w:val="005607D1"/>
    <w:rsid w:val="00561765"/>
    <w:rsid w:val="00561A26"/>
    <w:rsid w:val="00561C74"/>
    <w:rsid w:val="00561E88"/>
    <w:rsid w:val="00561FB8"/>
    <w:rsid w:val="005622AD"/>
    <w:rsid w:val="00563642"/>
    <w:rsid w:val="005644D1"/>
    <w:rsid w:val="00564614"/>
    <w:rsid w:val="00564B5F"/>
    <w:rsid w:val="00567D9B"/>
    <w:rsid w:val="00571777"/>
    <w:rsid w:val="005722EA"/>
    <w:rsid w:val="005724A8"/>
    <w:rsid w:val="00572AF8"/>
    <w:rsid w:val="00573DAF"/>
    <w:rsid w:val="0057590C"/>
    <w:rsid w:val="005759E2"/>
    <w:rsid w:val="00577120"/>
    <w:rsid w:val="0058030B"/>
    <w:rsid w:val="005811E4"/>
    <w:rsid w:val="00581735"/>
    <w:rsid w:val="005818DC"/>
    <w:rsid w:val="00581C96"/>
    <w:rsid w:val="005837F7"/>
    <w:rsid w:val="00583983"/>
    <w:rsid w:val="00585E14"/>
    <w:rsid w:val="005861C4"/>
    <w:rsid w:val="005866CB"/>
    <w:rsid w:val="00590341"/>
    <w:rsid w:val="005908CC"/>
    <w:rsid w:val="005949D9"/>
    <w:rsid w:val="00595B59"/>
    <w:rsid w:val="0059732F"/>
    <w:rsid w:val="00597779"/>
    <w:rsid w:val="00597A0C"/>
    <w:rsid w:val="005A0A0E"/>
    <w:rsid w:val="005A1770"/>
    <w:rsid w:val="005A1E8C"/>
    <w:rsid w:val="005A440A"/>
    <w:rsid w:val="005A4B3D"/>
    <w:rsid w:val="005A52BC"/>
    <w:rsid w:val="005A7F63"/>
    <w:rsid w:val="005B0ECA"/>
    <w:rsid w:val="005B1D8C"/>
    <w:rsid w:val="005B243C"/>
    <w:rsid w:val="005B4236"/>
    <w:rsid w:val="005B44F9"/>
    <w:rsid w:val="005B69DC"/>
    <w:rsid w:val="005B748E"/>
    <w:rsid w:val="005B7A93"/>
    <w:rsid w:val="005B7BEB"/>
    <w:rsid w:val="005C023C"/>
    <w:rsid w:val="005C1687"/>
    <w:rsid w:val="005C200D"/>
    <w:rsid w:val="005C229E"/>
    <w:rsid w:val="005C2830"/>
    <w:rsid w:val="005C2FED"/>
    <w:rsid w:val="005C353F"/>
    <w:rsid w:val="005C43CA"/>
    <w:rsid w:val="005C7F46"/>
    <w:rsid w:val="005D08EF"/>
    <w:rsid w:val="005D1545"/>
    <w:rsid w:val="005D29D7"/>
    <w:rsid w:val="005D3C54"/>
    <w:rsid w:val="005D3FBB"/>
    <w:rsid w:val="005D5060"/>
    <w:rsid w:val="005D6CA5"/>
    <w:rsid w:val="005D77ED"/>
    <w:rsid w:val="005D790A"/>
    <w:rsid w:val="005E0364"/>
    <w:rsid w:val="005E2E11"/>
    <w:rsid w:val="005E388A"/>
    <w:rsid w:val="005E5701"/>
    <w:rsid w:val="005E5C50"/>
    <w:rsid w:val="005E5F20"/>
    <w:rsid w:val="005F0224"/>
    <w:rsid w:val="005F2351"/>
    <w:rsid w:val="005F38A0"/>
    <w:rsid w:val="005F4BE2"/>
    <w:rsid w:val="005F62F1"/>
    <w:rsid w:val="00604259"/>
    <w:rsid w:val="0060451C"/>
    <w:rsid w:val="00604667"/>
    <w:rsid w:val="00612646"/>
    <w:rsid w:val="0061499B"/>
    <w:rsid w:val="00616A98"/>
    <w:rsid w:val="00617AC5"/>
    <w:rsid w:val="0061BB90"/>
    <w:rsid w:val="00620DAB"/>
    <w:rsid w:val="00622A73"/>
    <w:rsid w:val="0062369A"/>
    <w:rsid w:val="0062564A"/>
    <w:rsid w:val="00626496"/>
    <w:rsid w:val="006268F8"/>
    <w:rsid w:val="00626DBD"/>
    <w:rsid w:val="006305CD"/>
    <w:rsid w:val="0063337D"/>
    <w:rsid w:val="00634F58"/>
    <w:rsid w:val="006358A2"/>
    <w:rsid w:val="00640ECC"/>
    <w:rsid w:val="0064225B"/>
    <w:rsid w:val="00642292"/>
    <w:rsid w:val="006442F4"/>
    <w:rsid w:val="00647606"/>
    <w:rsid w:val="00650547"/>
    <w:rsid w:val="0065194B"/>
    <w:rsid w:val="006519ED"/>
    <w:rsid w:val="0065209D"/>
    <w:rsid w:val="0065274B"/>
    <w:rsid w:val="00652D91"/>
    <w:rsid w:val="0065301D"/>
    <w:rsid w:val="00653704"/>
    <w:rsid w:val="00654469"/>
    <w:rsid w:val="0065486A"/>
    <w:rsid w:val="00655B92"/>
    <w:rsid w:val="00657690"/>
    <w:rsid w:val="00657B40"/>
    <w:rsid w:val="00666586"/>
    <w:rsid w:val="00670320"/>
    <w:rsid w:val="0067049F"/>
    <w:rsid w:val="00672B87"/>
    <w:rsid w:val="00674839"/>
    <w:rsid w:val="00675A23"/>
    <w:rsid w:val="00675F76"/>
    <w:rsid w:val="00682A19"/>
    <w:rsid w:val="006837D7"/>
    <w:rsid w:val="006839E3"/>
    <w:rsid w:val="00687B91"/>
    <w:rsid w:val="006930F4"/>
    <w:rsid w:val="006978E5"/>
    <w:rsid w:val="006A2D41"/>
    <w:rsid w:val="006A3BD2"/>
    <w:rsid w:val="006A509D"/>
    <w:rsid w:val="006A54D8"/>
    <w:rsid w:val="006A6A37"/>
    <w:rsid w:val="006B0B3B"/>
    <w:rsid w:val="006B0DDB"/>
    <w:rsid w:val="006B2156"/>
    <w:rsid w:val="006B237B"/>
    <w:rsid w:val="006B7F42"/>
    <w:rsid w:val="006C00ED"/>
    <w:rsid w:val="006C0240"/>
    <w:rsid w:val="006C1628"/>
    <w:rsid w:val="006C1DDB"/>
    <w:rsid w:val="006C3722"/>
    <w:rsid w:val="006C4654"/>
    <w:rsid w:val="006C4B36"/>
    <w:rsid w:val="006C570F"/>
    <w:rsid w:val="006C5820"/>
    <w:rsid w:val="006C5DB8"/>
    <w:rsid w:val="006C5F67"/>
    <w:rsid w:val="006C68D5"/>
    <w:rsid w:val="006C68E0"/>
    <w:rsid w:val="006C796B"/>
    <w:rsid w:val="006D1360"/>
    <w:rsid w:val="006D660B"/>
    <w:rsid w:val="006D6AB7"/>
    <w:rsid w:val="006D742A"/>
    <w:rsid w:val="006E198A"/>
    <w:rsid w:val="006E24E2"/>
    <w:rsid w:val="006E2A76"/>
    <w:rsid w:val="006E2A7F"/>
    <w:rsid w:val="006E32B5"/>
    <w:rsid w:val="006E4BCB"/>
    <w:rsid w:val="006E50A3"/>
    <w:rsid w:val="006E5105"/>
    <w:rsid w:val="006E71C8"/>
    <w:rsid w:val="006F0767"/>
    <w:rsid w:val="006F0BE6"/>
    <w:rsid w:val="006F12D0"/>
    <w:rsid w:val="006F287E"/>
    <w:rsid w:val="006F56D3"/>
    <w:rsid w:val="006F7116"/>
    <w:rsid w:val="006F794D"/>
    <w:rsid w:val="0070141F"/>
    <w:rsid w:val="00702372"/>
    <w:rsid w:val="00702E25"/>
    <w:rsid w:val="007035C3"/>
    <w:rsid w:val="00704834"/>
    <w:rsid w:val="007049FC"/>
    <w:rsid w:val="00704C71"/>
    <w:rsid w:val="00705B76"/>
    <w:rsid w:val="00706228"/>
    <w:rsid w:val="00706BD6"/>
    <w:rsid w:val="00706F03"/>
    <w:rsid w:val="00706F5B"/>
    <w:rsid w:val="007104B3"/>
    <w:rsid w:val="007119B1"/>
    <w:rsid w:val="00711BCB"/>
    <w:rsid w:val="00711C77"/>
    <w:rsid w:val="0071220E"/>
    <w:rsid w:val="00713EA7"/>
    <w:rsid w:val="00715611"/>
    <w:rsid w:val="0071763E"/>
    <w:rsid w:val="007223FC"/>
    <w:rsid w:val="0072262D"/>
    <w:rsid w:val="00723C42"/>
    <w:rsid w:val="00724762"/>
    <w:rsid w:val="0072530E"/>
    <w:rsid w:val="007263B9"/>
    <w:rsid w:val="007310B2"/>
    <w:rsid w:val="007311E4"/>
    <w:rsid w:val="00732338"/>
    <w:rsid w:val="00733F71"/>
    <w:rsid w:val="0073528E"/>
    <w:rsid w:val="00735349"/>
    <w:rsid w:val="0073649A"/>
    <w:rsid w:val="00736732"/>
    <w:rsid w:val="00737710"/>
    <w:rsid w:val="007377A0"/>
    <w:rsid w:val="007406E6"/>
    <w:rsid w:val="00746478"/>
    <w:rsid w:val="007471EA"/>
    <w:rsid w:val="0074750B"/>
    <w:rsid w:val="00750075"/>
    <w:rsid w:val="00750580"/>
    <w:rsid w:val="00751E51"/>
    <w:rsid w:val="00752931"/>
    <w:rsid w:val="007541E1"/>
    <w:rsid w:val="00756243"/>
    <w:rsid w:val="00757ED4"/>
    <w:rsid w:val="007604EF"/>
    <w:rsid w:val="00760789"/>
    <w:rsid w:val="00761313"/>
    <w:rsid w:val="007630CC"/>
    <w:rsid w:val="00763BD8"/>
    <w:rsid w:val="007641A6"/>
    <w:rsid w:val="00764681"/>
    <w:rsid w:val="0076571A"/>
    <w:rsid w:val="00765BDF"/>
    <w:rsid w:val="00766481"/>
    <w:rsid w:val="00767B3D"/>
    <w:rsid w:val="00767E37"/>
    <w:rsid w:val="00770198"/>
    <w:rsid w:val="00770BD4"/>
    <w:rsid w:val="00770EF8"/>
    <w:rsid w:val="0077110C"/>
    <w:rsid w:val="00776135"/>
    <w:rsid w:val="00776F69"/>
    <w:rsid w:val="007813D5"/>
    <w:rsid w:val="00781A12"/>
    <w:rsid w:val="007823D6"/>
    <w:rsid w:val="00782B37"/>
    <w:rsid w:val="00784DB6"/>
    <w:rsid w:val="00785222"/>
    <w:rsid w:val="00785741"/>
    <w:rsid w:val="00785DD3"/>
    <w:rsid w:val="00787139"/>
    <w:rsid w:val="007904CD"/>
    <w:rsid w:val="0079582C"/>
    <w:rsid w:val="00796419"/>
    <w:rsid w:val="007A00DD"/>
    <w:rsid w:val="007A2408"/>
    <w:rsid w:val="007A29AC"/>
    <w:rsid w:val="007A6D9E"/>
    <w:rsid w:val="007B035B"/>
    <w:rsid w:val="007B1122"/>
    <w:rsid w:val="007B1F3D"/>
    <w:rsid w:val="007B21AC"/>
    <w:rsid w:val="007B2329"/>
    <w:rsid w:val="007B2878"/>
    <w:rsid w:val="007B366E"/>
    <w:rsid w:val="007B3C5B"/>
    <w:rsid w:val="007B42FB"/>
    <w:rsid w:val="007B452D"/>
    <w:rsid w:val="007B58C8"/>
    <w:rsid w:val="007C11AA"/>
    <w:rsid w:val="007C1DA6"/>
    <w:rsid w:val="007C2C9D"/>
    <w:rsid w:val="007C3D8F"/>
    <w:rsid w:val="007C405F"/>
    <w:rsid w:val="007C466C"/>
    <w:rsid w:val="007C511C"/>
    <w:rsid w:val="007C5295"/>
    <w:rsid w:val="007C5BC9"/>
    <w:rsid w:val="007C729A"/>
    <w:rsid w:val="007D42C0"/>
    <w:rsid w:val="007D61FF"/>
    <w:rsid w:val="007E068B"/>
    <w:rsid w:val="007E1A08"/>
    <w:rsid w:val="007E538A"/>
    <w:rsid w:val="007E5696"/>
    <w:rsid w:val="007E586D"/>
    <w:rsid w:val="007E74A1"/>
    <w:rsid w:val="007F0454"/>
    <w:rsid w:val="007F04F5"/>
    <w:rsid w:val="007F0814"/>
    <w:rsid w:val="007F2371"/>
    <w:rsid w:val="007F2DCD"/>
    <w:rsid w:val="007F3964"/>
    <w:rsid w:val="008012B2"/>
    <w:rsid w:val="00801C78"/>
    <w:rsid w:val="008020A3"/>
    <w:rsid w:val="008031DE"/>
    <w:rsid w:val="008053C7"/>
    <w:rsid w:val="00806982"/>
    <w:rsid w:val="008069F3"/>
    <w:rsid w:val="00806F90"/>
    <w:rsid w:val="0080702F"/>
    <w:rsid w:val="00810A30"/>
    <w:rsid w:val="008113B6"/>
    <w:rsid w:val="008126C7"/>
    <w:rsid w:val="00813D99"/>
    <w:rsid w:val="00815324"/>
    <w:rsid w:val="00815B7C"/>
    <w:rsid w:val="00815EEC"/>
    <w:rsid w:val="00817CAB"/>
    <w:rsid w:val="00821EA1"/>
    <w:rsid w:val="00822664"/>
    <w:rsid w:val="0082271B"/>
    <w:rsid w:val="00822923"/>
    <w:rsid w:val="00823DBD"/>
    <w:rsid w:val="00825BEB"/>
    <w:rsid w:val="00825EDC"/>
    <w:rsid w:val="008266E8"/>
    <w:rsid w:val="00827769"/>
    <w:rsid w:val="008318E8"/>
    <w:rsid w:val="0083371D"/>
    <w:rsid w:val="00834BBF"/>
    <w:rsid w:val="00835C24"/>
    <w:rsid w:val="008372E1"/>
    <w:rsid w:val="0083738E"/>
    <w:rsid w:val="008378E8"/>
    <w:rsid w:val="00840B25"/>
    <w:rsid w:val="00841DA5"/>
    <w:rsid w:val="00843A6B"/>
    <w:rsid w:val="008440D5"/>
    <w:rsid w:val="008445DE"/>
    <w:rsid w:val="00845663"/>
    <w:rsid w:val="008457AB"/>
    <w:rsid w:val="00846659"/>
    <w:rsid w:val="008468BA"/>
    <w:rsid w:val="008473DC"/>
    <w:rsid w:val="00847930"/>
    <w:rsid w:val="00851AAA"/>
    <w:rsid w:val="008539C3"/>
    <w:rsid w:val="008539C4"/>
    <w:rsid w:val="00855CE5"/>
    <w:rsid w:val="00856184"/>
    <w:rsid w:val="0085685A"/>
    <w:rsid w:val="00857A9C"/>
    <w:rsid w:val="00857E10"/>
    <w:rsid w:val="00861ED4"/>
    <w:rsid w:val="008620CF"/>
    <w:rsid w:val="00862ABE"/>
    <w:rsid w:val="00863E65"/>
    <w:rsid w:val="00865D84"/>
    <w:rsid w:val="008662BD"/>
    <w:rsid w:val="0086647E"/>
    <w:rsid w:val="00866D20"/>
    <w:rsid w:val="0087093C"/>
    <w:rsid w:val="00873B99"/>
    <w:rsid w:val="00875612"/>
    <w:rsid w:val="00875781"/>
    <w:rsid w:val="00876357"/>
    <w:rsid w:val="0087788F"/>
    <w:rsid w:val="00880446"/>
    <w:rsid w:val="00880910"/>
    <w:rsid w:val="00881350"/>
    <w:rsid w:val="00881F38"/>
    <w:rsid w:val="00882166"/>
    <w:rsid w:val="0088277C"/>
    <w:rsid w:val="00882B36"/>
    <w:rsid w:val="00884171"/>
    <w:rsid w:val="0088671F"/>
    <w:rsid w:val="00887763"/>
    <w:rsid w:val="00887FF6"/>
    <w:rsid w:val="008905E6"/>
    <w:rsid w:val="00890A6C"/>
    <w:rsid w:val="00890BC5"/>
    <w:rsid w:val="00890E35"/>
    <w:rsid w:val="00891D55"/>
    <w:rsid w:val="00895302"/>
    <w:rsid w:val="008957A5"/>
    <w:rsid w:val="00896B56"/>
    <w:rsid w:val="00896C77"/>
    <w:rsid w:val="00897581"/>
    <w:rsid w:val="008975E6"/>
    <w:rsid w:val="00897BB2"/>
    <w:rsid w:val="008A13E6"/>
    <w:rsid w:val="008A1533"/>
    <w:rsid w:val="008A3DF7"/>
    <w:rsid w:val="008A41BB"/>
    <w:rsid w:val="008A4FA4"/>
    <w:rsid w:val="008A7179"/>
    <w:rsid w:val="008A7690"/>
    <w:rsid w:val="008B2124"/>
    <w:rsid w:val="008B3D87"/>
    <w:rsid w:val="008B55BB"/>
    <w:rsid w:val="008B6C51"/>
    <w:rsid w:val="008B71BD"/>
    <w:rsid w:val="008C1E2F"/>
    <w:rsid w:val="008C410C"/>
    <w:rsid w:val="008C4300"/>
    <w:rsid w:val="008C49EA"/>
    <w:rsid w:val="008C7080"/>
    <w:rsid w:val="008C77FC"/>
    <w:rsid w:val="008D22F9"/>
    <w:rsid w:val="008D3141"/>
    <w:rsid w:val="008D3361"/>
    <w:rsid w:val="008D467F"/>
    <w:rsid w:val="008D5057"/>
    <w:rsid w:val="008D5B0E"/>
    <w:rsid w:val="008D6803"/>
    <w:rsid w:val="008D743E"/>
    <w:rsid w:val="008DAF82"/>
    <w:rsid w:val="008E00F0"/>
    <w:rsid w:val="008E0FBE"/>
    <w:rsid w:val="008E263E"/>
    <w:rsid w:val="008E2FDA"/>
    <w:rsid w:val="008E4DA6"/>
    <w:rsid w:val="008E4E55"/>
    <w:rsid w:val="008E5EBE"/>
    <w:rsid w:val="008E6275"/>
    <w:rsid w:val="008F0ADC"/>
    <w:rsid w:val="008F0B26"/>
    <w:rsid w:val="008F2644"/>
    <w:rsid w:val="008F7BCD"/>
    <w:rsid w:val="0090141B"/>
    <w:rsid w:val="009041C3"/>
    <w:rsid w:val="009043DB"/>
    <w:rsid w:val="009056F9"/>
    <w:rsid w:val="009058A2"/>
    <w:rsid w:val="00905D4E"/>
    <w:rsid w:val="009069B0"/>
    <w:rsid w:val="00907A79"/>
    <w:rsid w:val="009112A5"/>
    <w:rsid w:val="00912997"/>
    <w:rsid w:val="009139D5"/>
    <w:rsid w:val="00913C3F"/>
    <w:rsid w:val="0091521F"/>
    <w:rsid w:val="009248F4"/>
    <w:rsid w:val="00926CD0"/>
    <w:rsid w:val="00930E42"/>
    <w:rsid w:val="00931001"/>
    <w:rsid w:val="00936554"/>
    <w:rsid w:val="00937BC3"/>
    <w:rsid w:val="0094060E"/>
    <w:rsid w:val="00940D15"/>
    <w:rsid w:val="00940DFD"/>
    <w:rsid w:val="00941A7F"/>
    <w:rsid w:val="009442B1"/>
    <w:rsid w:val="0094532F"/>
    <w:rsid w:val="00946636"/>
    <w:rsid w:val="00947F7D"/>
    <w:rsid w:val="00950BDD"/>
    <w:rsid w:val="00950DDC"/>
    <w:rsid w:val="0095139C"/>
    <w:rsid w:val="00952175"/>
    <w:rsid w:val="009533B2"/>
    <w:rsid w:val="0095513C"/>
    <w:rsid w:val="00955208"/>
    <w:rsid w:val="00957062"/>
    <w:rsid w:val="00957922"/>
    <w:rsid w:val="00960594"/>
    <w:rsid w:val="0096125E"/>
    <w:rsid w:val="00964A97"/>
    <w:rsid w:val="00964D3F"/>
    <w:rsid w:val="00966355"/>
    <w:rsid w:val="00967061"/>
    <w:rsid w:val="00970759"/>
    <w:rsid w:val="0097176D"/>
    <w:rsid w:val="00971D38"/>
    <w:rsid w:val="00972D09"/>
    <w:rsid w:val="00973B61"/>
    <w:rsid w:val="00974C0D"/>
    <w:rsid w:val="0097572D"/>
    <w:rsid w:val="00975E34"/>
    <w:rsid w:val="0097657B"/>
    <w:rsid w:val="009770E4"/>
    <w:rsid w:val="00977F9B"/>
    <w:rsid w:val="00980963"/>
    <w:rsid w:val="00981B8B"/>
    <w:rsid w:val="00982A31"/>
    <w:rsid w:val="00982D03"/>
    <w:rsid w:val="00982D44"/>
    <w:rsid w:val="00983292"/>
    <w:rsid w:val="009854BE"/>
    <w:rsid w:val="00985A32"/>
    <w:rsid w:val="00986057"/>
    <w:rsid w:val="00986179"/>
    <w:rsid w:val="0098658D"/>
    <w:rsid w:val="00986658"/>
    <w:rsid w:val="00986E8E"/>
    <w:rsid w:val="00992004"/>
    <w:rsid w:val="00992069"/>
    <w:rsid w:val="00993904"/>
    <w:rsid w:val="00994C63"/>
    <w:rsid w:val="00995C7E"/>
    <w:rsid w:val="0099617C"/>
    <w:rsid w:val="00996C9B"/>
    <w:rsid w:val="009A1057"/>
    <w:rsid w:val="009A1F22"/>
    <w:rsid w:val="009A306F"/>
    <w:rsid w:val="009A7394"/>
    <w:rsid w:val="009A7D84"/>
    <w:rsid w:val="009A7FBD"/>
    <w:rsid w:val="009B069D"/>
    <w:rsid w:val="009B15B1"/>
    <w:rsid w:val="009B2DB7"/>
    <w:rsid w:val="009B3B35"/>
    <w:rsid w:val="009B3DC4"/>
    <w:rsid w:val="009B5F88"/>
    <w:rsid w:val="009B6BE4"/>
    <w:rsid w:val="009B7C03"/>
    <w:rsid w:val="009C0596"/>
    <w:rsid w:val="009C0B09"/>
    <w:rsid w:val="009C0F67"/>
    <w:rsid w:val="009C11B8"/>
    <w:rsid w:val="009C2F13"/>
    <w:rsid w:val="009C5C76"/>
    <w:rsid w:val="009C6C79"/>
    <w:rsid w:val="009C7322"/>
    <w:rsid w:val="009C7C96"/>
    <w:rsid w:val="009C7CF3"/>
    <w:rsid w:val="009D1F28"/>
    <w:rsid w:val="009D20DB"/>
    <w:rsid w:val="009D2805"/>
    <w:rsid w:val="009D5AFE"/>
    <w:rsid w:val="009D77C9"/>
    <w:rsid w:val="009E0D6D"/>
    <w:rsid w:val="009E0FD8"/>
    <w:rsid w:val="009E4C16"/>
    <w:rsid w:val="009E5ED2"/>
    <w:rsid w:val="009E6153"/>
    <w:rsid w:val="009F143B"/>
    <w:rsid w:val="009F1880"/>
    <w:rsid w:val="009F393D"/>
    <w:rsid w:val="009F560D"/>
    <w:rsid w:val="009F797E"/>
    <w:rsid w:val="00A000BE"/>
    <w:rsid w:val="00A00A88"/>
    <w:rsid w:val="00A00ECA"/>
    <w:rsid w:val="00A00FBC"/>
    <w:rsid w:val="00A01691"/>
    <w:rsid w:val="00A017C0"/>
    <w:rsid w:val="00A03481"/>
    <w:rsid w:val="00A05C91"/>
    <w:rsid w:val="00A0635C"/>
    <w:rsid w:val="00A0685E"/>
    <w:rsid w:val="00A078CD"/>
    <w:rsid w:val="00A119D0"/>
    <w:rsid w:val="00A122F3"/>
    <w:rsid w:val="00A13EA2"/>
    <w:rsid w:val="00A1594C"/>
    <w:rsid w:val="00A16DEC"/>
    <w:rsid w:val="00A17FA3"/>
    <w:rsid w:val="00A2137C"/>
    <w:rsid w:val="00A21DAA"/>
    <w:rsid w:val="00A21DDC"/>
    <w:rsid w:val="00A231C5"/>
    <w:rsid w:val="00A248E5"/>
    <w:rsid w:val="00A24E40"/>
    <w:rsid w:val="00A25772"/>
    <w:rsid w:val="00A25CDB"/>
    <w:rsid w:val="00A26484"/>
    <w:rsid w:val="00A309E0"/>
    <w:rsid w:val="00A31DC9"/>
    <w:rsid w:val="00A31EFE"/>
    <w:rsid w:val="00A31F6E"/>
    <w:rsid w:val="00A3294C"/>
    <w:rsid w:val="00A32A13"/>
    <w:rsid w:val="00A32EF4"/>
    <w:rsid w:val="00A33784"/>
    <w:rsid w:val="00A344F0"/>
    <w:rsid w:val="00A34778"/>
    <w:rsid w:val="00A3688C"/>
    <w:rsid w:val="00A369C0"/>
    <w:rsid w:val="00A36D09"/>
    <w:rsid w:val="00A36D32"/>
    <w:rsid w:val="00A37170"/>
    <w:rsid w:val="00A37263"/>
    <w:rsid w:val="00A377AD"/>
    <w:rsid w:val="00A408B6"/>
    <w:rsid w:val="00A4176A"/>
    <w:rsid w:val="00A423E0"/>
    <w:rsid w:val="00A4360E"/>
    <w:rsid w:val="00A44F90"/>
    <w:rsid w:val="00A4506B"/>
    <w:rsid w:val="00A45F14"/>
    <w:rsid w:val="00A4EA40"/>
    <w:rsid w:val="00A50236"/>
    <w:rsid w:val="00A50981"/>
    <w:rsid w:val="00A50E2D"/>
    <w:rsid w:val="00A51148"/>
    <w:rsid w:val="00A525ED"/>
    <w:rsid w:val="00A53696"/>
    <w:rsid w:val="00A611C1"/>
    <w:rsid w:val="00A61D43"/>
    <w:rsid w:val="00A6216F"/>
    <w:rsid w:val="00A6271F"/>
    <w:rsid w:val="00A643FB"/>
    <w:rsid w:val="00A64C88"/>
    <w:rsid w:val="00A669F5"/>
    <w:rsid w:val="00A66FE2"/>
    <w:rsid w:val="00A7309A"/>
    <w:rsid w:val="00A74778"/>
    <w:rsid w:val="00A75FB6"/>
    <w:rsid w:val="00A76F7A"/>
    <w:rsid w:val="00A806E6"/>
    <w:rsid w:val="00A807F2"/>
    <w:rsid w:val="00A82A9F"/>
    <w:rsid w:val="00A83C39"/>
    <w:rsid w:val="00A8639E"/>
    <w:rsid w:val="00A90412"/>
    <w:rsid w:val="00A91749"/>
    <w:rsid w:val="00A9259B"/>
    <w:rsid w:val="00A92C93"/>
    <w:rsid w:val="00A933B2"/>
    <w:rsid w:val="00A968BA"/>
    <w:rsid w:val="00AA01E9"/>
    <w:rsid w:val="00AA294F"/>
    <w:rsid w:val="00AA6C27"/>
    <w:rsid w:val="00AB0A16"/>
    <w:rsid w:val="00AB129F"/>
    <w:rsid w:val="00AB15F2"/>
    <w:rsid w:val="00AB1BB9"/>
    <w:rsid w:val="00AB334F"/>
    <w:rsid w:val="00AB50EC"/>
    <w:rsid w:val="00AB5A67"/>
    <w:rsid w:val="00AB607C"/>
    <w:rsid w:val="00AB78E4"/>
    <w:rsid w:val="00AB792E"/>
    <w:rsid w:val="00AC00B6"/>
    <w:rsid w:val="00AC1C55"/>
    <w:rsid w:val="00AC1C5A"/>
    <w:rsid w:val="00AC4D2E"/>
    <w:rsid w:val="00AC5A39"/>
    <w:rsid w:val="00AD04BB"/>
    <w:rsid w:val="00AD3752"/>
    <w:rsid w:val="00AD439D"/>
    <w:rsid w:val="00AD51CC"/>
    <w:rsid w:val="00AD5976"/>
    <w:rsid w:val="00AE08CE"/>
    <w:rsid w:val="00AE39E7"/>
    <w:rsid w:val="00AE5239"/>
    <w:rsid w:val="00AE653D"/>
    <w:rsid w:val="00AE6B2D"/>
    <w:rsid w:val="00AE7EBF"/>
    <w:rsid w:val="00AF096D"/>
    <w:rsid w:val="00AF1441"/>
    <w:rsid w:val="00AF1927"/>
    <w:rsid w:val="00AF2003"/>
    <w:rsid w:val="00AF22A1"/>
    <w:rsid w:val="00AF2E88"/>
    <w:rsid w:val="00AF4A43"/>
    <w:rsid w:val="00B005C1"/>
    <w:rsid w:val="00B01E53"/>
    <w:rsid w:val="00B0229E"/>
    <w:rsid w:val="00B029F4"/>
    <w:rsid w:val="00B02BB4"/>
    <w:rsid w:val="00B037DA"/>
    <w:rsid w:val="00B041BF"/>
    <w:rsid w:val="00B04375"/>
    <w:rsid w:val="00B04447"/>
    <w:rsid w:val="00B04885"/>
    <w:rsid w:val="00B04904"/>
    <w:rsid w:val="00B04984"/>
    <w:rsid w:val="00B05469"/>
    <w:rsid w:val="00B05A4E"/>
    <w:rsid w:val="00B06B2A"/>
    <w:rsid w:val="00B1083E"/>
    <w:rsid w:val="00B20C2C"/>
    <w:rsid w:val="00B20D5C"/>
    <w:rsid w:val="00B22231"/>
    <w:rsid w:val="00B2283E"/>
    <w:rsid w:val="00B22E22"/>
    <w:rsid w:val="00B246E7"/>
    <w:rsid w:val="00B24A8F"/>
    <w:rsid w:val="00B2570D"/>
    <w:rsid w:val="00B265D6"/>
    <w:rsid w:val="00B26BB5"/>
    <w:rsid w:val="00B306C7"/>
    <w:rsid w:val="00B30804"/>
    <w:rsid w:val="00B30EE0"/>
    <w:rsid w:val="00B3186E"/>
    <w:rsid w:val="00B32296"/>
    <w:rsid w:val="00B3315B"/>
    <w:rsid w:val="00B334A4"/>
    <w:rsid w:val="00B347B0"/>
    <w:rsid w:val="00B37325"/>
    <w:rsid w:val="00B41408"/>
    <w:rsid w:val="00B41E27"/>
    <w:rsid w:val="00B4204B"/>
    <w:rsid w:val="00B4235E"/>
    <w:rsid w:val="00B42E44"/>
    <w:rsid w:val="00B43DEF"/>
    <w:rsid w:val="00B4627A"/>
    <w:rsid w:val="00B46437"/>
    <w:rsid w:val="00B46863"/>
    <w:rsid w:val="00B47F25"/>
    <w:rsid w:val="00B52038"/>
    <w:rsid w:val="00B53641"/>
    <w:rsid w:val="00B53BEA"/>
    <w:rsid w:val="00B54329"/>
    <w:rsid w:val="00B56B37"/>
    <w:rsid w:val="00B5710E"/>
    <w:rsid w:val="00B57B72"/>
    <w:rsid w:val="00B60508"/>
    <w:rsid w:val="00B62953"/>
    <w:rsid w:val="00B633A7"/>
    <w:rsid w:val="00B63B44"/>
    <w:rsid w:val="00B6428E"/>
    <w:rsid w:val="00B6711D"/>
    <w:rsid w:val="00B70992"/>
    <w:rsid w:val="00B72452"/>
    <w:rsid w:val="00B72A4F"/>
    <w:rsid w:val="00B7554C"/>
    <w:rsid w:val="00B756AD"/>
    <w:rsid w:val="00B77D6F"/>
    <w:rsid w:val="00B803D2"/>
    <w:rsid w:val="00B81F82"/>
    <w:rsid w:val="00B8217D"/>
    <w:rsid w:val="00B82591"/>
    <w:rsid w:val="00B82E56"/>
    <w:rsid w:val="00B84D87"/>
    <w:rsid w:val="00B85004"/>
    <w:rsid w:val="00B862B7"/>
    <w:rsid w:val="00B86BE0"/>
    <w:rsid w:val="00B876C5"/>
    <w:rsid w:val="00B8772B"/>
    <w:rsid w:val="00B9263E"/>
    <w:rsid w:val="00B92BA9"/>
    <w:rsid w:val="00B9322C"/>
    <w:rsid w:val="00B94FFA"/>
    <w:rsid w:val="00B9706A"/>
    <w:rsid w:val="00B97215"/>
    <w:rsid w:val="00BA161D"/>
    <w:rsid w:val="00BA2B2D"/>
    <w:rsid w:val="00BA3715"/>
    <w:rsid w:val="00BA46F2"/>
    <w:rsid w:val="00BA5859"/>
    <w:rsid w:val="00BA6AD2"/>
    <w:rsid w:val="00BA7565"/>
    <w:rsid w:val="00BA7B9B"/>
    <w:rsid w:val="00BB096C"/>
    <w:rsid w:val="00BB20F3"/>
    <w:rsid w:val="00BB4210"/>
    <w:rsid w:val="00BB45A4"/>
    <w:rsid w:val="00BB4C79"/>
    <w:rsid w:val="00BB5D7B"/>
    <w:rsid w:val="00BB60C7"/>
    <w:rsid w:val="00BB7BCB"/>
    <w:rsid w:val="00BC0B0E"/>
    <w:rsid w:val="00BC1900"/>
    <w:rsid w:val="00BC3366"/>
    <w:rsid w:val="00BC49C7"/>
    <w:rsid w:val="00BC511C"/>
    <w:rsid w:val="00BC53C2"/>
    <w:rsid w:val="00BC6667"/>
    <w:rsid w:val="00BC6CB8"/>
    <w:rsid w:val="00BD3F02"/>
    <w:rsid w:val="00BD5398"/>
    <w:rsid w:val="00BD6014"/>
    <w:rsid w:val="00BD668E"/>
    <w:rsid w:val="00BE041C"/>
    <w:rsid w:val="00BE0F1E"/>
    <w:rsid w:val="00BE1C99"/>
    <w:rsid w:val="00BE1D9C"/>
    <w:rsid w:val="00BE2378"/>
    <w:rsid w:val="00BE5D4F"/>
    <w:rsid w:val="00BE76BA"/>
    <w:rsid w:val="00BE7B14"/>
    <w:rsid w:val="00BF0A0C"/>
    <w:rsid w:val="00BF1940"/>
    <w:rsid w:val="00BF3FD1"/>
    <w:rsid w:val="00BF4942"/>
    <w:rsid w:val="00BF63D9"/>
    <w:rsid w:val="00BF698D"/>
    <w:rsid w:val="00C0462F"/>
    <w:rsid w:val="00C04AAC"/>
    <w:rsid w:val="00C05A1E"/>
    <w:rsid w:val="00C06E5C"/>
    <w:rsid w:val="00C06F81"/>
    <w:rsid w:val="00C12015"/>
    <w:rsid w:val="00C1232B"/>
    <w:rsid w:val="00C16B52"/>
    <w:rsid w:val="00C221B9"/>
    <w:rsid w:val="00C222C7"/>
    <w:rsid w:val="00C22D7D"/>
    <w:rsid w:val="00C233E1"/>
    <w:rsid w:val="00C23C3E"/>
    <w:rsid w:val="00C248D5"/>
    <w:rsid w:val="00C2548E"/>
    <w:rsid w:val="00C2568A"/>
    <w:rsid w:val="00C30D39"/>
    <w:rsid w:val="00C3232C"/>
    <w:rsid w:val="00C344A4"/>
    <w:rsid w:val="00C35E80"/>
    <w:rsid w:val="00C3692D"/>
    <w:rsid w:val="00C37184"/>
    <w:rsid w:val="00C37744"/>
    <w:rsid w:val="00C4087F"/>
    <w:rsid w:val="00C40BB3"/>
    <w:rsid w:val="00C40CDE"/>
    <w:rsid w:val="00C42AF8"/>
    <w:rsid w:val="00C452D2"/>
    <w:rsid w:val="00C46072"/>
    <w:rsid w:val="00C46103"/>
    <w:rsid w:val="00C46761"/>
    <w:rsid w:val="00C46FD1"/>
    <w:rsid w:val="00C50EE0"/>
    <w:rsid w:val="00C53756"/>
    <w:rsid w:val="00C5532C"/>
    <w:rsid w:val="00C55E37"/>
    <w:rsid w:val="00C57BC6"/>
    <w:rsid w:val="00C61FA7"/>
    <w:rsid w:val="00C62E7D"/>
    <w:rsid w:val="00C637F0"/>
    <w:rsid w:val="00C63D4B"/>
    <w:rsid w:val="00C65177"/>
    <w:rsid w:val="00C706DF"/>
    <w:rsid w:val="00C707AA"/>
    <w:rsid w:val="00C71CD1"/>
    <w:rsid w:val="00C72EC3"/>
    <w:rsid w:val="00C735DC"/>
    <w:rsid w:val="00C76C0D"/>
    <w:rsid w:val="00C82362"/>
    <w:rsid w:val="00C82CB3"/>
    <w:rsid w:val="00C82FEA"/>
    <w:rsid w:val="00C8367B"/>
    <w:rsid w:val="00C84623"/>
    <w:rsid w:val="00C8493E"/>
    <w:rsid w:val="00C84C7F"/>
    <w:rsid w:val="00C84F87"/>
    <w:rsid w:val="00C8563A"/>
    <w:rsid w:val="00C92B38"/>
    <w:rsid w:val="00C92C1F"/>
    <w:rsid w:val="00C93BE2"/>
    <w:rsid w:val="00C94BB1"/>
    <w:rsid w:val="00C97104"/>
    <w:rsid w:val="00C975DE"/>
    <w:rsid w:val="00CA3D0C"/>
    <w:rsid w:val="00CA69EC"/>
    <w:rsid w:val="00CB06A7"/>
    <w:rsid w:val="00CB0DD5"/>
    <w:rsid w:val="00CB12DB"/>
    <w:rsid w:val="00CB1458"/>
    <w:rsid w:val="00CB18A9"/>
    <w:rsid w:val="00CB368E"/>
    <w:rsid w:val="00CB40DD"/>
    <w:rsid w:val="00CB74DE"/>
    <w:rsid w:val="00CB78EA"/>
    <w:rsid w:val="00CC27F8"/>
    <w:rsid w:val="00CC3910"/>
    <w:rsid w:val="00CC4377"/>
    <w:rsid w:val="00CC4474"/>
    <w:rsid w:val="00CC64DD"/>
    <w:rsid w:val="00CC6AFC"/>
    <w:rsid w:val="00CC7BB5"/>
    <w:rsid w:val="00CC7E2C"/>
    <w:rsid w:val="00CCA689"/>
    <w:rsid w:val="00CD211B"/>
    <w:rsid w:val="00CD380D"/>
    <w:rsid w:val="00CD4B60"/>
    <w:rsid w:val="00CD591E"/>
    <w:rsid w:val="00CD7A67"/>
    <w:rsid w:val="00CE0DA8"/>
    <w:rsid w:val="00CE2D12"/>
    <w:rsid w:val="00CE3173"/>
    <w:rsid w:val="00CE415F"/>
    <w:rsid w:val="00CF1998"/>
    <w:rsid w:val="00CF334A"/>
    <w:rsid w:val="00CF39B5"/>
    <w:rsid w:val="00CF54B3"/>
    <w:rsid w:val="00CF75CD"/>
    <w:rsid w:val="00CF7BF3"/>
    <w:rsid w:val="00CF7DC6"/>
    <w:rsid w:val="00D00238"/>
    <w:rsid w:val="00D01BBE"/>
    <w:rsid w:val="00D02868"/>
    <w:rsid w:val="00D036B2"/>
    <w:rsid w:val="00D04CE1"/>
    <w:rsid w:val="00D12402"/>
    <w:rsid w:val="00D154C8"/>
    <w:rsid w:val="00D16B16"/>
    <w:rsid w:val="00D16B71"/>
    <w:rsid w:val="00D17DB2"/>
    <w:rsid w:val="00D20887"/>
    <w:rsid w:val="00D210EF"/>
    <w:rsid w:val="00D22A5E"/>
    <w:rsid w:val="00D22CD5"/>
    <w:rsid w:val="00D2331A"/>
    <w:rsid w:val="00D23728"/>
    <w:rsid w:val="00D24462"/>
    <w:rsid w:val="00D24498"/>
    <w:rsid w:val="00D24E5A"/>
    <w:rsid w:val="00D27E73"/>
    <w:rsid w:val="00D2B3BB"/>
    <w:rsid w:val="00D309F4"/>
    <w:rsid w:val="00D30E0D"/>
    <w:rsid w:val="00D319D4"/>
    <w:rsid w:val="00D31EBB"/>
    <w:rsid w:val="00D34067"/>
    <w:rsid w:val="00D34BB7"/>
    <w:rsid w:val="00D34DDE"/>
    <w:rsid w:val="00D34E5C"/>
    <w:rsid w:val="00D35543"/>
    <w:rsid w:val="00D36226"/>
    <w:rsid w:val="00D37C13"/>
    <w:rsid w:val="00D37C29"/>
    <w:rsid w:val="00D4024D"/>
    <w:rsid w:val="00D405EB"/>
    <w:rsid w:val="00D409DE"/>
    <w:rsid w:val="00D41865"/>
    <w:rsid w:val="00D41BE0"/>
    <w:rsid w:val="00D41F2D"/>
    <w:rsid w:val="00D42891"/>
    <w:rsid w:val="00D43106"/>
    <w:rsid w:val="00D441D1"/>
    <w:rsid w:val="00D44338"/>
    <w:rsid w:val="00D44AB4"/>
    <w:rsid w:val="00D44D65"/>
    <w:rsid w:val="00D45787"/>
    <w:rsid w:val="00D45967"/>
    <w:rsid w:val="00D50B26"/>
    <w:rsid w:val="00D52176"/>
    <w:rsid w:val="00D565AB"/>
    <w:rsid w:val="00D571AA"/>
    <w:rsid w:val="00D574D1"/>
    <w:rsid w:val="00D57F0D"/>
    <w:rsid w:val="00D6292A"/>
    <w:rsid w:val="00D64E28"/>
    <w:rsid w:val="00D657F9"/>
    <w:rsid w:val="00D659FA"/>
    <w:rsid w:val="00D66BA2"/>
    <w:rsid w:val="00D672CA"/>
    <w:rsid w:val="00D709FD"/>
    <w:rsid w:val="00D71508"/>
    <w:rsid w:val="00D716E5"/>
    <w:rsid w:val="00D71EE1"/>
    <w:rsid w:val="00D729BF"/>
    <w:rsid w:val="00D72C05"/>
    <w:rsid w:val="00D72D3D"/>
    <w:rsid w:val="00D74054"/>
    <w:rsid w:val="00D74069"/>
    <w:rsid w:val="00D7481D"/>
    <w:rsid w:val="00D75D3F"/>
    <w:rsid w:val="00D77D1D"/>
    <w:rsid w:val="00D80C2F"/>
    <w:rsid w:val="00D8295D"/>
    <w:rsid w:val="00D83BBC"/>
    <w:rsid w:val="00D842A0"/>
    <w:rsid w:val="00D845B8"/>
    <w:rsid w:val="00D8516A"/>
    <w:rsid w:val="00D8572C"/>
    <w:rsid w:val="00D85C85"/>
    <w:rsid w:val="00D85D3F"/>
    <w:rsid w:val="00D874D8"/>
    <w:rsid w:val="00D87703"/>
    <w:rsid w:val="00D87795"/>
    <w:rsid w:val="00D92CBE"/>
    <w:rsid w:val="00D95081"/>
    <w:rsid w:val="00D96A8B"/>
    <w:rsid w:val="00DA25AD"/>
    <w:rsid w:val="00DA2CFB"/>
    <w:rsid w:val="00DA3523"/>
    <w:rsid w:val="00DA3A99"/>
    <w:rsid w:val="00DA3F8C"/>
    <w:rsid w:val="00DA4542"/>
    <w:rsid w:val="00DA4CCD"/>
    <w:rsid w:val="00DA65E0"/>
    <w:rsid w:val="00DB08EB"/>
    <w:rsid w:val="00DB13D9"/>
    <w:rsid w:val="00DB3E4D"/>
    <w:rsid w:val="00DB55D1"/>
    <w:rsid w:val="00DB68F1"/>
    <w:rsid w:val="00DB7478"/>
    <w:rsid w:val="00DB7E5B"/>
    <w:rsid w:val="00DC15C6"/>
    <w:rsid w:val="00DC1604"/>
    <w:rsid w:val="00DC3001"/>
    <w:rsid w:val="00DC4B3D"/>
    <w:rsid w:val="00DC739C"/>
    <w:rsid w:val="00DD0E08"/>
    <w:rsid w:val="00DD1E9E"/>
    <w:rsid w:val="00DD2D6F"/>
    <w:rsid w:val="00DD2D70"/>
    <w:rsid w:val="00DD4E44"/>
    <w:rsid w:val="00DD54DB"/>
    <w:rsid w:val="00DD6D4C"/>
    <w:rsid w:val="00DE09F4"/>
    <w:rsid w:val="00DE10D3"/>
    <w:rsid w:val="00DE132C"/>
    <w:rsid w:val="00DE20B0"/>
    <w:rsid w:val="00DE2143"/>
    <w:rsid w:val="00DE263C"/>
    <w:rsid w:val="00DE3DF9"/>
    <w:rsid w:val="00DE60E4"/>
    <w:rsid w:val="00DF38B4"/>
    <w:rsid w:val="00DF41FD"/>
    <w:rsid w:val="00DF66FA"/>
    <w:rsid w:val="00DF748C"/>
    <w:rsid w:val="00DF75F3"/>
    <w:rsid w:val="00E02A85"/>
    <w:rsid w:val="00E02FD1"/>
    <w:rsid w:val="00E0561C"/>
    <w:rsid w:val="00E05903"/>
    <w:rsid w:val="00E06CA6"/>
    <w:rsid w:val="00E1347F"/>
    <w:rsid w:val="00E14771"/>
    <w:rsid w:val="00E16644"/>
    <w:rsid w:val="00E16AEE"/>
    <w:rsid w:val="00E16FEF"/>
    <w:rsid w:val="00E174CB"/>
    <w:rsid w:val="00E21556"/>
    <w:rsid w:val="00E2177E"/>
    <w:rsid w:val="00E231CC"/>
    <w:rsid w:val="00E24A0B"/>
    <w:rsid w:val="00E26304"/>
    <w:rsid w:val="00E266D3"/>
    <w:rsid w:val="00E3189D"/>
    <w:rsid w:val="00E3267E"/>
    <w:rsid w:val="00E3321A"/>
    <w:rsid w:val="00E343D4"/>
    <w:rsid w:val="00E34E85"/>
    <w:rsid w:val="00E35523"/>
    <w:rsid w:val="00E36B24"/>
    <w:rsid w:val="00E36BE4"/>
    <w:rsid w:val="00E36CA2"/>
    <w:rsid w:val="00E42ABC"/>
    <w:rsid w:val="00E440AB"/>
    <w:rsid w:val="00E445DF"/>
    <w:rsid w:val="00E451E6"/>
    <w:rsid w:val="00E45618"/>
    <w:rsid w:val="00E45920"/>
    <w:rsid w:val="00E47AE1"/>
    <w:rsid w:val="00E506AE"/>
    <w:rsid w:val="00E511F5"/>
    <w:rsid w:val="00E5141E"/>
    <w:rsid w:val="00E52CD3"/>
    <w:rsid w:val="00E52E40"/>
    <w:rsid w:val="00E53D67"/>
    <w:rsid w:val="00E54037"/>
    <w:rsid w:val="00E54066"/>
    <w:rsid w:val="00E54539"/>
    <w:rsid w:val="00E54610"/>
    <w:rsid w:val="00E54970"/>
    <w:rsid w:val="00E559A2"/>
    <w:rsid w:val="00E5627A"/>
    <w:rsid w:val="00E60730"/>
    <w:rsid w:val="00E62D8A"/>
    <w:rsid w:val="00E639A7"/>
    <w:rsid w:val="00E642D3"/>
    <w:rsid w:val="00E653B0"/>
    <w:rsid w:val="00E71905"/>
    <w:rsid w:val="00E7274B"/>
    <w:rsid w:val="00E7331C"/>
    <w:rsid w:val="00E737CE"/>
    <w:rsid w:val="00E76243"/>
    <w:rsid w:val="00E77AED"/>
    <w:rsid w:val="00E77E38"/>
    <w:rsid w:val="00E80753"/>
    <w:rsid w:val="00E8142D"/>
    <w:rsid w:val="00E825D5"/>
    <w:rsid w:val="00E832A8"/>
    <w:rsid w:val="00E84113"/>
    <w:rsid w:val="00E84EFC"/>
    <w:rsid w:val="00E8543F"/>
    <w:rsid w:val="00E86339"/>
    <w:rsid w:val="00E8699C"/>
    <w:rsid w:val="00E8700A"/>
    <w:rsid w:val="00E90B38"/>
    <w:rsid w:val="00E90F13"/>
    <w:rsid w:val="00E91D99"/>
    <w:rsid w:val="00E91DB8"/>
    <w:rsid w:val="00E927AD"/>
    <w:rsid w:val="00E93CD6"/>
    <w:rsid w:val="00E93FEB"/>
    <w:rsid w:val="00E94064"/>
    <w:rsid w:val="00E943A7"/>
    <w:rsid w:val="00E95618"/>
    <w:rsid w:val="00E96065"/>
    <w:rsid w:val="00EA02C5"/>
    <w:rsid w:val="00EA26ED"/>
    <w:rsid w:val="00EA4238"/>
    <w:rsid w:val="00EA5343"/>
    <w:rsid w:val="00EA5411"/>
    <w:rsid w:val="00EA5843"/>
    <w:rsid w:val="00EA6345"/>
    <w:rsid w:val="00EB0373"/>
    <w:rsid w:val="00EB1C03"/>
    <w:rsid w:val="00EB1CCE"/>
    <w:rsid w:val="00EB3BAE"/>
    <w:rsid w:val="00EB4E14"/>
    <w:rsid w:val="00EB60E7"/>
    <w:rsid w:val="00EB7B30"/>
    <w:rsid w:val="00EB9EAC"/>
    <w:rsid w:val="00EC333C"/>
    <w:rsid w:val="00EC392C"/>
    <w:rsid w:val="00EC61C8"/>
    <w:rsid w:val="00EC78A2"/>
    <w:rsid w:val="00ED03F8"/>
    <w:rsid w:val="00ED0B93"/>
    <w:rsid w:val="00ED24C4"/>
    <w:rsid w:val="00ED280D"/>
    <w:rsid w:val="00ED3D40"/>
    <w:rsid w:val="00ED4AA2"/>
    <w:rsid w:val="00ED7C9C"/>
    <w:rsid w:val="00EE0D36"/>
    <w:rsid w:val="00EE23C9"/>
    <w:rsid w:val="00EE3A54"/>
    <w:rsid w:val="00EE9E8F"/>
    <w:rsid w:val="00EF2300"/>
    <w:rsid w:val="00EF6BEA"/>
    <w:rsid w:val="00F00F0B"/>
    <w:rsid w:val="00F00FC2"/>
    <w:rsid w:val="00F016D6"/>
    <w:rsid w:val="00F02604"/>
    <w:rsid w:val="00F03F20"/>
    <w:rsid w:val="00F04F5A"/>
    <w:rsid w:val="00F0631D"/>
    <w:rsid w:val="00F07022"/>
    <w:rsid w:val="00F07FC1"/>
    <w:rsid w:val="00F119FC"/>
    <w:rsid w:val="00F11DB8"/>
    <w:rsid w:val="00F14CEC"/>
    <w:rsid w:val="00F15F10"/>
    <w:rsid w:val="00F16A1D"/>
    <w:rsid w:val="00F2058A"/>
    <w:rsid w:val="00F20CC6"/>
    <w:rsid w:val="00F2327F"/>
    <w:rsid w:val="00F2341E"/>
    <w:rsid w:val="00F2470F"/>
    <w:rsid w:val="00F24A7F"/>
    <w:rsid w:val="00F268F2"/>
    <w:rsid w:val="00F270BF"/>
    <w:rsid w:val="00F3333D"/>
    <w:rsid w:val="00F335B7"/>
    <w:rsid w:val="00F37899"/>
    <w:rsid w:val="00F37D0F"/>
    <w:rsid w:val="00F4032E"/>
    <w:rsid w:val="00F4205F"/>
    <w:rsid w:val="00F43BE9"/>
    <w:rsid w:val="00F4431B"/>
    <w:rsid w:val="00F448B0"/>
    <w:rsid w:val="00F455B9"/>
    <w:rsid w:val="00F45E73"/>
    <w:rsid w:val="00F46DFC"/>
    <w:rsid w:val="00F5160C"/>
    <w:rsid w:val="00F52577"/>
    <w:rsid w:val="00F52B90"/>
    <w:rsid w:val="00F534AC"/>
    <w:rsid w:val="00F5762E"/>
    <w:rsid w:val="00F5766B"/>
    <w:rsid w:val="00F60876"/>
    <w:rsid w:val="00F61DFA"/>
    <w:rsid w:val="00F61F5E"/>
    <w:rsid w:val="00F625BF"/>
    <w:rsid w:val="00F62D05"/>
    <w:rsid w:val="00F64AE7"/>
    <w:rsid w:val="00F6748F"/>
    <w:rsid w:val="00F67DFB"/>
    <w:rsid w:val="00F703B5"/>
    <w:rsid w:val="00F72249"/>
    <w:rsid w:val="00F72926"/>
    <w:rsid w:val="00F7425D"/>
    <w:rsid w:val="00F7445E"/>
    <w:rsid w:val="00F75A21"/>
    <w:rsid w:val="00F7605E"/>
    <w:rsid w:val="00F80200"/>
    <w:rsid w:val="00F805C0"/>
    <w:rsid w:val="00F81219"/>
    <w:rsid w:val="00F819D1"/>
    <w:rsid w:val="00F8281C"/>
    <w:rsid w:val="00F829EB"/>
    <w:rsid w:val="00F83EC9"/>
    <w:rsid w:val="00F860E5"/>
    <w:rsid w:val="00F87FEE"/>
    <w:rsid w:val="00F91600"/>
    <w:rsid w:val="00F92EDD"/>
    <w:rsid w:val="00F93BAD"/>
    <w:rsid w:val="00F94380"/>
    <w:rsid w:val="00F9448C"/>
    <w:rsid w:val="00F95BA8"/>
    <w:rsid w:val="00F95E6D"/>
    <w:rsid w:val="00F9662C"/>
    <w:rsid w:val="00F97E7A"/>
    <w:rsid w:val="00FA11D4"/>
    <w:rsid w:val="00FA2136"/>
    <w:rsid w:val="00FA2143"/>
    <w:rsid w:val="00FA2CE2"/>
    <w:rsid w:val="00FA3323"/>
    <w:rsid w:val="00FA3708"/>
    <w:rsid w:val="00FA482D"/>
    <w:rsid w:val="00FA4831"/>
    <w:rsid w:val="00FA5EEE"/>
    <w:rsid w:val="00FA6B04"/>
    <w:rsid w:val="00FB0373"/>
    <w:rsid w:val="00FB061D"/>
    <w:rsid w:val="00FB324B"/>
    <w:rsid w:val="00FB5111"/>
    <w:rsid w:val="00FC195C"/>
    <w:rsid w:val="00FC1F31"/>
    <w:rsid w:val="00FC3E58"/>
    <w:rsid w:val="00FC5BEC"/>
    <w:rsid w:val="00FC6D0F"/>
    <w:rsid w:val="00FD0AD5"/>
    <w:rsid w:val="00FD1537"/>
    <w:rsid w:val="00FD5E4C"/>
    <w:rsid w:val="00FD620C"/>
    <w:rsid w:val="00FD70DB"/>
    <w:rsid w:val="00FE0DC7"/>
    <w:rsid w:val="00FE138A"/>
    <w:rsid w:val="00FE2CF1"/>
    <w:rsid w:val="00FE44CB"/>
    <w:rsid w:val="00FE601B"/>
    <w:rsid w:val="00FE66D5"/>
    <w:rsid w:val="00FE72EE"/>
    <w:rsid w:val="00FE76A6"/>
    <w:rsid w:val="00FF1822"/>
    <w:rsid w:val="00FF1A4E"/>
    <w:rsid w:val="00FF1E1C"/>
    <w:rsid w:val="00FF2AF9"/>
    <w:rsid w:val="00FF31B9"/>
    <w:rsid w:val="00FF4DC0"/>
    <w:rsid w:val="00FF7A00"/>
    <w:rsid w:val="00FF7DD0"/>
    <w:rsid w:val="011766F4"/>
    <w:rsid w:val="0120215B"/>
    <w:rsid w:val="012A0333"/>
    <w:rsid w:val="012EA4FB"/>
    <w:rsid w:val="01592C15"/>
    <w:rsid w:val="018E0AD6"/>
    <w:rsid w:val="01949DB5"/>
    <w:rsid w:val="019FFAE2"/>
    <w:rsid w:val="01A0D540"/>
    <w:rsid w:val="01A70AE6"/>
    <w:rsid w:val="01C21A26"/>
    <w:rsid w:val="01CA68C5"/>
    <w:rsid w:val="01CF902D"/>
    <w:rsid w:val="01D2F9B8"/>
    <w:rsid w:val="01D8C8FD"/>
    <w:rsid w:val="01EA832B"/>
    <w:rsid w:val="01FB4998"/>
    <w:rsid w:val="02150348"/>
    <w:rsid w:val="0234EECB"/>
    <w:rsid w:val="02378C8A"/>
    <w:rsid w:val="024DCC7B"/>
    <w:rsid w:val="02531110"/>
    <w:rsid w:val="02554E4B"/>
    <w:rsid w:val="025F9587"/>
    <w:rsid w:val="0267D12E"/>
    <w:rsid w:val="02A0E23A"/>
    <w:rsid w:val="02A71E84"/>
    <w:rsid w:val="02C646BF"/>
    <w:rsid w:val="02C9F51B"/>
    <w:rsid w:val="02D74ADC"/>
    <w:rsid w:val="02E34FCC"/>
    <w:rsid w:val="02E43649"/>
    <w:rsid w:val="0304AE95"/>
    <w:rsid w:val="0305C09C"/>
    <w:rsid w:val="032861AF"/>
    <w:rsid w:val="034ADA2B"/>
    <w:rsid w:val="034E9D56"/>
    <w:rsid w:val="035411BB"/>
    <w:rsid w:val="038ADFCF"/>
    <w:rsid w:val="0390755E"/>
    <w:rsid w:val="03938CF0"/>
    <w:rsid w:val="03AB44B8"/>
    <w:rsid w:val="03B3FC29"/>
    <w:rsid w:val="03D3EA18"/>
    <w:rsid w:val="03D449EF"/>
    <w:rsid w:val="03D6B69B"/>
    <w:rsid w:val="03EED9B7"/>
    <w:rsid w:val="03F4E25A"/>
    <w:rsid w:val="03F91698"/>
    <w:rsid w:val="040F8175"/>
    <w:rsid w:val="04233EF8"/>
    <w:rsid w:val="0435A97E"/>
    <w:rsid w:val="0437B137"/>
    <w:rsid w:val="0456307F"/>
    <w:rsid w:val="0462D6E2"/>
    <w:rsid w:val="04909DF7"/>
    <w:rsid w:val="04BF9361"/>
    <w:rsid w:val="04C5AB98"/>
    <w:rsid w:val="04CD6C5B"/>
    <w:rsid w:val="04D00CF3"/>
    <w:rsid w:val="04DA62A1"/>
    <w:rsid w:val="04DE3BEC"/>
    <w:rsid w:val="04E44A5F"/>
    <w:rsid w:val="04F9A2F9"/>
    <w:rsid w:val="04F9BAE8"/>
    <w:rsid w:val="04FAE396"/>
    <w:rsid w:val="0505820C"/>
    <w:rsid w:val="0532DCAE"/>
    <w:rsid w:val="05341867"/>
    <w:rsid w:val="05354FF0"/>
    <w:rsid w:val="0540CA6B"/>
    <w:rsid w:val="05543F15"/>
    <w:rsid w:val="056C82E8"/>
    <w:rsid w:val="057381D1"/>
    <w:rsid w:val="0586BD79"/>
    <w:rsid w:val="05931D21"/>
    <w:rsid w:val="05A009C0"/>
    <w:rsid w:val="05A1A46D"/>
    <w:rsid w:val="05A73EAF"/>
    <w:rsid w:val="05A8DDCC"/>
    <w:rsid w:val="05AD43C0"/>
    <w:rsid w:val="05C15CA9"/>
    <w:rsid w:val="05C2319C"/>
    <w:rsid w:val="05CBEFEC"/>
    <w:rsid w:val="05ED5061"/>
    <w:rsid w:val="05F0229D"/>
    <w:rsid w:val="06001290"/>
    <w:rsid w:val="06043D66"/>
    <w:rsid w:val="0606E1BC"/>
    <w:rsid w:val="060B5583"/>
    <w:rsid w:val="06439407"/>
    <w:rsid w:val="06479E1B"/>
    <w:rsid w:val="064C9179"/>
    <w:rsid w:val="06584508"/>
    <w:rsid w:val="06617BF9"/>
    <w:rsid w:val="06702BEF"/>
    <w:rsid w:val="067C2D49"/>
    <w:rsid w:val="067F553A"/>
    <w:rsid w:val="068A9A54"/>
    <w:rsid w:val="0694B339"/>
    <w:rsid w:val="069CF482"/>
    <w:rsid w:val="06A35E54"/>
    <w:rsid w:val="06B6F206"/>
    <w:rsid w:val="06CA8B9E"/>
    <w:rsid w:val="06E71D49"/>
    <w:rsid w:val="06F45E60"/>
    <w:rsid w:val="06F74EA7"/>
    <w:rsid w:val="073989E0"/>
    <w:rsid w:val="073BDA21"/>
    <w:rsid w:val="073E6625"/>
    <w:rsid w:val="073FCE77"/>
    <w:rsid w:val="0751149C"/>
    <w:rsid w:val="075ACD83"/>
    <w:rsid w:val="076F3401"/>
    <w:rsid w:val="07725006"/>
    <w:rsid w:val="07825F24"/>
    <w:rsid w:val="07863B34"/>
    <w:rsid w:val="078CED71"/>
    <w:rsid w:val="07B350D4"/>
    <w:rsid w:val="07B52BAA"/>
    <w:rsid w:val="07F39F25"/>
    <w:rsid w:val="07FD4C5A"/>
    <w:rsid w:val="082E9FCA"/>
    <w:rsid w:val="0837890E"/>
    <w:rsid w:val="08415F57"/>
    <w:rsid w:val="0843A51D"/>
    <w:rsid w:val="08599848"/>
    <w:rsid w:val="085CE40C"/>
    <w:rsid w:val="08774CAB"/>
    <w:rsid w:val="08829BAC"/>
    <w:rsid w:val="0889EA41"/>
    <w:rsid w:val="088EBAEE"/>
    <w:rsid w:val="0891BEFC"/>
    <w:rsid w:val="08BC332C"/>
    <w:rsid w:val="08D42CAF"/>
    <w:rsid w:val="08DC147D"/>
    <w:rsid w:val="08EAAAB1"/>
    <w:rsid w:val="08F7A0B2"/>
    <w:rsid w:val="08FD37AB"/>
    <w:rsid w:val="09059FD8"/>
    <w:rsid w:val="091077A7"/>
    <w:rsid w:val="09358D9A"/>
    <w:rsid w:val="093ACC1E"/>
    <w:rsid w:val="0964CEF1"/>
    <w:rsid w:val="098CBD58"/>
    <w:rsid w:val="09964494"/>
    <w:rsid w:val="09991CBB"/>
    <w:rsid w:val="09BE63D7"/>
    <w:rsid w:val="09CAFA14"/>
    <w:rsid w:val="09CF8CF9"/>
    <w:rsid w:val="09D6A241"/>
    <w:rsid w:val="09DA77A6"/>
    <w:rsid w:val="09DCEBD4"/>
    <w:rsid w:val="09DD2FB8"/>
    <w:rsid w:val="09E2C0B0"/>
    <w:rsid w:val="09E5BCF0"/>
    <w:rsid w:val="09E68222"/>
    <w:rsid w:val="09F88391"/>
    <w:rsid w:val="09F900A0"/>
    <w:rsid w:val="09FEEDA6"/>
    <w:rsid w:val="0A087645"/>
    <w:rsid w:val="0A14BE98"/>
    <w:rsid w:val="0A20C028"/>
    <w:rsid w:val="0A47B079"/>
    <w:rsid w:val="0A4F0643"/>
    <w:rsid w:val="0A696496"/>
    <w:rsid w:val="0A7C4EEF"/>
    <w:rsid w:val="0A7D77D9"/>
    <w:rsid w:val="0A96A347"/>
    <w:rsid w:val="0ABA2C05"/>
    <w:rsid w:val="0ABBE320"/>
    <w:rsid w:val="0ABDDBF6"/>
    <w:rsid w:val="0AC9E192"/>
    <w:rsid w:val="0ACD9558"/>
    <w:rsid w:val="0AD1925D"/>
    <w:rsid w:val="0AE14EB9"/>
    <w:rsid w:val="0AF35B89"/>
    <w:rsid w:val="0AFB9546"/>
    <w:rsid w:val="0B1A9A74"/>
    <w:rsid w:val="0B20029C"/>
    <w:rsid w:val="0B288DB9"/>
    <w:rsid w:val="0B34BF20"/>
    <w:rsid w:val="0B34C988"/>
    <w:rsid w:val="0B60E313"/>
    <w:rsid w:val="0B76FE95"/>
    <w:rsid w:val="0B790019"/>
    <w:rsid w:val="0B95526F"/>
    <w:rsid w:val="0BB4B197"/>
    <w:rsid w:val="0BBF92E1"/>
    <w:rsid w:val="0BC1C703"/>
    <w:rsid w:val="0BEBC074"/>
    <w:rsid w:val="0BED7962"/>
    <w:rsid w:val="0BEFAF1A"/>
    <w:rsid w:val="0C002B2A"/>
    <w:rsid w:val="0C181F50"/>
    <w:rsid w:val="0C21D0F6"/>
    <w:rsid w:val="0C262AFD"/>
    <w:rsid w:val="0C29B157"/>
    <w:rsid w:val="0C2E5015"/>
    <w:rsid w:val="0C3154C1"/>
    <w:rsid w:val="0C37C601"/>
    <w:rsid w:val="0C506206"/>
    <w:rsid w:val="0C671872"/>
    <w:rsid w:val="0C6A5634"/>
    <w:rsid w:val="0C7A3E8E"/>
    <w:rsid w:val="0C8351C8"/>
    <w:rsid w:val="0CADEFF4"/>
    <w:rsid w:val="0CC45E1A"/>
    <w:rsid w:val="0CC7C30A"/>
    <w:rsid w:val="0CE5EB9E"/>
    <w:rsid w:val="0CE6FC57"/>
    <w:rsid w:val="0CEC284D"/>
    <w:rsid w:val="0CEFD4A7"/>
    <w:rsid w:val="0D0CEE51"/>
    <w:rsid w:val="0D1D0D90"/>
    <w:rsid w:val="0D5F6F55"/>
    <w:rsid w:val="0D686DF9"/>
    <w:rsid w:val="0D687868"/>
    <w:rsid w:val="0D6BF3C4"/>
    <w:rsid w:val="0D8CED5B"/>
    <w:rsid w:val="0D985587"/>
    <w:rsid w:val="0D9B5418"/>
    <w:rsid w:val="0DA306C8"/>
    <w:rsid w:val="0DCE5EDB"/>
    <w:rsid w:val="0DD248F1"/>
    <w:rsid w:val="0DD3B4B6"/>
    <w:rsid w:val="0DDE2606"/>
    <w:rsid w:val="0E01E256"/>
    <w:rsid w:val="0E08EF24"/>
    <w:rsid w:val="0E0E45F1"/>
    <w:rsid w:val="0E114000"/>
    <w:rsid w:val="0E1BC139"/>
    <w:rsid w:val="0E1F09F2"/>
    <w:rsid w:val="0E406728"/>
    <w:rsid w:val="0E47061E"/>
    <w:rsid w:val="0E599DB4"/>
    <w:rsid w:val="0E5A9094"/>
    <w:rsid w:val="0E601D70"/>
    <w:rsid w:val="0E63936B"/>
    <w:rsid w:val="0E66845B"/>
    <w:rsid w:val="0E7129F6"/>
    <w:rsid w:val="0E80A3C2"/>
    <w:rsid w:val="0E99245B"/>
    <w:rsid w:val="0ED478E4"/>
    <w:rsid w:val="0EEBAD09"/>
    <w:rsid w:val="0EFF8B58"/>
    <w:rsid w:val="0F0313FB"/>
    <w:rsid w:val="0F0902FF"/>
    <w:rsid w:val="0F0CAB43"/>
    <w:rsid w:val="0F0F831A"/>
    <w:rsid w:val="0F31081C"/>
    <w:rsid w:val="0F79AEB1"/>
    <w:rsid w:val="0F83FC89"/>
    <w:rsid w:val="0F9A1130"/>
    <w:rsid w:val="0FBB3AB8"/>
    <w:rsid w:val="0FC0DFFB"/>
    <w:rsid w:val="0FCB1B47"/>
    <w:rsid w:val="0FD800F1"/>
    <w:rsid w:val="0FFCE08E"/>
    <w:rsid w:val="0FFFB652"/>
    <w:rsid w:val="10085E3F"/>
    <w:rsid w:val="1019C8BD"/>
    <w:rsid w:val="10237591"/>
    <w:rsid w:val="1027ACAB"/>
    <w:rsid w:val="10322585"/>
    <w:rsid w:val="10555CE9"/>
    <w:rsid w:val="105BD002"/>
    <w:rsid w:val="1061E733"/>
    <w:rsid w:val="1062BA86"/>
    <w:rsid w:val="107BEBD2"/>
    <w:rsid w:val="108B688B"/>
    <w:rsid w:val="108C9886"/>
    <w:rsid w:val="1099945C"/>
    <w:rsid w:val="10BA0550"/>
    <w:rsid w:val="10C9AC37"/>
    <w:rsid w:val="10D67CF3"/>
    <w:rsid w:val="10EECD8E"/>
    <w:rsid w:val="113966A1"/>
    <w:rsid w:val="114B167D"/>
    <w:rsid w:val="115312FD"/>
    <w:rsid w:val="115A84CA"/>
    <w:rsid w:val="11651B8A"/>
    <w:rsid w:val="116B723C"/>
    <w:rsid w:val="116DBAE8"/>
    <w:rsid w:val="117EA6E0"/>
    <w:rsid w:val="118E534C"/>
    <w:rsid w:val="119C95C1"/>
    <w:rsid w:val="11A42EA0"/>
    <w:rsid w:val="11B4A0F8"/>
    <w:rsid w:val="11BB3523"/>
    <w:rsid w:val="11CC995C"/>
    <w:rsid w:val="11CD67B9"/>
    <w:rsid w:val="11CF7259"/>
    <w:rsid w:val="11E05522"/>
    <w:rsid w:val="11FD5CA4"/>
    <w:rsid w:val="122F8AD9"/>
    <w:rsid w:val="123F09FE"/>
    <w:rsid w:val="12411318"/>
    <w:rsid w:val="1244372C"/>
    <w:rsid w:val="1245C780"/>
    <w:rsid w:val="125256D8"/>
    <w:rsid w:val="125EB4ED"/>
    <w:rsid w:val="126B7F89"/>
    <w:rsid w:val="127794AC"/>
    <w:rsid w:val="1278D386"/>
    <w:rsid w:val="12812CF3"/>
    <w:rsid w:val="1299457E"/>
    <w:rsid w:val="12A2E25D"/>
    <w:rsid w:val="12AE82B1"/>
    <w:rsid w:val="12B2A675"/>
    <w:rsid w:val="12B3906A"/>
    <w:rsid w:val="12B56C2B"/>
    <w:rsid w:val="12C8EDDB"/>
    <w:rsid w:val="12CF589C"/>
    <w:rsid w:val="12E3C893"/>
    <w:rsid w:val="1308EB4D"/>
    <w:rsid w:val="13258373"/>
    <w:rsid w:val="1333A890"/>
    <w:rsid w:val="1337484D"/>
    <w:rsid w:val="134434FB"/>
    <w:rsid w:val="134C0632"/>
    <w:rsid w:val="134E5806"/>
    <w:rsid w:val="137C8B48"/>
    <w:rsid w:val="137D2B34"/>
    <w:rsid w:val="138536C3"/>
    <w:rsid w:val="138FA502"/>
    <w:rsid w:val="13A8DC46"/>
    <w:rsid w:val="13B1A40D"/>
    <w:rsid w:val="13BF269D"/>
    <w:rsid w:val="13C54AC2"/>
    <w:rsid w:val="13D3048B"/>
    <w:rsid w:val="13E6C497"/>
    <w:rsid w:val="13F759AF"/>
    <w:rsid w:val="13F91554"/>
    <w:rsid w:val="13FD0091"/>
    <w:rsid w:val="1400D3CE"/>
    <w:rsid w:val="140E3A34"/>
    <w:rsid w:val="1413C64F"/>
    <w:rsid w:val="1424795E"/>
    <w:rsid w:val="142A270F"/>
    <w:rsid w:val="1439519A"/>
    <w:rsid w:val="1448C02C"/>
    <w:rsid w:val="146E9A8B"/>
    <w:rsid w:val="1472094A"/>
    <w:rsid w:val="14784DA4"/>
    <w:rsid w:val="14802EA5"/>
    <w:rsid w:val="149B2725"/>
    <w:rsid w:val="14A3FF40"/>
    <w:rsid w:val="14AEE0C7"/>
    <w:rsid w:val="14BC2DED"/>
    <w:rsid w:val="14D05B5F"/>
    <w:rsid w:val="14E3BCE8"/>
    <w:rsid w:val="14EE7FAD"/>
    <w:rsid w:val="14EEA017"/>
    <w:rsid w:val="1500E5C2"/>
    <w:rsid w:val="152C1DCF"/>
    <w:rsid w:val="1539A528"/>
    <w:rsid w:val="15403AF8"/>
    <w:rsid w:val="154A8B86"/>
    <w:rsid w:val="154FD574"/>
    <w:rsid w:val="155EF5AF"/>
    <w:rsid w:val="1581C9B0"/>
    <w:rsid w:val="158EACB0"/>
    <w:rsid w:val="159CAC50"/>
    <w:rsid w:val="159EDD18"/>
    <w:rsid w:val="15A10ED1"/>
    <w:rsid w:val="15A250EC"/>
    <w:rsid w:val="15C9DD10"/>
    <w:rsid w:val="15E0EA87"/>
    <w:rsid w:val="15E5D9DF"/>
    <w:rsid w:val="1628C7E5"/>
    <w:rsid w:val="163068EE"/>
    <w:rsid w:val="16398F93"/>
    <w:rsid w:val="163D3299"/>
    <w:rsid w:val="165C99A2"/>
    <w:rsid w:val="166147DB"/>
    <w:rsid w:val="1674042C"/>
    <w:rsid w:val="16779FC3"/>
    <w:rsid w:val="167A2E80"/>
    <w:rsid w:val="167D2D9B"/>
    <w:rsid w:val="16859F8F"/>
    <w:rsid w:val="169CB9C1"/>
    <w:rsid w:val="16AE8673"/>
    <w:rsid w:val="16B9853F"/>
    <w:rsid w:val="16D2D002"/>
    <w:rsid w:val="16D7D6A3"/>
    <w:rsid w:val="16E72E1F"/>
    <w:rsid w:val="16F479C4"/>
    <w:rsid w:val="16FFD8F8"/>
    <w:rsid w:val="170D93D1"/>
    <w:rsid w:val="17117371"/>
    <w:rsid w:val="1720DBDB"/>
    <w:rsid w:val="17232B5D"/>
    <w:rsid w:val="17246D11"/>
    <w:rsid w:val="172CFE7A"/>
    <w:rsid w:val="1730FFF1"/>
    <w:rsid w:val="1731E8CF"/>
    <w:rsid w:val="173FE94B"/>
    <w:rsid w:val="176244DA"/>
    <w:rsid w:val="176C044D"/>
    <w:rsid w:val="1780A45C"/>
    <w:rsid w:val="1793A32B"/>
    <w:rsid w:val="179C5EFE"/>
    <w:rsid w:val="17AA7809"/>
    <w:rsid w:val="17C01A64"/>
    <w:rsid w:val="17C61C88"/>
    <w:rsid w:val="17CF0DB7"/>
    <w:rsid w:val="17D66AE7"/>
    <w:rsid w:val="17D7828E"/>
    <w:rsid w:val="17E9A659"/>
    <w:rsid w:val="17F31EC7"/>
    <w:rsid w:val="180D2282"/>
    <w:rsid w:val="180F9468"/>
    <w:rsid w:val="182C0149"/>
    <w:rsid w:val="18356C8D"/>
    <w:rsid w:val="1840C821"/>
    <w:rsid w:val="184359B5"/>
    <w:rsid w:val="184CDE96"/>
    <w:rsid w:val="184F6CFA"/>
    <w:rsid w:val="18870769"/>
    <w:rsid w:val="18957A6D"/>
    <w:rsid w:val="1899F897"/>
    <w:rsid w:val="18A13514"/>
    <w:rsid w:val="18AD457D"/>
    <w:rsid w:val="18B01C69"/>
    <w:rsid w:val="18D856A6"/>
    <w:rsid w:val="18E22E10"/>
    <w:rsid w:val="18F2003D"/>
    <w:rsid w:val="1914CEF0"/>
    <w:rsid w:val="1917F659"/>
    <w:rsid w:val="1919883E"/>
    <w:rsid w:val="192ABF5E"/>
    <w:rsid w:val="193DC607"/>
    <w:rsid w:val="19447426"/>
    <w:rsid w:val="19491BC5"/>
    <w:rsid w:val="194A4974"/>
    <w:rsid w:val="194E07F1"/>
    <w:rsid w:val="19542578"/>
    <w:rsid w:val="195C227C"/>
    <w:rsid w:val="195F05EE"/>
    <w:rsid w:val="1961C215"/>
    <w:rsid w:val="19968E28"/>
    <w:rsid w:val="199B2326"/>
    <w:rsid w:val="19B09C30"/>
    <w:rsid w:val="19B99D1B"/>
    <w:rsid w:val="19C05ED2"/>
    <w:rsid w:val="19D08BEB"/>
    <w:rsid w:val="19F2E60C"/>
    <w:rsid w:val="19F5C9D8"/>
    <w:rsid w:val="19F64838"/>
    <w:rsid w:val="1A0A26DA"/>
    <w:rsid w:val="1A29F4FF"/>
    <w:rsid w:val="1A2A78BE"/>
    <w:rsid w:val="1A3BCA19"/>
    <w:rsid w:val="1A68D68E"/>
    <w:rsid w:val="1A74AEFF"/>
    <w:rsid w:val="1A74F7AF"/>
    <w:rsid w:val="1A7D7BB8"/>
    <w:rsid w:val="1A8CF4E0"/>
    <w:rsid w:val="1A92821D"/>
    <w:rsid w:val="1AA1A210"/>
    <w:rsid w:val="1AA4A7B5"/>
    <w:rsid w:val="1AAA0EBD"/>
    <w:rsid w:val="1AAE8E85"/>
    <w:rsid w:val="1AB74FF1"/>
    <w:rsid w:val="1ACAF01C"/>
    <w:rsid w:val="1ACCA672"/>
    <w:rsid w:val="1ACF1F33"/>
    <w:rsid w:val="1AE5E8B2"/>
    <w:rsid w:val="1AFF9B54"/>
    <w:rsid w:val="1B0449E5"/>
    <w:rsid w:val="1B256CDC"/>
    <w:rsid w:val="1B361E83"/>
    <w:rsid w:val="1B3E80CD"/>
    <w:rsid w:val="1B54AA89"/>
    <w:rsid w:val="1B56FDCF"/>
    <w:rsid w:val="1B5D331C"/>
    <w:rsid w:val="1B6D2557"/>
    <w:rsid w:val="1B78222A"/>
    <w:rsid w:val="1B921A16"/>
    <w:rsid w:val="1BADD053"/>
    <w:rsid w:val="1BBAF48E"/>
    <w:rsid w:val="1BD0C5F4"/>
    <w:rsid w:val="1BFF9F61"/>
    <w:rsid w:val="1C03C2EE"/>
    <w:rsid w:val="1C15B237"/>
    <w:rsid w:val="1C19ECEC"/>
    <w:rsid w:val="1C1D064F"/>
    <w:rsid w:val="1C1D0843"/>
    <w:rsid w:val="1C3ED3D9"/>
    <w:rsid w:val="1C40735D"/>
    <w:rsid w:val="1C40CC29"/>
    <w:rsid w:val="1C515337"/>
    <w:rsid w:val="1C534E53"/>
    <w:rsid w:val="1C54207A"/>
    <w:rsid w:val="1C5E3CF8"/>
    <w:rsid w:val="1C634D09"/>
    <w:rsid w:val="1C6E6260"/>
    <w:rsid w:val="1C996DAD"/>
    <w:rsid w:val="1CA59266"/>
    <w:rsid w:val="1CB5D754"/>
    <w:rsid w:val="1CCC65B9"/>
    <w:rsid w:val="1CD5A670"/>
    <w:rsid w:val="1CD6ABC4"/>
    <w:rsid w:val="1CD8E537"/>
    <w:rsid w:val="1CE2C0B1"/>
    <w:rsid w:val="1CFC8BD1"/>
    <w:rsid w:val="1D0046AF"/>
    <w:rsid w:val="1D0B20C7"/>
    <w:rsid w:val="1D196B67"/>
    <w:rsid w:val="1D2110CD"/>
    <w:rsid w:val="1D29566A"/>
    <w:rsid w:val="1D31AEE3"/>
    <w:rsid w:val="1D3BF816"/>
    <w:rsid w:val="1D3C2172"/>
    <w:rsid w:val="1D3C83F0"/>
    <w:rsid w:val="1D4C1E19"/>
    <w:rsid w:val="1D581CCA"/>
    <w:rsid w:val="1D5AEEA5"/>
    <w:rsid w:val="1D60EE56"/>
    <w:rsid w:val="1D763049"/>
    <w:rsid w:val="1D85975D"/>
    <w:rsid w:val="1D9E98AC"/>
    <w:rsid w:val="1DA665C6"/>
    <w:rsid w:val="1DBF87EE"/>
    <w:rsid w:val="1DD61169"/>
    <w:rsid w:val="1DE236D7"/>
    <w:rsid w:val="1DF78E91"/>
    <w:rsid w:val="1E082701"/>
    <w:rsid w:val="1E0AEB0B"/>
    <w:rsid w:val="1E1B185E"/>
    <w:rsid w:val="1E1ED44A"/>
    <w:rsid w:val="1E325797"/>
    <w:rsid w:val="1E3A15A8"/>
    <w:rsid w:val="1E5CF7B6"/>
    <w:rsid w:val="1E5D5DC5"/>
    <w:rsid w:val="1E61E5C9"/>
    <w:rsid w:val="1E677B81"/>
    <w:rsid w:val="1E6B84D5"/>
    <w:rsid w:val="1E6D8896"/>
    <w:rsid w:val="1E7DE9BE"/>
    <w:rsid w:val="1E9D6CC8"/>
    <w:rsid w:val="1EAA7A32"/>
    <w:rsid w:val="1ED45350"/>
    <w:rsid w:val="1EEE5B6A"/>
    <w:rsid w:val="1EF4BF98"/>
    <w:rsid w:val="1EF87114"/>
    <w:rsid w:val="1F3339FE"/>
    <w:rsid w:val="1F3B80A8"/>
    <w:rsid w:val="1F48FBAD"/>
    <w:rsid w:val="1F511EC8"/>
    <w:rsid w:val="1F5504DB"/>
    <w:rsid w:val="1F664C53"/>
    <w:rsid w:val="1F6895DD"/>
    <w:rsid w:val="1F78D655"/>
    <w:rsid w:val="1F7B9E67"/>
    <w:rsid w:val="1F95BA9B"/>
    <w:rsid w:val="1F9725E8"/>
    <w:rsid w:val="1F9F5DB7"/>
    <w:rsid w:val="1FBF39C1"/>
    <w:rsid w:val="1FBF524A"/>
    <w:rsid w:val="1FF8C817"/>
    <w:rsid w:val="1FF8C993"/>
    <w:rsid w:val="20031EB4"/>
    <w:rsid w:val="201289AB"/>
    <w:rsid w:val="20260B37"/>
    <w:rsid w:val="20266F8F"/>
    <w:rsid w:val="2026F84D"/>
    <w:rsid w:val="202B57A4"/>
    <w:rsid w:val="20341F9D"/>
    <w:rsid w:val="2041441D"/>
    <w:rsid w:val="20416AA8"/>
    <w:rsid w:val="204CBDB8"/>
    <w:rsid w:val="205E2972"/>
    <w:rsid w:val="206A3EA8"/>
    <w:rsid w:val="206C659F"/>
    <w:rsid w:val="20716430"/>
    <w:rsid w:val="2090FB63"/>
    <w:rsid w:val="209725E5"/>
    <w:rsid w:val="20BB09FC"/>
    <w:rsid w:val="20D585CA"/>
    <w:rsid w:val="20E4321F"/>
    <w:rsid w:val="20E8D27B"/>
    <w:rsid w:val="212DDB19"/>
    <w:rsid w:val="214E72F5"/>
    <w:rsid w:val="21588375"/>
    <w:rsid w:val="2170C231"/>
    <w:rsid w:val="217CA589"/>
    <w:rsid w:val="21C608E9"/>
    <w:rsid w:val="21CB1ADB"/>
    <w:rsid w:val="21D78F41"/>
    <w:rsid w:val="21DB71D6"/>
    <w:rsid w:val="21DD3B09"/>
    <w:rsid w:val="21E14317"/>
    <w:rsid w:val="21E44338"/>
    <w:rsid w:val="21E592CF"/>
    <w:rsid w:val="21E90B76"/>
    <w:rsid w:val="2220B384"/>
    <w:rsid w:val="22284C75"/>
    <w:rsid w:val="2233B92D"/>
    <w:rsid w:val="2239A226"/>
    <w:rsid w:val="2244BD75"/>
    <w:rsid w:val="224621A8"/>
    <w:rsid w:val="2263B1D5"/>
    <w:rsid w:val="2278662C"/>
    <w:rsid w:val="227B92B9"/>
    <w:rsid w:val="227BD1EF"/>
    <w:rsid w:val="227F6EDF"/>
    <w:rsid w:val="22800280"/>
    <w:rsid w:val="2299CCD7"/>
    <w:rsid w:val="229EDC04"/>
    <w:rsid w:val="22B5CD13"/>
    <w:rsid w:val="22C2E9E0"/>
    <w:rsid w:val="22CEF1B9"/>
    <w:rsid w:val="22D5CE90"/>
    <w:rsid w:val="22D5F720"/>
    <w:rsid w:val="22E102A2"/>
    <w:rsid w:val="22F618B6"/>
    <w:rsid w:val="22FAB592"/>
    <w:rsid w:val="23049158"/>
    <w:rsid w:val="230C9292"/>
    <w:rsid w:val="2313C711"/>
    <w:rsid w:val="23175664"/>
    <w:rsid w:val="2321ACA2"/>
    <w:rsid w:val="2333307F"/>
    <w:rsid w:val="234C9BEB"/>
    <w:rsid w:val="234FD8BE"/>
    <w:rsid w:val="23790B6A"/>
    <w:rsid w:val="23804327"/>
    <w:rsid w:val="239DEB28"/>
    <w:rsid w:val="23A34813"/>
    <w:rsid w:val="23AD194F"/>
    <w:rsid w:val="23E1F576"/>
    <w:rsid w:val="23F7F844"/>
    <w:rsid w:val="24193AB7"/>
    <w:rsid w:val="242771A2"/>
    <w:rsid w:val="2427C2EE"/>
    <w:rsid w:val="2435D1C8"/>
    <w:rsid w:val="246674BE"/>
    <w:rsid w:val="246E19B0"/>
    <w:rsid w:val="2473A74C"/>
    <w:rsid w:val="249C224C"/>
    <w:rsid w:val="249E423C"/>
    <w:rsid w:val="24A2CD82"/>
    <w:rsid w:val="24A3254C"/>
    <w:rsid w:val="24A862F3"/>
    <w:rsid w:val="24B22976"/>
    <w:rsid w:val="24B376EC"/>
    <w:rsid w:val="24C5E949"/>
    <w:rsid w:val="24CF334B"/>
    <w:rsid w:val="24E91E21"/>
    <w:rsid w:val="24EB38FB"/>
    <w:rsid w:val="24F90973"/>
    <w:rsid w:val="25098B5C"/>
    <w:rsid w:val="250AA316"/>
    <w:rsid w:val="2532078C"/>
    <w:rsid w:val="2535F962"/>
    <w:rsid w:val="253F1874"/>
    <w:rsid w:val="254F87E8"/>
    <w:rsid w:val="2582EFAD"/>
    <w:rsid w:val="25B72AFE"/>
    <w:rsid w:val="25B873AA"/>
    <w:rsid w:val="25BC6BB9"/>
    <w:rsid w:val="25C46257"/>
    <w:rsid w:val="25C9356F"/>
    <w:rsid w:val="25C95489"/>
    <w:rsid w:val="25D3F61B"/>
    <w:rsid w:val="25E582F6"/>
    <w:rsid w:val="25E5B61F"/>
    <w:rsid w:val="2606BD48"/>
    <w:rsid w:val="2608BA77"/>
    <w:rsid w:val="26359040"/>
    <w:rsid w:val="263F4110"/>
    <w:rsid w:val="2663682B"/>
    <w:rsid w:val="26742F5B"/>
    <w:rsid w:val="267C16A4"/>
    <w:rsid w:val="26910800"/>
    <w:rsid w:val="26932297"/>
    <w:rsid w:val="269EC4A8"/>
    <w:rsid w:val="26B89B34"/>
    <w:rsid w:val="26C11ABA"/>
    <w:rsid w:val="26C1F071"/>
    <w:rsid w:val="26CBF623"/>
    <w:rsid w:val="26D7455B"/>
    <w:rsid w:val="26E8D21E"/>
    <w:rsid w:val="27076349"/>
    <w:rsid w:val="270F1EC6"/>
    <w:rsid w:val="271ABCC9"/>
    <w:rsid w:val="271C2668"/>
    <w:rsid w:val="2727DEAE"/>
    <w:rsid w:val="2733EB5D"/>
    <w:rsid w:val="273A4B46"/>
    <w:rsid w:val="2749FA3F"/>
    <w:rsid w:val="27658345"/>
    <w:rsid w:val="277E70D8"/>
    <w:rsid w:val="2782FBD5"/>
    <w:rsid w:val="2784BD1B"/>
    <w:rsid w:val="279A3B7C"/>
    <w:rsid w:val="27A2DBA9"/>
    <w:rsid w:val="27B9DE0B"/>
    <w:rsid w:val="27C5B0DD"/>
    <w:rsid w:val="27C8ABCF"/>
    <w:rsid w:val="27D5AE85"/>
    <w:rsid w:val="27F104BA"/>
    <w:rsid w:val="27F88869"/>
    <w:rsid w:val="2803EFE4"/>
    <w:rsid w:val="2805A7EE"/>
    <w:rsid w:val="2816AE90"/>
    <w:rsid w:val="2818F984"/>
    <w:rsid w:val="2836F7DE"/>
    <w:rsid w:val="2854E582"/>
    <w:rsid w:val="28590948"/>
    <w:rsid w:val="285AAAA5"/>
    <w:rsid w:val="286DCF24"/>
    <w:rsid w:val="2877AE0E"/>
    <w:rsid w:val="288087E9"/>
    <w:rsid w:val="288BD6FF"/>
    <w:rsid w:val="288D1D5E"/>
    <w:rsid w:val="28983155"/>
    <w:rsid w:val="28AE96E0"/>
    <w:rsid w:val="28C2C7CF"/>
    <w:rsid w:val="28ED3B14"/>
    <w:rsid w:val="28FB3411"/>
    <w:rsid w:val="2907F98D"/>
    <w:rsid w:val="290DAAE0"/>
    <w:rsid w:val="290F199C"/>
    <w:rsid w:val="2919C893"/>
    <w:rsid w:val="291AD0CD"/>
    <w:rsid w:val="291E5297"/>
    <w:rsid w:val="292840B9"/>
    <w:rsid w:val="2935EB30"/>
    <w:rsid w:val="2936EA24"/>
    <w:rsid w:val="293BF79E"/>
    <w:rsid w:val="294A9B7F"/>
    <w:rsid w:val="295CC26F"/>
    <w:rsid w:val="2973DF8F"/>
    <w:rsid w:val="297447FC"/>
    <w:rsid w:val="298508CF"/>
    <w:rsid w:val="2987D466"/>
    <w:rsid w:val="299114FE"/>
    <w:rsid w:val="29B2E7DD"/>
    <w:rsid w:val="29C7AC1F"/>
    <w:rsid w:val="29F3275C"/>
    <w:rsid w:val="2A07A304"/>
    <w:rsid w:val="2A08CB11"/>
    <w:rsid w:val="2A3429F7"/>
    <w:rsid w:val="2A395D5C"/>
    <w:rsid w:val="2A416491"/>
    <w:rsid w:val="2A54291A"/>
    <w:rsid w:val="2A5B1733"/>
    <w:rsid w:val="2A76CE3A"/>
    <w:rsid w:val="2A7B7A61"/>
    <w:rsid w:val="2A7E07A6"/>
    <w:rsid w:val="2A947984"/>
    <w:rsid w:val="2AC0A167"/>
    <w:rsid w:val="2AC1E530"/>
    <w:rsid w:val="2AC98A10"/>
    <w:rsid w:val="2ADAF882"/>
    <w:rsid w:val="2ADB906C"/>
    <w:rsid w:val="2AEA89D4"/>
    <w:rsid w:val="2AF67AE0"/>
    <w:rsid w:val="2B09B2D9"/>
    <w:rsid w:val="2B0C2BF3"/>
    <w:rsid w:val="2B24D104"/>
    <w:rsid w:val="2B36DEB8"/>
    <w:rsid w:val="2B51164F"/>
    <w:rsid w:val="2B534E53"/>
    <w:rsid w:val="2B57B964"/>
    <w:rsid w:val="2B5DB6DD"/>
    <w:rsid w:val="2B71F642"/>
    <w:rsid w:val="2B790F27"/>
    <w:rsid w:val="2B9C795E"/>
    <w:rsid w:val="2BA3ABBB"/>
    <w:rsid w:val="2BABD340"/>
    <w:rsid w:val="2BB46487"/>
    <w:rsid w:val="2BB9D857"/>
    <w:rsid w:val="2BC0B232"/>
    <w:rsid w:val="2BC120D4"/>
    <w:rsid w:val="2BD48E4C"/>
    <w:rsid w:val="2BEF59D3"/>
    <w:rsid w:val="2BF07581"/>
    <w:rsid w:val="2C2B2ABF"/>
    <w:rsid w:val="2C43BCCC"/>
    <w:rsid w:val="2C4622FC"/>
    <w:rsid w:val="2C4E0AA1"/>
    <w:rsid w:val="2C5EB9D3"/>
    <w:rsid w:val="2C6DDF70"/>
    <w:rsid w:val="2C7209FC"/>
    <w:rsid w:val="2C7746E5"/>
    <w:rsid w:val="2C85BE70"/>
    <w:rsid w:val="2C90AF83"/>
    <w:rsid w:val="2C924B41"/>
    <w:rsid w:val="2CBA282F"/>
    <w:rsid w:val="2CC65971"/>
    <w:rsid w:val="2CCE8C31"/>
    <w:rsid w:val="2CDD92A7"/>
    <w:rsid w:val="2CE61E7B"/>
    <w:rsid w:val="2CF05DC1"/>
    <w:rsid w:val="2CF64F04"/>
    <w:rsid w:val="2D05AA1C"/>
    <w:rsid w:val="2D07C985"/>
    <w:rsid w:val="2D0AA40E"/>
    <w:rsid w:val="2D107193"/>
    <w:rsid w:val="2D14B012"/>
    <w:rsid w:val="2D2E5BAC"/>
    <w:rsid w:val="2D481E99"/>
    <w:rsid w:val="2D4C440D"/>
    <w:rsid w:val="2D501313"/>
    <w:rsid w:val="2D6A7A37"/>
    <w:rsid w:val="2D8088A8"/>
    <w:rsid w:val="2D8DF258"/>
    <w:rsid w:val="2D917C2B"/>
    <w:rsid w:val="2DA7579C"/>
    <w:rsid w:val="2DB58137"/>
    <w:rsid w:val="2DD24F71"/>
    <w:rsid w:val="2DD79428"/>
    <w:rsid w:val="2DE18EA0"/>
    <w:rsid w:val="2DEB1F5F"/>
    <w:rsid w:val="2DEB3E0C"/>
    <w:rsid w:val="2DEF117A"/>
    <w:rsid w:val="2E0DEF01"/>
    <w:rsid w:val="2E22FA54"/>
    <w:rsid w:val="2E354E87"/>
    <w:rsid w:val="2E4B63B5"/>
    <w:rsid w:val="2E5870BB"/>
    <w:rsid w:val="2E7B330F"/>
    <w:rsid w:val="2E7CC71B"/>
    <w:rsid w:val="2E8C2E22"/>
    <w:rsid w:val="2EA3056B"/>
    <w:rsid w:val="2EAC5694"/>
    <w:rsid w:val="2EB203D5"/>
    <w:rsid w:val="2EB22FEF"/>
    <w:rsid w:val="2EC2BF61"/>
    <w:rsid w:val="2ED0F240"/>
    <w:rsid w:val="2ED418DD"/>
    <w:rsid w:val="2ED6579B"/>
    <w:rsid w:val="2ED9F3CC"/>
    <w:rsid w:val="2EFD4052"/>
    <w:rsid w:val="2F01A0B1"/>
    <w:rsid w:val="2F17CF4B"/>
    <w:rsid w:val="2F1CEB99"/>
    <w:rsid w:val="2F3141DB"/>
    <w:rsid w:val="2F401CFC"/>
    <w:rsid w:val="2F4F32A5"/>
    <w:rsid w:val="2F4F389D"/>
    <w:rsid w:val="2F615F77"/>
    <w:rsid w:val="2F935933"/>
    <w:rsid w:val="2F977777"/>
    <w:rsid w:val="2FB2C7DB"/>
    <w:rsid w:val="2FC57C80"/>
    <w:rsid w:val="2FC81D1E"/>
    <w:rsid w:val="2FF3CCA7"/>
    <w:rsid w:val="2FF80200"/>
    <w:rsid w:val="2FFCCAE2"/>
    <w:rsid w:val="2FFFF99C"/>
    <w:rsid w:val="30203A85"/>
    <w:rsid w:val="302B5882"/>
    <w:rsid w:val="302DB649"/>
    <w:rsid w:val="303D4EBC"/>
    <w:rsid w:val="305FC3F9"/>
    <w:rsid w:val="3064C08A"/>
    <w:rsid w:val="306B3CF8"/>
    <w:rsid w:val="30A9D25B"/>
    <w:rsid w:val="30B95EB9"/>
    <w:rsid w:val="30B9EF5C"/>
    <w:rsid w:val="30BFF6EE"/>
    <w:rsid w:val="30C1C1F9"/>
    <w:rsid w:val="30CB3A2F"/>
    <w:rsid w:val="30EC6925"/>
    <w:rsid w:val="30FECAB1"/>
    <w:rsid w:val="311711CC"/>
    <w:rsid w:val="31172DEF"/>
    <w:rsid w:val="312088C3"/>
    <w:rsid w:val="31308BCF"/>
    <w:rsid w:val="3136F99C"/>
    <w:rsid w:val="3147DEA6"/>
    <w:rsid w:val="314943F2"/>
    <w:rsid w:val="31508137"/>
    <w:rsid w:val="315BE09E"/>
    <w:rsid w:val="31644017"/>
    <w:rsid w:val="31827D54"/>
    <w:rsid w:val="31854BE9"/>
    <w:rsid w:val="31ABCC48"/>
    <w:rsid w:val="31ACA0B6"/>
    <w:rsid w:val="31BDE3EF"/>
    <w:rsid w:val="31D58CC0"/>
    <w:rsid w:val="31D863BA"/>
    <w:rsid w:val="31EA674E"/>
    <w:rsid w:val="32056516"/>
    <w:rsid w:val="32107F79"/>
    <w:rsid w:val="32150EDF"/>
    <w:rsid w:val="32163077"/>
    <w:rsid w:val="322506A4"/>
    <w:rsid w:val="324343D5"/>
    <w:rsid w:val="3243E4EC"/>
    <w:rsid w:val="32581D95"/>
    <w:rsid w:val="32618FD4"/>
    <w:rsid w:val="32677F49"/>
    <w:rsid w:val="32853FBA"/>
    <w:rsid w:val="3285622D"/>
    <w:rsid w:val="32A2B42C"/>
    <w:rsid w:val="32DD5FD1"/>
    <w:rsid w:val="32DF7142"/>
    <w:rsid w:val="32E4E12E"/>
    <w:rsid w:val="32E6AAAA"/>
    <w:rsid w:val="33018CC5"/>
    <w:rsid w:val="3303095E"/>
    <w:rsid w:val="330954B3"/>
    <w:rsid w:val="330D1F2F"/>
    <w:rsid w:val="334E662A"/>
    <w:rsid w:val="3383B771"/>
    <w:rsid w:val="3391463E"/>
    <w:rsid w:val="339D9459"/>
    <w:rsid w:val="33A68556"/>
    <w:rsid w:val="33A97986"/>
    <w:rsid w:val="33AC4FDA"/>
    <w:rsid w:val="33AD1EBF"/>
    <w:rsid w:val="33AFFE8D"/>
    <w:rsid w:val="33BE9E59"/>
    <w:rsid w:val="33CFD005"/>
    <w:rsid w:val="33FBE56D"/>
    <w:rsid w:val="3403AC58"/>
    <w:rsid w:val="340AC163"/>
    <w:rsid w:val="340C4DE9"/>
    <w:rsid w:val="340FDF69"/>
    <w:rsid w:val="3415A1AA"/>
    <w:rsid w:val="341C14D5"/>
    <w:rsid w:val="34204B2D"/>
    <w:rsid w:val="34212739"/>
    <w:rsid w:val="3423E733"/>
    <w:rsid w:val="342A22BB"/>
    <w:rsid w:val="34364F21"/>
    <w:rsid w:val="344185CD"/>
    <w:rsid w:val="3446CF09"/>
    <w:rsid w:val="3451CC59"/>
    <w:rsid w:val="3458C991"/>
    <w:rsid w:val="345DF0D2"/>
    <w:rsid w:val="34673160"/>
    <w:rsid w:val="346750DC"/>
    <w:rsid w:val="346CAB69"/>
    <w:rsid w:val="346D8923"/>
    <w:rsid w:val="346FCA47"/>
    <w:rsid w:val="34700871"/>
    <w:rsid w:val="3475D49D"/>
    <w:rsid w:val="347931E5"/>
    <w:rsid w:val="347D6491"/>
    <w:rsid w:val="348A29E4"/>
    <w:rsid w:val="34A8CD04"/>
    <w:rsid w:val="34AE54DD"/>
    <w:rsid w:val="34B476ED"/>
    <w:rsid w:val="34D6302D"/>
    <w:rsid w:val="34DB6382"/>
    <w:rsid w:val="34EF93A3"/>
    <w:rsid w:val="35025DB4"/>
    <w:rsid w:val="350FE092"/>
    <w:rsid w:val="35306437"/>
    <w:rsid w:val="353F26B1"/>
    <w:rsid w:val="354D0D57"/>
    <w:rsid w:val="35536B3E"/>
    <w:rsid w:val="355FCA2D"/>
    <w:rsid w:val="3572DFAA"/>
    <w:rsid w:val="357CB597"/>
    <w:rsid w:val="358F1C9E"/>
    <w:rsid w:val="35A7B027"/>
    <w:rsid w:val="35B38E14"/>
    <w:rsid w:val="35C8345A"/>
    <w:rsid w:val="35D56C5F"/>
    <w:rsid w:val="36036A1D"/>
    <w:rsid w:val="3603C76F"/>
    <w:rsid w:val="360CDB04"/>
    <w:rsid w:val="361AF9FD"/>
    <w:rsid w:val="3620F8E2"/>
    <w:rsid w:val="362456AF"/>
    <w:rsid w:val="3629871C"/>
    <w:rsid w:val="362BE63E"/>
    <w:rsid w:val="364B4466"/>
    <w:rsid w:val="36569878"/>
    <w:rsid w:val="369512B0"/>
    <w:rsid w:val="36A3E757"/>
    <w:rsid w:val="36B4A8E9"/>
    <w:rsid w:val="36D84422"/>
    <w:rsid w:val="36EF835D"/>
    <w:rsid w:val="36F0D5D3"/>
    <w:rsid w:val="36F3EBC9"/>
    <w:rsid w:val="36F5DEA4"/>
    <w:rsid w:val="36F8ABDC"/>
    <w:rsid w:val="37028507"/>
    <w:rsid w:val="3706220A"/>
    <w:rsid w:val="37141751"/>
    <w:rsid w:val="372090E0"/>
    <w:rsid w:val="37422882"/>
    <w:rsid w:val="374A4728"/>
    <w:rsid w:val="374BFAF1"/>
    <w:rsid w:val="3758DDE3"/>
    <w:rsid w:val="375964D2"/>
    <w:rsid w:val="3761527C"/>
    <w:rsid w:val="37628BAD"/>
    <w:rsid w:val="3769E11C"/>
    <w:rsid w:val="376F92D4"/>
    <w:rsid w:val="377A9534"/>
    <w:rsid w:val="37871F27"/>
    <w:rsid w:val="3789730D"/>
    <w:rsid w:val="37989A88"/>
    <w:rsid w:val="37CCA091"/>
    <w:rsid w:val="37EA4345"/>
    <w:rsid w:val="37FEFDEB"/>
    <w:rsid w:val="3813290B"/>
    <w:rsid w:val="382136EB"/>
    <w:rsid w:val="382322AE"/>
    <w:rsid w:val="3836082F"/>
    <w:rsid w:val="3842C972"/>
    <w:rsid w:val="3851AD81"/>
    <w:rsid w:val="3858489D"/>
    <w:rsid w:val="3871057C"/>
    <w:rsid w:val="38AAEB0A"/>
    <w:rsid w:val="38C1379D"/>
    <w:rsid w:val="38CF8C24"/>
    <w:rsid w:val="38D44F56"/>
    <w:rsid w:val="38DDF8E3"/>
    <w:rsid w:val="38EDCACB"/>
    <w:rsid w:val="38F0D4A6"/>
    <w:rsid w:val="38FF3658"/>
    <w:rsid w:val="3911AAE1"/>
    <w:rsid w:val="3918890F"/>
    <w:rsid w:val="391B42F1"/>
    <w:rsid w:val="391E7ED0"/>
    <w:rsid w:val="3965F5D1"/>
    <w:rsid w:val="396F9279"/>
    <w:rsid w:val="397240E4"/>
    <w:rsid w:val="3978BBCF"/>
    <w:rsid w:val="39829E96"/>
    <w:rsid w:val="398445EB"/>
    <w:rsid w:val="399D759B"/>
    <w:rsid w:val="399E73D3"/>
    <w:rsid w:val="39AB6C8E"/>
    <w:rsid w:val="39BDBD29"/>
    <w:rsid w:val="39C13F5C"/>
    <w:rsid w:val="39C9B8FD"/>
    <w:rsid w:val="39CBC66D"/>
    <w:rsid w:val="39D0D719"/>
    <w:rsid w:val="39D418BB"/>
    <w:rsid w:val="39E2512A"/>
    <w:rsid w:val="39E27216"/>
    <w:rsid w:val="39E64FC6"/>
    <w:rsid w:val="39E77E7E"/>
    <w:rsid w:val="39F2A5DE"/>
    <w:rsid w:val="39F7E5A6"/>
    <w:rsid w:val="39FB5385"/>
    <w:rsid w:val="39FDEFA7"/>
    <w:rsid w:val="3A03FEB3"/>
    <w:rsid w:val="3A10700E"/>
    <w:rsid w:val="3A2D5B41"/>
    <w:rsid w:val="3A3BF50C"/>
    <w:rsid w:val="3A5472AB"/>
    <w:rsid w:val="3A5D0B73"/>
    <w:rsid w:val="3A64BF89"/>
    <w:rsid w:val="3A782996"/>
    <w:rsid w:val="3A78503B"/>
    <w:rsid w:val="3A7B05AB"/>
    <w:rsid w:val="3A8C1B48"/>
    <w:rsid w:val="3A9068BD"/>
    <w:rsid w:val="3AA3573F"/>
    <w:rsid w:val="3ABE1035"/>
    <w:rsid w:val="3AD527E7"/>
    <w:rsid w:val="3AD9CB1C"/>
    <w:rsid w:val="3AE3B94D"/>
    <w:rsid w:val="3B148C30"/>
    <w:rsid w:val="3B193551"/>
    <w:rsid w:val="3B19AC1F"/>
    <w:rsid w:val="3B1B04D8"/>
    <w:rsid w:val="3B1BD30A"/>
    <w:rsid w:val="3B1CD4CB"/>
    <w:rsid w:val="3B2C3A94"/>
    <w:rsid w:val="3B3DD4B0"/>
    <w:rsid w:val="3B45E470"/>
    <w:rsid w:val="3B6D7E6A"/>
    <w:rsid w:val="3B7F53EC"/>
    <w:rsid w:val="3B8DD65E"/>
    <w:rsid w:val="3B900792"/>
    <w:rsid w:val="3B9DB8B4"/>
    <w:rsid w:val="3BBB1F16"/>
    <w:rsid w:val="3BCDC065"/>
    <w:rsid w:val="3BD58ED9"/>
    <w:rsid w:val="3BD78BF7"/>
    <w:rsid w:val="3BEF44A2"/>
    <w:rsid w:val="3BF193DE"/>
    <w:rsid w:val="3BF38F40"/>
    <w:rsid w:val="3C01614C"/>
    <w:rsid w:val="3C0246D6"/>
    <w:rsid w:val="3C0C23BC"/>
    <w:rsid w:val="3C8B378A"/>
    <w:rsid w:val="3C8D66A7"/>
    <w:rsid w:val="3C92A948"/>
    <w:rsid w:val="3CBF1825"/>
    <w:rsid w:val="3CD58769"/>
    <w:rsid w:val="3CDC358E"/>
    <w:rsid w:val="3CEC5383"/>
    <w:rsid w:val="3D0D1F44"/>
    <w:rsid w:val="3D441007"/>
    <w:rsid w:val="3D499D8F"/>
    <w:rsid w:val="3D5A540E"/>
    <w:rsid w:val="3D630D8B"/>
    <w:rsid w:val="3D74C716"/>
    <w:rsid w:val="3D78A348"/>
    <w:rsid w:val="3D9E3BBC"/>
    <w:rsid w:val="3DA391CA"/>
    <w:rsid w:val="3DB120A0"/>
    <w:rsid w:val="3DC0E54F"/>
    <w:rsid w:val="3DE0AC51"/>
    <w:rsid w:val="3DFA9F19"/>
    <w:rsid w:val="3E0434CA"/>
    <w:rsid w:val="3E0B94E0"/>
    <w:rsid w:val="3E10AC10"/>
    <w:rsid w:val="3E16DDDF"/>
    <w:rsid w:val="3E2C3370"/>
    <w:rsid w:val="3E4153D4"/>
    <w:rsid w:val="3E9878C7"/>
    <w:rsid w:val="3EA252F8"/>
    <w:rsid w:val="3EA6E669"/>
    <w:rsid w:val="3EAA9FFB"/>
    <w:rsid w:val="3EB368EF"/>
    <w:rsid w:val="3EB5129B"/>
    <w:rsid w:val="3ED7DCA6"/>
    <w:rsid w:val="3EFAB403"/>
    <w:rsid w:val="3EFF11AE"/>
    <w:rsid w:val="3F026CE0"/>
    <w:rsid w:val="3F0A6F80"/>
    <w:rsid w:val="3F3CB8FF"/>
    <w:rsid w:val="3F7FF8BA"/>
    <w:rsid w:val="3F87CD12"/>
    <w:rsid w:val="3F88D96B"/>
    <w:rsid w:val="3FB82F6F"/>
    <w:rsid w:val="3FCF13E7"/>
    <w:rsid w:val="3FDA1389"/>
    <w:rsid w:val="3FE2D133"/>
    <w:rsid w:val="3FED78F6"/>
    <w:rsid w:val="3FF7646E"/>
    <w:rsid w:val="3FF777A3"/>
    <w:rsid w:val="40233DB0"/>
    <w:rsid w:val="402C0A15"/>
    <w:rsid w:val="4062A857"/>
    <w:rsid w:val="40786201"/>
    <w:rsid w:val="407C8487"/>
    <w:rsid w:val="407D56C5"/>
    <w:rsid w:val="4081B520"/>
    <w:rsid w:val="4090CF8F"/>
    <w:rsid w:val="40D513D8"/>
    <w:rsid w:val="40FFDD6A"/>
    <w:rsid w:val="410A7885"/>
    <w:rsid w:val="411F0411"/>
    <w:rsid w:val="4122D952"/>
    <w:rsid w:val="4125186E"/>
    <w:rsid w:val="4127B454"/>
    <w:rsid w:val="412E4FBD"/>
    <w:rsid w:val="4131E540"/>
    <w:rsid w:val="4137A90E"/>
    <w:rsid w:val="41694DAA"/>
    <w:rsid w:val="41A14DA5"/>
    <w:rsid w:val="41AB653F"/>
    <w:rsid w:val="41B92A16"/>
    <w:rsid w:val="41BC86B0"/>
    <w:rsid w:val="41D177D8"/>
    <w:rsid w:val="41D771DF"/>
    <w:rsid w:val="41EEDE6C"/>
    <w:rsid w:val="41F3FBDE"/>
    <w:rsid w:val="4214C147"/>
    <w:rsid w:val="42164E68"/>
    <w:rsid w:val="4225A833"/>
    <w:rsid w:val="424E7017"/>
    <w:rsid w:val="425E217F"/>
    <w:rsid w:val="426A7829"/>
    <w:rsid w:val="42A5F338"/>
    <w:rsid w:val="42B0219C"/>
    <w:rsid w:val="42BEA9B3"/>
    <w:rsid w:val="42C0A1F1"/>
    <w:rsid w:val="42F17495"/>
    <w:rsid w:val="42F6CCD8"/>
    <w:rsid w:val="4309AB5D"/>
    <w:rsid w:val="430A34EF"/>
    <w:rsid w:val="4318E6BA"/>
    <w:rsid w:val="431F45F7"/>
    <w:rsid w:val="43260D80"/>
    <w:rsid w:val="43494021"/>
    <w:rsid w:val="43635948"/>
    <w:rsid w:val="439CAE8F"/>
    <w:rsid w:val="439FF2C4"/>
    <w:rsid w:val="43A01F85"/>
    <w:rsid w:val="43B342F8"/>
    <w:rsid w:val="43BDEE73"/>
    <w:rsid w:val="43C598FD"/>
    <w:rsid w:val="43CB3037"/>
    <w:rsid w:val="43F50EB8"/>
    <w:rsid w:val="44361C48"/>
    <w:rsid w:val="4437B006"/>
    <w:rsid w:val="445A7A14"/>
    <w:rsid w:val="445B4783"/>
    <w:rsid w:val="4461B1A4"/>
    <w:rsid w:val="447E1AD8"/>
    <w:rsid w:val="4480BB6F"/>
    <w:rsid w:val="4482E559"/>
    <w:rsid w:val="4494C9C2"/>
    <w:rsid w:val="449B85AB"/>
    <w:rsid w:val="452F5BC6"/>
    <w:rsid w:val="453D7B81"/>
    <w:rsid w:val="453FB31E"/>
    <w:rsid w:val="45723481"/>
    <w:rsid w:val="45769226"/>
    <w:rsid w:val="457C7131"/>
    <w:rsid w:val="458AFF7D"/>
    <w:rsid w:val="458C8AD2"/>
    <w:rsid w:val="459D7F12"/>
    <w:rsid w:val="45EA0A11"/>
    <w:rsid w:val="45F64A75"/>
    <w:rsid w:val="45FBB063"/>
    <w:rsid w:val="4601982A"/>
    <w:rsid w:val="460747E3"/>
    <w:rsid w:val="4612A806"/>
    <w:rsid w:val="46312297"/>
    <w:rsid w:val="46348EE3"/>
    <w:rsid w:val="4644299E"/>
    <w:rsid w:val="464A3850"/>
    <w:rsid w:val="46589314"/>
    <w:rsid w:val="467207B2"/>
    <w:rsid w:val="467C639D"/>
    <w:rsid w:val="46A88FBA"/>
    <w:rsid w:val="46B6B2F8"/>
    <w:rsid w:val="46D12280"/>
    <w:rsid w:val="46DCD584"/>
    <w:rsid w:val="46F5A7B0"/>
    <w:rsid w:val="46F70D2F"/>
    <w:rsid w:val="4718D6E5"/>
    <w:rsid w:val="4720E53A"/>
    <w:rsid w:val="472A76A9"/>
    <w:rsid w:val="473C1722"/>
    <w:rsid w:val="47437DB6"/>
    <w:rsid w:val="4744C9F7"/>
    <w:rsid w:val="47609D57"/>
    <w:rsid w:val="47647700"/>
    <w:rsid w:val="476A3D8E"/>
    <w:rsid w:val="47803A69"/>
    <w:rsid w:val="47921AD6"/>
    <w:rsid w:val="47A5E9C3"/>
    <w:rsid w:val="47A88026"/>
    <w:rsid w:val="47A8BF6D"/>
    <w:rsid w:val="47D00B15"/>
    <w:rsid w:val="47DFF123"/>
    <w:rsid w:val="47E93372"/>
    <w:rsid w:val="47F82F27"/>
    <w:rsid w:val="47FEA0A7"/>
    <w:rsid w:val="48499C43"/>
    <w:rsid w:val="484A4AE2"/>
    <w:rsid w:val="4854AA66"/>
    <w:rsid w:val="485BD6CE"/>
    <w:rsid w:val="485CABCA"/>
    <w:rsid w:val="4861CE9D"/>
    <w:rsid w:val="4862ADBF"/>
    <w:rsid w:val="4866ACEA"/>
    <w:rsid w:val="486E8A9A"/>
    <w:rsid w:val="487DD69F"/>
    <w:rsid w:val="4888A342"/>
    <w:rsid w:val="489AA6BA"/>
    <w:rsid w:val="48A334E6"/>
    <w:rsid w:val="48B444B0"/>
    <w:rsid w:val="48B904E7"/>
    <w:rsid w:val="48BDEB30"/>
    <w:rsid w:val="48BE9A18"/>
    <w:rsid w:val="48E2D792"/>
    <w:rsid w:val="48EFDA1C"/>
    <w:rsid w:val="48F134AA"/>
    <w:rsid w:val="48FC6DB8"/>
    <w:rsid w:val="490BC398"/>
    <w:rsid w:val="490FBEBD"/>
    <w:rsid w:val="49158120"/>
    <w:rsid w:val="4924D201"/>
    <w:rsid w:val="4927934E"/>
    <w:rsid w:val="492D3162"/>
    <w:rsid w:val="494EB70D"/>
    <w:rsid w:val="4961B00F"/>
    <w:rsid w:val="4980A16F"/>
    <w:rsid w:val="4983E50E"/>
    <w:rsid w:val="498503D3"/>
    <w:rsid w:val="498C474A"/>
    <w:rsid w:val="49937828"/>
    <w:rsid w:val="49AC70FC"/>
    <w:rsid w:val="49ADED19"/>
    <w:rsid w:val="49B4E38D"/>
    <w:rsid w:val="49E68C2A"/>
    <w:rsid w:val="49F418AA"/>
    <w:rsid w:val="4A04BFE7"/>
    <w:rsid w:val="4A2F94F7"/>
    <w:rsid w:val="4A39B081"/>
    <w:rsid w:val="4A3DA04E"/>
    <w:rsid w:val="4A552B6E"/>
    <w:rsid w:val="4A5BD41C"/>
    <w:rsid w:val="4A740014"/>
    <w:rsid w:val="4A7D5952"/>
    <w:rsid w:val="4A834A24"/>
    <w:rsid w:val="4A841B79"/>
    <w:rsid w:val="4A952299"/>
    <w:rsid w:val="4A986C58"/>
    <w:rsid w:val="4ABF419C"/>
    <w:rsid w:val="4AEA0DEF"/>
    <w:rsid w:val="4AEBE244"/>
    <w:rsid w:val="4AF7399B"/>
    <w:rsid w:val="4B0F4B3A"/>
    <w:rsid w:val="4B221760"/>
    <w:rsid w:val="4B27FACC"/>
    <w:rsid w:val="4B386740"/>
    <w:rsid w:val="4B3E906F"/>
    <w:rsid w:val="4B439049"/>
    <w:rsid w:val="4B48DD38"/>
    <w:rsid w:val="4B4EC5C5"/>
    <w:rsid w:val="4B5B8943"/>
    <w:rsid w:val="4B5F02FD"/>
    <w:rsid w:val="4B60BE08"/>
    <w:rsid w:val="4B775A7F"/>
    <w:rsid w:val="4B7B318A"/>
    <w:rsid w:val="4B9BA26C"/>
    <w:rsid w:val="4BA0A0CF"/>
    <w:rsid w:val="4BAA5A66"/>
    <w:rsid w:val="4BCA58AC"/>
    <w:rsid w:val="4BD249AD"/>
    <w:rsid w:val="4BD931C9"/>
    <w:rsid w:val="4C07937B"/>
    <w:rsid w:val="4C172A33"/>
    <w:rsid w:val="4C17C8ED"/>
    <w:rsid w:val="4C497D43"/>
    <w:rsid w:val="4C4A7519"/>
    <w:rsid w:val="4C6AF1E7"/>
    <w:rsid w:val="4C6B287C"/>
    <w:rsid w:val="4C6BB3FC"/>
    <w:rsid w:val="4C7E43CF"/>
    <w:rsid w:val="4C8854B5"/>
    <w:rsid w:val="4C8945F9"/>
    <w:rsid w:val="4C92C674"/>
    <w:rsid w:val="4CB1DC6C"/>
    <w:rsid w:val="4CCEB627"/>
    <w:rsid w:val="4CD4DE76"/>
    <w:rsid w:val="4D029DD8"/>
    <w:rsid w:val="4D07D680"/>
    <w:rsid w:val="4D1CE060"/>
    <w:rsid w:val="4D26F32A"/>
    <w:rsid w:val="4D2CAFFD"/>
    <w:rsid w:val="4D31E1C3"/>
    <w:rsid w:val="4D46DB42"/>
    <w:rsid w:val="4D77F3F5"/>
    <w:rsid w:val="4D7A99CF"/>
    <w:rsid w:val="4D94DA63"/>
    <w:rsid w:val="4D9D97C5"/>
    <w:rsid w:val="4DA4BFD5"/>
    <w:rsid w:val="4DBAD634"/>
    <w:rsid w:val="4DC50AC5"/>
    <w:rsid w:val="4DCE27E0"/>
    <w:rsid w:val="4DEA65F8"/>
    <w:rsid w:val="4DF77DAF"/>
    <w:rsid w:val="4DF8B574"/>
    <w:rsid w:val="4DFE736F"/>
    <w:rsid w:val="4E0BD4C1"/>
    <w:rsid w:val="4E0C2111"/>
    <w:rsid w:val="4E44697A"/>
    <w:rsid w:val="4E571335"/>
    <w:rsid w:val="4E6008C4"/>
    <w:rsid w:val="4E64E6CF"/>
    <w:rsid w:val="4E67ADED"/>
    <w:rsid w:val="4E68310F"/>
    <w:rsid w:val="4E867A81"/>
    <w:rsid w:val="4EA15427"/>
    <w:rsid w:val="4EBA0800"/>
    <w:rsid w:val="4EC939ED"/>
    <w:rsid w:val="4EEB5E91"/>
    <w:rsid w:val="4EEE5CDD"/>
    <w:rsid w:val="4F0143E5"/>
    <w:rsid w:val="4F047E19"/>
    <w:rsid w:val="4F1B8E70"/>
    <w:rsid w:val="4F21E7E0"/>
    <w:rsid w:val="4F337869"/>
    <w:rsid w:val="4F4A4329"/>
    <w:rsid w:val="4F4BE720"/>
    <w:rsid w:val="4F53540E"/>
    <w:rsid w:val="4F740137"/>
    <w:rsid w:val="4F7A7BAC"/>
    <w:rsid w:val="4F9A4287"/>
    <w:rsid w:val="4F9A69AE"/>
    <w:rsid w:val="4FB54D71"/>
    <w:rsid w:val="4FCA0C9A"/>
    <w:rsid w:val="4FCACA75"/>
    <w:rsid w:val="4FCDBAE4"/>
    <w:rsid w:val="5023D2AE"/>
    <w:rsid w:val="503D2488"/>
    <w:rsid w:val="50584771"/>
    <w:rsid w:val="505CB7F8"/>
    <w:rsid w:val="50607CD2"/>
    <w:rsid w:val="5068DAED"/>
    <w:rsid w:val="50833DC8"/>
    <w:rsid w:val="508B100B"/>
    <w:rsid w:val="50B3D42B"/>
    <w:rsid w:val="50B6921F"/>
    <w:rsid w:val="50D2AEAF"/>
    <w:rsid w:val="50DE0274"/>
    <w:rsid w:val="50FBB8FD"/>
    <w:rsid w:val="50FE28B8"/>
    <w:rsid w:val="50FFF0FB"/>
    <w:rsid w:val="51104324"/>
    <w:rsid w:val="512CE141"/>
    <w:rsid w:val="5138CFB4"/>
    <w:rsid w:val="515B7B24"/>
    <w:rsid w:val="51652250"/>
    <w:rsid w:val="517FFAF7"/>
    <w:rsid w:val="51890DF1"/>
    <w:rsid w:val="51913E2B"/>
    <w:rsid w:val="51A2207B"/>
    <w:rsid w:val="51A93186"/>
    <w:rsid w:val="51AD85C0"/>
    <w:rsid w:val="51BF6586"/>
    <w:rsid w:val="51C2086C"/>
    <w:rsid w:val="51DB7A74"/>
    <w:rsid w:val="51E5DA0F"/>
    <w:rsid w:val="51E6BAC3"/>
    <w:rsid w:val="51EA427E"/>
    <w:rsid w:val="51F58691"/>
    <w:rsid w:val="51FA4549"/>
    <w:rsid w:val="5206DFB0"/>
    <w:rsid w:val="520BBF11"/>
    <w:rsid w:val="520EB1CE"/>
    <w:rsid w:val="52156CE0"/>
    <w:rsid w:val="521FB456"/>
    <w:rsid w:val="523DFDF2"/>
    <w:rsid w:val="524802A6"/>
    <w:rsid w:val="52545F94"/>
    <w:rsid w:val="5261C457"/>
    <w:rsid w:val="526540FA"/>
    <w:rsid w:val="5278CA64"/>
    <w:rsid w:val="52826696"/>
    <w:rsid w:val="528CE608"/>
    <w:rsid w:val="528DB471"/>
    <w:rsid w:val="52A01F6E"/>
    <w:rsid w:val="52A03E18"/>
    <w:rsid w:val="52A095C7"/>
    <w:rsid w:val="52D3FEAF"/>
    <w:rsid w:val="52E97CAE"/>
    <w:rsid w:val="52F316A9"/>
    <w:rsid w:val="52F771E2"/>
    <w:rsid w:val="53096640"/>
    <w:rsid w:val="530E6A21"/>
    <w:rsid w:val="5316C1F1"/>
    <w:rsid w:val="53188A5E"/>
    <w:rsid w:val="531AC19D"/>
    <w:rsid w:val="53203DA4"/>
    <w:rsid w:val="533079F7"/>
    <w:rsid w:val="53356378"/>
    <w:rsid w:val="53390712"/>
    <w:rsid w:val="535F3DFB"/>
    <w:rsid w:val="5362C9CC"/>
    <w:rsid w:val="53759989"/>
    <w:rsid w:val="5378A097"/>
    <w:rsid w:val="5381D293"/>
    <w:rsid w:val="5385B3F6"/>
    <w:rsid w:val="53865048"/>
    <w:rsid w:val="538B1376"/>
    <w:rsid w:val="53C82654"/>
    <w:rsid w:val="53D42FE1"/>
    <w:rsid w:val="53D898E9"/>
    <w:rsid w:val="53DEFF73"/>
    <w:rsid w:val="53E75DCC"/>
    <w:rsid w:val="54046CFD"/>
    <w:rsid w:val="5422401F"/>
    <w:rsid w:val="5424AE63"/>
    <w:rsid w:val="5427E7A2"/>
    <w:rsid w:val="542984D2"/>
    <w:rsid w:val="542CEB6A"/>
    <w:rsid w:val="542FDC53"/>
    <w:rsid w:val="54312BAA"/>
    <w:rsid w:val="543379CC"/>
    <w:rsid w:val="54376FA8"/>
    <w:rsid w:val="5461C372"/>
    <w:rsid w:val="546840C1"/>
    <w:rsid w:val="5483EA51"/>
    <w:rsid w:val="548A584D"/>
    <w:rsid w:val="549473E2"/>
    <w:rsid w:val="54A8F59B"/>
    <w:rsid w:val="54ABC852"/>
    <w:rsid w:val="54AF9A98"/>
    <w:rsid w:val="54C60F83"/>
    <w:rsid w:val="54DF2666"/>
    <w:rsid w:val="54FE9A2D"/>
    <w:rsid w:val="55098AB6"/>
    <w:rsid w:val="550E653A"/>
    <w:rsid w:val="55105D95"/>
    <w:rsid w:val="55226C56"/>
    <w:rsid w:val="5528C240"/>
    <w:rsid w:val="55464CCC"/>
    <w:rsid w:val="555B2745"/>
    <w:rsid w:val="555D07B2"/>
    <w:rsid w:val="556E7168"/>
    <w:rsid w:val="557EB87E"/>
    <w:rsid w:val="5583546A"/>
    <w:rsid w:val="5593E8EB"/>
    <w:rsid w:val="559CAD57"/>
    <w:rsid w:val="55AC2CD6"/>
    <w:rsid w:val="55CA8C70"/>
    <w:rsid w:val="55DF7521"/>
    <w:rsid w:val="55F0C26C"/>
    <w:rsid w:val="55FE7905"/>
    <w:rsid w:val="560A3F56"/>
    <w:rsid w:val="5616E6A6"/>
    <w:rsid w:val="561F46D1"/>
    <w:rsid w:val="5620C7AE"/>
    <w:rsid w:val="5630074A"/>
    <w:rsid w:val="5631B5AC"/>
    <w:rsid w:val="564323B9"/>
    <w:rsid w:val="56451DAE"/>
    <w:rsid w:val="56524C04"/>
    <w:rsid w:val="56621325"/>
    <w:rsid w:val="567288BD"/>
    <w:rsid w:val="569A6A8E"/>
    <w:rsid w:val="56A77039"/>
    <w:rsid w:val="56A998A7"/>
    <w:rsid w:val="56AA75AE"/>
    <w:rsid w:val="56ADF089"/>
    <w:rsid w:val="56B83206"/>
    <w:rsid w:val="56B9660E"/>
    <w:rsid w:val="56BB588A"/>
    <w:rsid w:val="56BC227C"/>
    <w:rsid w:val="56C36E5F"/>
    <w:rsid w:val="56CBF97C"/>
    <w:rsid w:val="56D5677F"/>
    <w:rsid w:val="56E02FD6"/>
    <w:rsid w:val="56E5AD52"/>
    <w:rsid w:val="56F6CAE2"/>
    <w:rsid w:val="571D8D69"/>
    <w:rsid w:val="57200496"/>
    <w:rsid w:val="572B622A"/>
    <w:rsid w:val="572D7E12"/>
    <w:rsid w:val="573E2171"/>
    <w:rsid w:val="576D30D5"/>
    <w:rsid w:val="57A8F249"/>
    <w:rsid w:val="57BC7749"/>
    <w:rsid w:val="57BCBF4A"/>
    <w:rsid w:val="57BE70FB"/>
    <w:rsid w:val="57C37899"/>
    <w:rsid w:val="57CBDF64"/>
    <w:rsid w:val="57E45757"/>
    <w:rsid w:val="57EE8542"/>
    <w:rsid w:val="57F48A1C"/>
    <w:rsid w:val="57FD181A"/>
    <w:rsid w:val="5803EB1F"/>
    <w:rsid w:val="580637DB"/>
    <w:rsid w:val="580F859A"/>
    <w:rsid w:val="58253812"/>
    <w:rsid w:val="58363AEF"/>
    <w:rsid w:val="58454496"/>
    <w:rsid w:val="585BF6CF"/>
    <w:rsid w:val="5860C430"/>
    <w:rsid w:val="587396E4"/>
    <w:rsid w:val="587C16C6"/>
    <w:rsid w:val="58815377"/>
    <w:rsid w:val="588A7439"/>
    <w:rsid w:val="588FB2BD"/>
    <w:rsid w:val="58C45FE7"/>
    <w:rsid w:val="58D9D624"/>
    <w:rsid w:val="58DE6F13"/>
    <w:rsid w:val="58E7CBC2"/>
    <w:rsid w:val="58F51562"/>
    <w:rsid w:val="5906082F"/>
    <w:rsid w:val="593941DE"/>
    <w:rsid w:val="5939F39E"/>
    <w:rsid w:val="593D85E8"/>
    <w:rsid w:val="594B4B84"/>
    <w:rsid w:val="594CD2B2"/>
    <w:rsid w:val="59516275"/>
    <w:rsid w:val="595C494A"/>
    <w:rsid w:val="596230C1"/>
    <w:rsid w:val="5985FF8A"/>
    <w:rsid w:val="59965BD6"/>
    <w:rsid w:val="599C5D08"/>
    <w:rsid w:val="59A75D4B"/>
    <w:rsid w:val="59AEF867"/>
    <w:rsid w:val="59B948EB"/>
    <w:rsid w:val="59DC4267"/>
    <w:rsid w:val="59EA565A"/>
    <w:rsid w:val="5A037DF4"/>
    <w:rsid w:val="5A039A3E"/>
    <w:rsid w:val="5A080833"/>
    <w:rsid w:val="5A10993A"/>
    <w:rsid w:val="5A10F1AC"/>
    <w:rsid w:val="5A127760"/>
    <w:rsid w:val="5A17C211"/>
    <w:rsid w:val="5A1D484B"/>
    <w:rsid w:val="5A1E90E1"/>
    <w:rsid w:val="5A20A1D5"/>
    <w:rsid w:val="5A226973"/>
    <w:rsid w:val="5A454C98"/>
    <w:rsid w:val="5A589A7F"/>
    <w:rsid w:val="5A5F2BD7"/>
    <w:rsid w:val="5A6E1752"/>
    <w:rsid w:val="5A7AFF0E"/>
    <w:rsid w:val="5A7BC7F8"/>
    <w:rsid w:val="5A8F1849"/>
    <w:rsid w:val="5A91FEDA"/>
    <w:rsid w:val="5A94F6A7"/>
    <w:rsid w:val="5A9E28FF"/>
    <w:rsid w:val="5AA2BFF7"/>
    <w:rsid w:val="5ABF1FDC"/>
    <w:rsid w:val="5AC57D7D"/>
    <w:rsid w:val="5AEA57C9"/>
    <w:rsid w:val="5AF54B5E"/>
    <w:rsid w:val="5AF559C2"/>
    <w:rsid w:val="5AFA55F1"/>
    <w:rsid w:val="5AFA8FAA"/>
    <w:rsid w:val="5B09C6B5"/>
    <w:rsid w:val="5B212DD6"/>
    <w:rsid w:val="5B254A6C"/>
    <w:rsid w:val="5B25B6FD"/>
    <w:rsid w:val="5B34A6C4"/>
    <w:rsid w:val="5B3883C8"/>
    <w:rsid w:val="5B3E2799"/>
    <w:rsid w:val="5B4DE139"/>
    <w:rsid w:val="5B52DD79"/>
    <w:rsid w:val="5B7DE6D1"/>
    <w:rsid w:val="5BD5D42F"/>
    <w:rsid w:val="5BE606B6"/>
    <w:rsid w:val="5BEE9E8C"/>
    <w:rsid w:val="5BF836B3"/>
    <w:rsid w:val="5C09B4C2"/>
    <w:rsid w:val="5C0C2511"/>
    <w:rsid w:val="5C1FF2EA"/>
    <w:rsid w:val="5C26B755"/>
    <w:rsid w:val="5C28673C"/>
    <w:rsid w:val="5C2E28DA"/>
    <w:rsid w:val="5C2E544A"/>
    <w:rsid w:val="5C40A930"/>
    <w:rsid w:val="5C4BF9BF"/>
    <w:rsid w:val="5C4E1B6F"/>
    <w:rsid w:val="5C592E82"/>
    <w:rsid w:val="5C66137B"/>
    <w:rsid w:val="5C6C4566"/>
    <w:rsid w:val="5C6F26EC"/>
    <w:rsid w:val="5C75DBB3"/>
    <w:rsid w:val="5C763E5F"/>
    <w:rsid w:val="5C86282A"/>
    <w:rsid w:val="5C8A9A29"/>
    <w:rsid w:val="5C931A31"/>
    <w:rsid w:val="5C96E9BC"/>
    <w:rsid w:val="5C9E9525"/>
    <w:rsid w:val="5CCA31C5"/>
    <w:rsid w:val="5CCD6E3F"/>
    <w:rsid w:val="5CD60E4B"/>
    <w:rsid w:val="5CDBE5D8"/>
    <w:rsid w:val="5CE13FA0"/>
    <w:rsid w:val="5CEA2301"/>
    <w:rsid w:val="5CF64874"/>
    <w:rsid w:val="5D0621FA"/>
    <w:rsid w:val="5D1DDE89"/>
    <w:rsid w:val="5D6CE17F"/>
    <w:rsid w:val="5D705659"/>
    <w:rsid w:val="5D9AC649"/>
    <w:rsid w:val="5DA62B19"/>
    <w:rsid w:val="5DAD62F5"/>
    <w:rsid w:val="5DB5F7BA"/>
    <w:rsid w:val="5DC52991"/>
    <w:rsid w:val="5DE64309"/>
    <w:rsid w:val="5DF4887B"/>
    <w:rsid w:val="5DFC28DE"/>
    <w:rsid w:val="5E1A1120"/>
    <w:rsid w:val="5E330DE0"/>
    <w:rsid w:val="5E375807"/>
    <w:rsid w:val="5E7B9252"/>
    <w:rsid w:val="5E804927"/>
    <w:rsid w:val="5E8522D7"/>
    <w:rsid w:val="5E939424"/>
    <w:rsid w:val="5E9B822F"/>
    <w:rsid w:val="5EBB3774"/>
    <w:rsid w:val="5EBDEA17"/>
    <w:rsid w:val="5EC75808"/>
    <w:rsid w:val="5ECBEA7E"/>
    <w:rsid w:val="5ECCEA52"/>
    <w:rsid w:val="5EEB584A"/>
    <w:rsid w:val="5EEBE742"/>
    <w:rsid w:val="5EEDE8E7"/>
    <w:rsid w:val="5EEE49D9"/>
    <w:rsid w:val="5EF0405B"/>
    <w:rsid w:val="5F1133F7"/>
    <w:rsid w:val="5F19C32C"/>
    <w:rsid w:val="5F1EB21E"/>
    <w:rsid w:val="5F1FD682"/>
    <w:rsid w:val="5F25D30A"/>
    <w:rsid w:val="5F29DD09"/>
    <w:rsid w:val="5F374035"/>
    <w:rsid w:val="5F480CB9"/>
    <w:rsid w:val="5F4DD73D"/>
    <w:rsid w:val="5F706886"/>
    <w:rsid w:val="5F70AED0"/>
    <w:rsid w:val="5F807344"/>
    <w:rsid w:val="5F88EB22"/>
    <w:rsid w:val="5F894E5D"/>
    <w:rsid w:val="5F995347"/>
    <w:rsid w:val="5F9E6F64"/>
    <w:rsid w:val="5FA7DC96"/>
    <w:rsid w:val="5FAE1E7D"/>
    <w:rsid w:val="5FB1219C"/>
    <w:rsid w:val="5FF166F6"/>
    <w:rsid w:val="600180E4"/>
    <w:rsid w:val="600943BA"/>
    <w:rsid w:val="600B9B75"/>
    <w:rsid w:val="600C8A37"/>
    <w:rsid w:val="601EF7D5"/>
    <w:rsid w:val="6022009C"/>
    <w:rsid w:val="602E80AE"/>
    <w:rsid w:val="6036DE69"/>
    <w:rsid w:val="60382F97"/>
    <w:rsid w:val="6040596C"/>
    <w:rsid w:val="604C32D4"/>
    <w:rsid w:val="604C6F43"/>
    <w:rsid w:val="60693188"/>
    <w:rsid w:val="6069D98C"/>
    <w:rsid w:val="608728AB"/>
    <w:rsid w:val="60935E6C"/>
    <w:rsid w:val="6098FE64"/>
    <w:rsid w:val="609CA064"/>
    <w:rsid w:val="60AB6624"/>
    <w:rsid w:val="60B74837"/>
    <w:rsid w:val="60C684AF"/>
    <w:rsid w:val="60D90FA3"/>
    <w:rsid w:val="6109070C"/>
    <w:rsid w:val="611547F3"/>
    <w:rsid w:val="61188F24"/>
    <w:rsid w:val="611B318D"/>
    <w:rsid w:val="611BF981"/>
    <w:rsid w:val="6120B720"/>
    <w:rsid w:val="6125F3F9"/>
    <w:rsid w:val="612BE4FC"/>
    <w:rsid w:val="6130E236"/>
    <w:rsid w:val="61478737"/>
    <w:rsid w:val="61563143"/>
    <w:rsid w:val="616E23E6"/>
    <w:rsid w:val="617606F4"/>
    <w:rsid w:val="61775A51"/>
    <w:rsid w:val="61C46201"/>
    <w:rsid w:val="61FD4AD2"/>
    <w:rsid w:val="62163759"/>
    <w:rsid w:val="6238B7E1"/>
    <w:rsid w:val="623CF1D1"/>
    <w:rsid w:val="623EBE21"/>
    <w:rsid w:val="6241DE4F"/>
    <w:rsid w:val="62548C80"/>
    <w:rsid w:val="62549E39"/>
    <w:rsid w:val="62744B14"/>
    <w:rsid w:val="627C2C7E"/>
    <w:rsid w:val="628175D7"/>
    <w:rsid w:val="628474C6"/>
    <w:rsid w:val="6288A649"/>
    <w:rsid w:val="62A94671"/>
    <w:rsid w:val="62C29D27"/>
    <w:rsid w:val="62DC4EE6"/>
    <w:rsid w:val="62E656B9"/>
    <w:rsid w:val="62F56378"/>
    <w:rsid w:val="63030B23"/>
    <w:rsid w:val="6307FE71"/>
    <w:rsid w:val="630CDA8A"/>
    <w:rsid w:val="63475E56"/>
    <w:rsid w:val="637CB489"/>
    <w:rsid w:val="63844A0A"/>
    <w:rsid w:val="6387CDD0"/>
    <w:rsid w:val="638AE9C7"/>
    <w:rsid w:val="63A6AC67"/>
    <w:rsid w:val="63A6C555"/>
    <w:rsid w:val="63AA4A52"/>
    <w:rsid w:val="63CAF1CB"/>
    <w:rsid w:val="63D18AA2"/>
    <w:rsid w:val="63E08733"/>
    <w:rsid w:val="63ECE191"/>
    <w:rsid w:val="63F54C99"/>
    <w:rsid w:val="63F5CE82"/>
    <w:rsid w:val="63F872A4"/>
    <w:rsid w:val="63FD0EAF"/>
    <w:rsid w:val="640B290A"/>
    <w:rsid w:val="641CD540"/>
    <w:rsid w:val="641D92FB"/>
    <w:rsid w:val="641F508F"/>
    <w:rsid w:val="6423E7F0"/>
    <w:rsid w:val="642E482D"/>
    <w:rsid w:val="643AAD38"/>
    <w:rsid w:val="643EF762"/>
    <w:rsid w:val="643EFC17"/>
    <w:rsid w:val="644B7DB4"/>
    <w:rsid w:val="645C27C9"/>
    <w:rsid w:val="64645058"/>
    <w:rsid w:val="6473D3D4"/>
    <w:rsid w:val="647ACA8B"/>
    <w:rsid w:val="647E73F1"/>
    <w:rsid w:val="64994BAC"/>
    <w:rsid w:val="6499C9EE"/>
    <w:rsid w:val="64A65BC8"/>
    <w:rsid w:val="64C58DC9"/>
    <w:rsid w:val="64E40E4D"/>
    <w:rsid w:val="64F18314"/>
    <w:rsid w:val="64F1C86A"/>
    <w:rsid w:val="64F3424D"/>
    <w:rsid w:val="64FC276E"/>
    <w:rsid w:val="6515D634"/>
    <w:rsid w:val="651CD7E7"/>
    <w:rsid w:val="652D48CD"/>
    <w:rsid w:val="653BFC45"/>
    <w:rsid w:val="65429535"/>
    <w:rsid w:val="65444553"/>
    <w:rsid w:val="65453AE1"/>
    <w:rsid w:val="6545CAD7"/>
    <w:rsid w:val="65675591"/>
    <w:rsid w:val="657C2F0A"/>
    <w:rsid w:val="658A5BA1"/>
    <w:rsid w:val="658BACDE"/>
    <w:rsid w:val="659E06F5"/>
    <w:rsid w:val="659F4C7D"/>
    <w:rsid w:val="65AC9587"/>
    <w:rsid w:val="65CA8484"/>
    <w:rsid w:val="65D91D0B"/>
    <w:rsid w:val="65D95E32"/>
    <w:rsid w:val="65DB69EB"/>
    <w:rsid w:val="65E47DE0"/>
    <w:rsid w:val="65EAE575"/>
    <w:rsid w:val="65F1AC02"/>
    <w:rsid w:val="65F5D0EC"/>
    <w:rsid w:val="660C5198"/>
    <w:rsid w:val="661B9851"/>
    <w:rsid w:val="663B03CE"/>
    <w:rsid w:val="663E02DB"/>
    <w:rsid w:val="66558B3E"/>
    <w:rsid w:val="6674DDAF"/>
    <w:rsid w:val="6696EED6"/>
    <w:rsid w:val="669FC7D8"/>
    <w:rsid w:val="66BB2A6B"/>
    <w:rsid w:val="66BE14CD"/>
    <w:rsid w:val="66BFCB83"/>
    <w:rsid w:val="66C9EAD3"/>
    <w:rsid w:val="66E33E4E"/>
    <w:rsid w:val="66E57FCF"/>
    <w:rsid w:val="66FED388"/>
    <w:rsid w:val="6703FB7C"/>
    <w:rsid w:val="6706F576"/>
    <w:rsid w:val="670A123C"/>
    <w:rsid w:val="670ECB0A"/>
    <w:rsid w:val="67310544"/>
    <w:rsid w:val="6733A7D1"/>
    <w:rsid w:val="6756D10F"/>
    <w:rsid w:val="675E3EDD"/>
    <w:rsid w:val="675F5956"/>
    <w:rsid w:val="67621E8C"/>
    <w:rsid w:val="677158E8"/>
    <w:rsid w:val="677F2277"/>
    <w:rsid w:val="67836F12"/>
    <w:rsid w:val="67B76805"/>
    <w:rsid w:val="67E093AE"/>
    <w:rsid w:val="67E8868E"/>
    <w:rsid w:val="67ECE8EB"/>
    <w:rsid w:val="67F3EDAA"/>
    <w:rsid w:val="68044D11"/>
    <w:rsid w:val="683CCE9A"/>
    <w:rsid w:val="6846C107"/>
    <w:rsid w:val="68479123"/>
    <w:rsid w:val="6854A787"/>
    <w:rsid w:val="685942AB"/>
    <w:rsid w:val="685B1337"/>
    <w:rsid w:val="68600C1A"/>
    <w:rsid w:val="686EB540"/>
    <w:rsid w:val="6887B791"/>
    <w:rsid w:val="688C7A63"/>
    <w:rsid w:val="689C0472"/>
    <w:rsid w:val="68BF531E"/>
    <w:rsid w:val="68C608C5"/>
    <w:rsid w:val="68D5CA44"/>
    <w:rsid w:val="6902736B"/>
    <w:rsid w:val="69028730"/>
    <w:rsid w:val="690D1162"/>
    <w:rsid w:val="691ACAA0"/>
    <w:rsid w:val="6927E987"/>
    <w:rsid w:val="692A34E9"/>
    <w:rsid w:val="6935761A"/>
    <w:rsid w:val="694A6275"/>
    <w:rsid w:val="694D85F7"/>
    <w:rsid w:val="6959510E"/>
    <w:rsid w:val="69759049"/>
    <w:rsid w:val="697F858B"/>
    <w:rsid w:val="69841E50"/>
    <w:rsid w:val="6984DC6B"/>
    <w:rsid w:val="6987BA1B"/>
    <w:rsid w:val="698A6401"/>
    <w:rsid w:val="69B8A847"/>
    <w:rsid w:val="69F077E8"/>
    <w:rsid w:val="6A01271D"/>
    <w:rsid w:val="6A16A1B8"/>
    <w:rsid w:val="6A2E36A9"/>
    <w:rsid w:val="6A30763C"/>
    <w:rsid w:val="6A54F052"/>
    <w:rsid w:val="6A579E91"/>
    <w:rsid w:val="6A598DE7"/>
    <w:rsid w:val="6A6361BA"/>
    <w:rsid w:val="6A6CA3D1"/>
    <w:rsid w:val="6A7772F6"/>
    <w:rsid w:val="6A87E261"/>
    <w:rsid w:val="6A9915BE"/>
    <w:rsid w:val="6A9F4C4D"/>
    <w:rsid w:val="6AA929C4"/>
    <w:rsid w:val="6AB972A8"/>
    <w:rsid w:val="6AF6DBE4"/>
    <w:rsid w:val="6B0B9C41"/>
    <w:rsid w:val="6B0D2432"/>
    <w:rsid w:val="6B12715C"/>
    <w:rsid w:val="6B170946"/>
    <w:rsid w:val="6B285F48"/>
    <w:rsid w:val="6B3B87F4"/>
    <w:rsid w:val="6B453BC8"/>
    <w:rsid w:val="6B6C9CBF"/>
    <w:rsid w:val="6B9B0651"/>
    <w:rsid w:val="6B9B57CE"/>
    <w:rsid w:val="6BAE71F5"/>
    <w:rsid w:val="6BAF2821"/>
    <w:rsid w:val="6BB6D79B"/>
    <w:rsid w:val="6BDB1629"/>
    <w:rsid w:val="6BE5141B"/>
    <w:rsid w:val="6C06EAB3"/>
    <w:rsid w:val="6C20671D"/>
    <w:rsid w:val="6C385E36"/>
    <w:rsid w:val="6C3CDB2A"/>
    <w:rsid w:val="6C3DEA46"/>
    <w:rsid w:val="6C4389BB"/>
    <w:rsid w:val="6C498A69"/>
    <w:rsid w:val="6C4E2E36"/>
    <w:rsid w:val="6C6326C1"/>
    <w:rsid w:val="6C6558A7"/>
    <w:rsid w:val="6C71053D"/>
    <w:rsid w:val="6C7B4B45"/>
    <w:rsid w:val="6CBE1AEF"/>
    <w:rsid w:val="6CC52D43"/>
    <w:rsid w:val="6CCA0733"/>
    <w:rsid w:val="6CCD2626"/>
    <w:rsid w:val="6CD04D38"/>
    <w:rsid w:val="6CE2880F"/>
    <w:rsid w:val="6CE52DA9"/>
    <w:rsid w:val="6CF39FAE"/>
    <w:rsid w:val="6CF6809D"/>
    <w:rsid w:val="6CFAE881"/>
    <w:rsid w:val="6D09BA04"/>
    <w:rsid w:val="6D103FBD"/>
    <w:rsid w:val="6D1F66B7"/>
    <w:rsid w:val="6D28906A"/>
    <w:rsid w:val="6D2BB1DC"/>
    <w:rsid w:val="6D344CAB"/>
    <w:rsid w:val="6D35A8DC"/>
    <w:rsid w:val="6D386A4A"/>
    <w:rsid w:val="6D429AB0"/>
    <w:rsid w:val="6D440D43"/>
    <w:rsid w:val="6D464C25"/>
    <w:rsid w:val="6D473A62"/>
    <w:rsid w:val="6D476A6A"/>
    <w:rsid w:val="6D61B816"/>
    <w:rsid w:val="6D76E68A"/>
    <w:rsid w:val="6D844A7A"/>
    <w:rsid w:val="6D96432D"/>
    <w:rsid w:val="6DC8112A"/>
    <w:rsid w:val="6DCC5403"/>
    <w:rsid w:val="6DE5CE29"/>
    <w:rsid w:val="6DEAE66E"/>
    <w:rsid w:val="6DF83074"/>
    <w:rsid w:val="6DF90A05"/>
    <w:rsid w:val="6E09E39C"/>
    <w:rsid w:val="6E0E5246"/>
    <w:rsid w:val="6E0E8F27"/>
    <w:rsid w:val="6E11A7D8"/>
    <w:rsid w:val="6E1C76AF"/>
    <w:rsid w:val="6E1DF0EE"/>
    <w:rsid w:val="6E20D94B"/>
    <w:rsid w:val="6E2BDD16"/>
    <w:rsid w:val="6E402DF2"/>
    <w:rsid w:val="6E48DDE7"/>
    <w:rsid w:val="6E4BFCC5"/>
    <w:rsid w:val="6E5F9631"/>
    <w:rsid w:val="6E6D92BB"/>
    <w:rsid w:val="6E7DD6C7"/>
    <w:rsid w:val="6E853D2D"/>
    <w:rsid w:val="6E962BD1"/>
    <w:rsid w:val="6EB32F95"/>
    <w:rsid w:val="6EDB4BF8"/>
    <w:rsid w:val="6EDBF454"/>
    <w:rsid w:val="6EE603D3"/>
    <w:rsid w:val="6EEE93D3"/>
    <w:rsid w:val="6EF909E6"/>
    <w:rsid w:val="6F19EBDA"/>
    <w:rsid w:val="6F21A77E"/>
    <w:rsid w:val="6F2C1C16"/>
    <w:rsid w:val="6F383BC6"/>
    <w:rsid w:val="6F3F3D48"/>
    <w:rsid w:val="6F474141"/>
    <w:rsid w:val="6F576299"/>
    <w:rsid w:val="6F6587A9"/>
    <w:rsid w:val="6F6ECF3F"/>
    <w:rsid w:val="6F75962F"/>
    <w:rsid w:val="6F860AE3"/>
    <w:rsid w:val="6F90D7E7"/>
    <w:rsid w:val="6F91043E"/>
    <w:rsid w:val="6F9CF969"/>
    <w:rsid w:val="6F9F24BB"/>
    <w:rsid w:val="6FAB85A0"/>
    <w:rsid w:val="6FBCF2D2"/>
    <w:rsid w:val="6FBFBFF1"/>
    <w:rsid w:val="6FD05928"/>
    <w:rsid w:val="6FDAEAB7"/>
    <w:rsid w:val="6FE4AE48"/>
    <w:rsid w:val="6FE8BEFD"/>
    <w:rsid w:val="6FF95D13"/>
    <w:rsid w:val="6FF9D2A0"/>
    <w:rsid w:val="6FFE19F2"/>
    <w:rsid w:val="70073DF4"/>
    <w:rsid w:val="70526BFC"/>
    <w:rsid w:val="705A3743"/>
    <w:rsid w:val="70625922"/>
    <w:rsid w:val="706FC1FF"/>
    <w:rsid w:val="708E3BFD"/>
    <w:rsid w:val="708E7074"/>
    <w:rsid w:val="70908AC4"/>
    <w:rsid w:val="70A1DFFC"/>
    <w:rsid w:val="70AAE143"/>
    <w:rsid w:val="70B29916"/>
    <w:rsid w:val="70B674D2"/>
    <w:rsid w:val="70B69F73"/>
    <w:rsid w:val="70B7312A"/>
    <w:rsid w:val="70B98BAF"/>
    <w:rsid w:val="70BCF2A6"/>
    <w:rsid w:val="70C68014"/>
    <w:rsid w:val="70D40C27"/>
    <w:rsid w:val="70D59A24"/>
    <w:rsid w:val="70F1381B"/>
    <w:rsid w:val="70FC2F8A"/>
    <w:rsid w:val="71081D4E"/>
    <w:rsid w:val="710B9DF0"/>
    <w:rsid w:val="711F5BCA"/>
    <w:rsid w:val="71236460"/>
    <w:rsid w:val="71256ACF"/>
    <w:rsid w:val="712771F0"/>
    <w:rsid w:val="713873D8"/>
    <w:rsid w:val="7138C9CA"/>
    <w:rsid w:val="713DA37D"/>
    <w:rsid w:val="714223E4"/>
    <w:rsid w:val="714F59BE"/>
    <w:rsid w:val="7154D958"/>
    <w:rsid w:val="716D819B"/>
    <w:rsid w:val="717D0ADC"/>
    <w:rsid w:val="71A3594B"/>
    <w:rsid w:val="71B7A310"/>
    <w:rsid w:val="71BA4F13"/>
    <w:rsid w:val="71CC7D32"/>
    <w:rsid w:val="71DF4143"/>
    <w:rsid w:val="71E5B101"/>
    <w:rsid w:val="71EDE633"/>
    <w:rsid w:val="71FBA304"/>
    <w:rsid w:val="7203F701"/>
    <w:rsid w:val="720BD6F7"/>
    <w:rsid w:val="720BDB6D"/>
    <w:rsid w:val="7212AFB7"/>
    <w:rsid w:val="722F1208"/>
    <w:rsid w:val="723DB05D"/>
    <w:rsid w:val="72410A5C"/>
    <w:rsid w:val="72598E00"/>
    <w:rsid w:val="7285BD0B"/>
    <w:rsid w:val="728625E8"/>
    <w:rsid w:val="72867EE8"/>
    <w:rsid w:val="729835C3"/>
    <w:rsid w:val="72A2C4FA"/>
    <w:rsid w:val="72AA4D00"/>
    <w:rsid w:val="72C5520D"/>
    <w:rsid w:val="72CE8240"/>
    <w:rsid w:val="7308783D"/>
    <w:rsid w:val="731FBF1D"/>
    <w:rsid w:val="73266D83"/>
    <w:rsid w:val="7336D0B4"/>
    <w:rsid w:val="734CAB76"/>
    <w:rsid w:val="7361ABCD"/>
    <w:rsid w:val="736E9E23"/>
    <w:rsid w:val="73719EAD"/>
    <w:rsid w:val="737619C6"/>
    <w:rsid w:val="7376AAFC"/>
    <w:rsid w:val="7383D777"/>
    <w:rsid w:val="7386272D"/>
    <w:rsid w:val="738F9C62"/>
    <w:rsid w:val="73921398"/>
    <w:rsid w:val="73A94811"/>
    <w:rsid w:val="73D39A06"/>
    <w:rsid w:val="73E0C8DB"/>
    <w:rsid w:val="73E44568"/>
    <w:rsid w:val="73F2CD3B"/>
    <w:rsid w:val="74218D6C"/>
    <w:rsid w:val="74223FDC"/>
    <w:rsid w:val="74306D4A"/>
    <w:rsid w:val="744DB9BD"/>
    <w:rsid w:val="745022FE"/>
    <w:rsid w:val="74650BF9"/>
    <w:rsid w:val="746B7A89"/>
    <w:rsid w:val="747D5D68"/>
    <w:rsid w:val="747D648E"/>
    <w:rsid w:val="749D3949"/>
    <w:rsid w:val="74AF87CD"/>
    <w:rsid w:val="74CC88BF"/>
    <w:rsid w:val="74E4DB56"/>
    <w:rsid w:val="74E7CF43"/>
    <w:rsid w:val="74ED1021"/>
    <w:rsid w:val="74FBFBAD"/>
    <w:rsid w:val="74FCFC01"/>
    <w:rsid w:val="750DB9AC"/>
    <w:rsid w:val="7511CCF3"/>
    <w:rsid w:val="7515996C"/>
    <w:rsid w:val="751A261C"/>
    <w:rsid w:val="75433322"/>
    <w:rsid w:val="754BF8F1"/>
    <w:rsid w:val="754D0384"/>
    <w:rsid w:val="7557583C"/>
    <w:rsid w:val="756DC21D"/>
    <w:rsid w:val="75731F52"/>
    <w:rsid w:val="757A4CF7"/>
    <w:rsid w:val="75803B96"/>
    <w:rsid w:val="758BFF5C"/>
    <w:rsid w:val="75AF184D"/>
    <w:rsid w:val="75C16540"/>
    <w:rsid w:val="75CD6D64"/>
    <w:rsid w:val="75EC124C"/>
    <w:rsid w:val="75ECA562"/>
    <w:rsid w:val="75F91BB9"/>
    <w:rsid w:val="75FF69A5"/>
    <w:rsid w:val="760A3FCE"/>
    <w:rsid w:val="7623D9C5"/>
    <w:rsid w:val="763AC7F7"/>
    <w:rsid w:val="764217E5"/>
    <w:rsid w:val="76422B44"/>
    <w:rsid w:val="766D9F70"/>
    <w:rsid w:val="7670F11C"/>
    <w:rsid w:val="769398FF"/>
    <w:rsid w:val="769B03B5"/>
    <w:rsid w:val="76A2BC4E"/>
    <w:rsid w:val="76AC6910"/>
    <w:rsid w:val="76B3BFDF"/>
    <w:rsid w:val="76C41C68"/>
    <w:rsid w:val="76E4F2A2"/>
    <w:rsid w:val="76F505D2"/>
    <w:rsid w:val="76F5A45A"/>
    <w:rsid w:val="76F86789"/>
    <w:rsid w:val="770B0E91"/>
    <w:rsid w:val="771EEF16"/>
    <w:rsid w:val="7725B656"/>
    <w:rsid w:val="772E8A62"/>
    <w:rsid w:val="7740B05A"/>
    <w:rsid w:val="774C68D0"/>
    <w:rsid w:val="775C0260"/>
    <w:rsid w:val="776D58BE"/>
    <w:rsid w:val="77CEB224"/>
    <w:rsid w:val="77CF8A99"/>
    <w:rsid w:val="77D7A988"/>
    <w:rsid w:val="780151CA"/>
    <w:rsid w:val="783B0DD0"/>
    <w:rsid w:val="7855572C"/>
    <w:rsid w:val="7857FA64"/>
    <w:rsid w:val="7859DF5A"/>
    <w:rsid w:val="785BFFB9"/>
    <w:rsid w:val="785CDF10"/>
    <w:rsid w:val="785EBC7A"/>
    <w:rsid w:val="788B5167"/>
    <w:rsid w:val="788F2AD4"/>
    <w:rsid w:val="78A43DC4"/>
    <w:rsid w:val="78B17886"/>
    <w:rsid w:val="78B56EB6"/>
    <w:rsid w:val="78C02464"/>
    <w:rsid w:val="78C87AFD"/>
    <w:rsid w:val="78DABD00"/>
    <w:rsid w:val="78DCB94F"/>
    <w:rsid w:val="78DF2213"/>
    <w:rsid w:val="78E45B30"/>
    <w:rsid w:val="78E72BCD"/>
    <w:rsid w:val="78E7F214"/>
    <w:rsid w:val="78EA9B12"/>
    <w:rsid w:val="78ED93E5"/>
    <w:rsid w:val="79088E6A"/>
    <w:rsid w:val="79097F52"/>
    <w:rsid w:val="790BFE92"/>
    <w:rsid w:val="790D9229"/>
    <w:rsid w:val="791B5254"/>
    <w:rsid w:val="791D22A1"/>
    <w:rsid w:val="792CCBFF"/>
    <w:rsid w:val="79321AD2"/>
    <w:rsid w:val="79380389"/>
    <w:rsid w:val="793E5217"/>
    <w:rsid w:val="79483C70"/>
    <w:rsid w:val="794DF53B"/>
    <w:rsid w:val="795686E6"/>
    <w:rsid w:val="795A1E1C"/>
    <w:rsid w:val="7960D269"/>
    <w:rsid w:val="796352D3"/>
    <w:rsid w:val="79678956"/>
    <w:rsid w:val="79688AE9"/>
    <w:rsid w:val="79874E3A"/>
    <w:rsid w:val="798C7D61"/>
    <w:rsid w:val="799C8259"/>
    <w:rsid w:val="79AB01AE"/>
    <w:rsid w:val="79C75139"/>
    <w:rsid w:val="79D0F9B2"/>
    <w:rsid w:val="79DA91DD"/>
    <w:rsid w:val="79DF66F0"/>
    <w:rsid w:val="79E079CD"/>
    <w:rsid w:val="79F890F6"/>
    <w:rsid w:val="7A1E3B3A"/>
    <w:rsid w:val="7A3AD787"/>
    <w:rsid w:val="7A4C412A"/>
    <w:rsid w:val="7A556992"/>
    <w:rsid w:val="7A5657F2"/>
    <w:rsid w:val="7A5D5718"/>
    <w:rsid w:val="7A5EB0F3"/>
    <w:rsid w:val="7A6E9E7E"/>
    <w:rsid w:val="7A802B91"/>
    <w:rsid w:val="7A82FC2E"/>
    <w:rsid w:val="7A960A02"/>
    <w:rsid w:val="7A98C5A4"/>
    <w:rsid w:val="7AA0A09F"/>
    <w:rsid w:val="7AB93C9B"/>
    <w:rsid w:val="7AD4325D"/>
    <w:rsid w:val="7ADEB778"/>
    <w:rsid w:val="7AF25747"/>
    <w:rsid w:val="7AF59BDA"/>
    <w:rsid w:val="7AFB4889"/>
    <w:rsid w:val="7B08EA7F"/>
    <w:rsid w:val="7B09A20B"/>
    <w:rsid w:val="7B2457E8"/>
    <w:rsid w:val="7B3F4F54"/>
    <w:rsid w:val="7B48950D"/>
    <w:rsid w:val="7B4DBFC5"/>
    <w:rsid w:val="7B5B0AD4"/>
    <w:rsid w:val="7B8E4811"/>
    <w:rsid w:val="7B919D0D"/>
    <w:rsid w:val="7B9744F0"/>
    <w:rsid w:val="7B9A6098"/>
    <w:rsid w:val="7BA7F143"/>
    <w:rsid w:val="7BC688B7"/>
    <w:rsid w:val="7BD30DE6"/>
    <w:rsid w:val="7BD8B307"/>
    <w:rsid w:val="7BDBDE86"/>
    <w:rsid w:val="7BDF27DD"/>
    <w:rsid w:val="7BE85E3C"/>
    <w:rsid w:val="7BEBD3ED"/>
    <w:rsid w:val="7BEBEC05"/>
    <w:rsid w:val="7BF076E1"/>
    <w:rsid w:val="7BF31B34"/>
    <w:rsid w:val="7BFF54E7"/>
    <w:rsid w:val="7C07A2CC"/>
    <w:rsid w:val="7C08E838"/>
    <w:rsid w:val="7C0F206F"/>
    <w:rsid w:val="7C1BFBF2"/>
    <w:rsid w:val="7C1C4CCC"/>
    <w:rsid w:val="7C25B19A"/>
    <w:rsid w:val="7C28012A"/>
    <w:rsid w:val="7C309CB2"/>
    <w:rsid w:val="7C3A9863"/>
    <w:rsid w:val="7C3B9B06"/>
    <w:rsid w:val="7C40BB78"/>
    <w:rsid w:val="7C4850FA"/>
    <w:rsid w:val="7C643E5E"/>
    <w:rsid w:val="7C890A9B"/>
    <w:rsid w:val="7C8A1CBC"/>
    <w:rsid w:val="7C8D8A38"/>
    <w:rsid w:val="7C8F7B1E"/>
    <w:rsid w:val="7CA451DF"/>
    <w:rsid w:val="7CA96D95"/>
    <w:rsid w:val="7CEF60E6"/>
    <w:rsid w:val="7CF7E899"/>
    <w:rsid w:val="7D035449"/>
    <w:rsid w:val="7D0DFB88"/>
    <w:rsid w:val="7D127795"/>
    <w:rsid w:val="7D1D27A5"/>
    <w:rsid w:val="7D26BADE"/>
    <w:rsid w:val="7D2C5599"/>
    <w:rsid w:val="7D3AE42C"/>
    <w:rsid w:val="7D3FB5C3"/>
    <w:rsid w:val="7D6803E1"/>
    <w:rsid w:val="7D73423B"/>
    <w:rsid w:val="7D76695F"/>
    <w:rsid w:val="7D77CB0E"/>
    <w:rsid w:val="7D77F3C1"/>
    <w:rsid w:val="7D8D041E"/>
    <w:rsid w:val="7DA2A776"/>
    <w:rsid w:val="7DA4DFD7"/>
    <w:rsid w:val="7DA57647"/>
    <w:rsid w:val="7DB50972"/>
    <w:rsid w:val="7DC12F62"/>
    <w:rsid w:val="7DCC0EBC"/>
    <w:rsid w:val="7DE5085E"/>
    <w:rsid w:val="7E0234DA"/>
    <w:rsid w:val="7E0379B4"/>
    <w:rsid w:val="7E26003C"/>
    <w:rsid w:val="7E26EE84"/>
    <w:rsid w:val="7E375C66"/>
    <w:rsid w:val="7E3C439C"/>
    <w:rsid w:val="7E59B0A1"/>
    <w:rsid w:val="7E64F87A"/>
    <w:rsid w:val="7E79175F"/>
    <w:rsid w:val="7E80BD40"/>
    <w:rsid w:val="7E8BE54F"/>
    <w:rsid w:val="7EB399DA"/>
    <w:rsid w:val="7EBCE515"/>
    <w:rsid w:val="7EC2D3B3"/>
    <w:rsid w:val="7EF5CF94"/>
    <w:rsid w:val="7F0310E5"/>
    <w:rsid w:val="7F0E91F8"/>
    <w:rsid w:val="7F1E25E4"/>
    <w:rsid w:val="7F1F1653"/>
    <w:rsid w:val="7F28DAB5"/>
    <w:rsid w:val="7F45825B"/>
    <w:rsid w:val="7F4BAE7B"/>
    <w:rsid w:val="7F5B05ED"/>
    <w:rsid w:val="7F5DBFC6"/>
    <w:rsid w:val="7F6112AC"/>
    <w:rsid w:val="7F64C275"/>
    <w:rsid w:val="7F66660A"/>
    <w:rsid w:val="7F823761"/>
    <w:rsid w:val="7F8A36F4"/>
    <w:rsid w:val="7FA742C1"/>
    <w:rsid w:val="7FBB2598"/>
    <w:rsid w:val="7FD49960"/>
    <w:rsid w:val="7FE5DB11"/>
    <w:rsid w:val="7FE9973B"/>
    <w:rsid w:val="7FEAE452"/>
    <w:rsid w:val="7FF3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A6413"/>
  <w15:docId w15:val="{EE935B83-A126-4587-B512-752461CC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line="360" w:lineRule="auto"/>
      <w:ind w:left="786" w:hanging="360"/>
      <w:outlineLvl w:val="1"/>
    </w:pPr>
    <w:rPr>
      <w:rFonts w:ascii="Calibri" w:eastAsia="Calibri" w:hAnsi="Calibri" w:cs="Calibri"/>
      <w:b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</w:tblPr>
  </w:style>
  <w:style w:type="table" w:customStyle="1" w:styleId="a1">
    <w:basedOn w:val="Standardowy"/>
    <w:tblPr>
      <w:tblStyleRowBandSize w:val="1"/>
      <w:tblStyleColBandSize w:val="1"/>
    </w:tblPr>
  </w:style>
  <w:style w:type="table" w:customStyle="1" w:styleId="a2">
    <w:basedOn w:val="Standardowy"/>
    <w:tblPr>
      <w:tblStyleRowBandSize w:val="1"/>
      <w:tblStyleColBandSize w:val="1"/>
    </w:tblPr>
  </w:style>
  <w:style w:type="table" w:customStyle="1" w:styleId="a3">
    <w:basedOn w:val="Standardowy"/>
    <w:tblPr>
      <w:tblStyleRowBandSize w:val="1"/>
      <w:tblStyleColBandSize w:val="1"/>
    </w:tblPr>
  </w:style>
  <w:style w:type="table" w:customStyle="1" w:styleId="a4">
    <w:basedOn w:val="Standardowy"/>
    <w:tblPr>
      <w:tblStyleRowBandSize w:val="1"/>
      <w:tblStyleColBandSize w:val="1"/>
    </w:tblPr>
  </w:style>
  <w:style w:type="table" w:customStyle="1" w:styleId="a5">
    <w:basedOn w:val="Standardowy"/>
    <w:tblPr>
      <w:tblStyleRowBandSize w:val="1"/>
      <w:tblStyleColBandSize w:val="1"/>
    </w:tblPr>
  </w:style>
  <w:style w:type="table" w:customStyle="1" w:styleId="a6">
    <w:basedOn w:val="Standardowy"/>
    <w:tblPr>
      <w:tblStyleRowBandSize w:val="1"/>
      <w:tblStyleColBandSize w:val="1"/>
    </w:tblPr>
  </w:style>
  <w:style w:type="table" w:customStyle="1" w:styleId="a7">
    <w:basedOn w:val="Standardowy"/>
    <w:tblPr>
      <w:tblStyleRowBandSize w:val="1"/>
      <w:tblStyleColBandSize w:val="1"/>
    </w:tblPr>
  </w:style>
  <w:style w:type="table" w:customStyle="1" w:styleId="a8">
    <w:basedOn w:val="Standardowy"/>
    <w:tblPr>
      <w:tblStyleRowBandSize w:val="1"/>
      <w:tblStyleColBandSize w:val="1"/>
    </w:tblPr>
  </w:style>
  <w:style w:type="table" w:customStyle="1" w:styleId="a9">
    <w:basedOn w:val="Standardowy"/>
    <w:tblPr>
      <w:tblStyleRowBandSize w:val="1"/>
      <w:tblStyleColBandSize w:val="1"/>
    </w:tblPr>
  </w:style>
  <w:style w:type="table" w:customStyle="1" w:styleId="aa">
    <w:basedOn w:val="Standardowy"/>
    <w:tblPr>
      <w:tblStyleRowBandSize w:val="1"/>
      <w:tblStyleColBandSize w:val="1"/>
    </w:tblPr>
  </w:style>
  <w:style w:type="table" w:customStyle="1" w:styleId="ab">
    <w:basedOn w:val="Standardowy"/>
    <w:tblPr>
      <w:tblStyleRowBandSize w:val="1"/>
      <w:tblStyleColBandSize w:val="1"/>
    </w:tblPr>
  </w:style>
  <w:style w:type="table" w:customStyle="1" w:styleId="ac">
    <w:basedOn w:val="Standardowy"/>
    <w:tblPr>
      <w:tblStyleRowBandSize w:val="1"/>
      <w:tblStyleColBandSize w:val="1"/>
    </w:tblPr>
  </w:style>
  <w:style w:type="table" w:customStyle="1" w:styleId="ad">
    <w:basedOn w:val="Standardowy"/>
    <w:tblPr>
      <w:tblStyleRowBandSize w:val="1"/>
      <w:tblStyleColBandSize w:val="1"/>
    </w:tblPr>
  </w:style>
  <w:style w:type="table" w:customStyle="1" w:styleId="ae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46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6478"/>
  </w:style>
  <w:style w:type="paragraph" w:styleId="Stopka">
    <w:name w:val="footer"/>
    <w:basedOn w:val="Normalny"/>
    <w:link w:val="StopkaZnak"/>
    <w:uiPriority w:val="99"/>
    <w:semiHidden/>
    <w:unhideWhenUsed/>
    <w:rsid w:val="00746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6478"/>
  </w:style>
  <w:style w:type="paragraph" w:styleId="Poprawka">
    <w:name w:val="Revision"/>
    <w:hidden/>
    <w:uiPriority w:val="99"/>
    <w:semiHidden/>
    <w:rsid w:val="00BC49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9C7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C49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C49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zmianka">
    <w:name w:val="Mention"/>
    <w:basedOn w:val="Domylnaczcionkaakapitu"/>
    <w:uiPriority w:val="99"/>
    <w:unhideWhenUsed/>
    <w:rsid w:val="00BC49C7"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sid w:val="00BC49C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9C7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A37263"/>
    <w:rPr>
      <w:rFonts w:ascii="Segoe UI" w:hAnsi="Segoe UI" w:cs="Segoe UI" w:hint="default"/>
      <w:sz w:val="18"/>
      <w:szCs w:val="18"/>
    </w:rPr>
  </w:style>
  <w:style w:type="paragraph" w:customStyle="1" w:styleId="Akapitzlist1">
    <w:name w:val="Akapit z listą1"/>
    <w:basedOn w:val="Normalny"/>
    <w:rsid w:val="00845663"/>
    <w:pPr>
      <w:suppressAutoHyphens/>
      <w:ind w:left="720"/>
      <w:contextualSpacing/>
    </w:pPr>
    <w:rPr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845663"/>
    <w:rPr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4F2C55"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11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11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114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E61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sparcie.um.warszawa.pl/documents/67381/89728462/Standard+DC+aktualizacja+2023++okladka+wektor.pdf/5cbd268d-9490-0194-0c2e-a5852fd6d3b2?t=1698057932219" TargetMode="External"/><Relationship Id="rId18" Type="http://schemas.openxmlformats.org/officeDocument/2006/relationships/hyperlink" Target="https://dbamomojzasieg.pl/wp-content/uploads/2019/11/Ogolnopolskie-badanie-Mlodzi-Cyfrowi.pdf" TargetMode="External"/><Relationship Id="rId26" Type="http://schemas.openxmlformats.org/officeDocument/2006/relationships/hyperlink" Target="https://sekurak.pl/czym-jest-content-security-policy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nck.pl/badania/raporty/raport-badanie-segmentacyjne-uczestnikow-kultury" TargetMode="External"/><Relationship Id="rId34" Type="http://schemas.openxmlformats.org/officeDocument/2006/relationships/header" Target="header1.xml"/><Relationship Id="rId42" Type="http://schemas.microsoft.com/office/2019/05/relationships/documenttasks" Target="documenttasks/documenttasks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sap.sejm.gov.pl/isap.nsf/download.xsp/WDU20190000848/U/D20190848Lj.pdf" TargetMode="External"/><Relationship Id="rId20" Type="http://schemas.openxmlformats.org/officeDocument/2006/relationships/hyperlink" Target="https://nck.pl/badania/raporty/raport-badanie-segmentacyjne-uczestnikow-kultury" TargetMode="External"/><Relationship Id="rId29" Type="http://schemas.openxmlformats.org/officeDocument/2006/relationships/hyperlink" Target="https://validator.w3.org/nu/" TargetMode="External"/><Relationship Id="rId41" Type="http://schemas.openxmlformats.org/officeDocument/2006/relationships/theme" Target="theme/theme1.xml"/><Relationship Id="R2ffb56ca57434c45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.org/Translations/WCAG21-pl/" TargetMode="External"/><Relationship Id="rId24" Type="http://schemas.openxmlformats.org/officeDocument/2006/relationships/hyperlink" Target="https://search.google.com/test/mobile-friendly" TargetMode="External"/><Relationship Id="rId32" Type="http://schemas.openxmlformats.org/officeDocument/2006/relationships/hyperlink" Target="https://isap.sejm.gov.pl/isap.nsf/download.xsp/WDU20190000848/U/D20190848Lj.pdf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gs.statcounter.com/" TargetMode="External"/><Relationship Id="rId23" Type="http://schemas.openxmlformats.org/officeDocument/2006/relationships/hyperlink" Target="https://developers.google.com/search/docs/advanced/sitemaps/build-sitemap?hl=pl" TargetMode="External"/><Relationship Id="rId28" Type="http://schemas.openxmlformats.org/officeDocument/2006/relationships/hyperlink" Target="https://www.w3.org/Translations/WCAG21-pl/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nck.pl/badania/raporty/udostepnianie-zdigitalizowanych-zasobow-kultury-w-internecie-uzytecznosc--" TargetMode="External"/><Relationship Id="rId31" Type="http://schemas.openxmlformats.org/officeDocument/2006/relationships/hyperlink" Target="https://www.w3.org/WAI/tutorials/tabl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ave.webaim.org" TargetMode="External"/><Relationship Id="rId22" Type="http://schemas.openxmlformats.org/officeDocument/2006/relationships/hyperlink" Target="https://nck.pl/badania/raporty/raport-badanie-segmentacyjne-uczestnikow-kultury" TargetMode="External"/><Relationship Id="rId27" Type="http://schemas.openxmlformats.org/officeDocument/2006/relationships/hyperlink" Target="https://csp-evaluator.withgoogle.com/" TargetMode="External"/><Relationship Id="rId30" Type="http://schemas.openxmlformats.org/officeDocument/2006/relationships/hyperlink" Target="https://www.w3.org/TR/html51/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sap.sejm.gov.pl/isap.nsf/download.xsp/WDU20190000848/U/D20190848Lj.pdf" TargetMode="External"/><Relationship Id="rId17" Type="http://schemas.openxmlformats.org/officeDocument/2006/relationships/hyperlink" Target="https://wsparcie.um.warszawa.pl/documents/67381/89728462/Standard+DC+aktualizacja+2023++okladka+wektor.pdf/5cbd268d-9490-0194-0c2e-a5852fd6d3b2?t=1698057932219" TargetMode="External"/><Relationship Id="rId25" Type="http://schemas.openxmlformats.org/officeDocument/2006/relationships/hyperlink" Target="https://developers.google.com/web/fundamentals/security/csp" TargetMode="External"/><Relationship Id="rId33" Type="http://schemas.openxmlformats.org/officeDocument/2006/relationships/hyperlink" Target="https://wsparcie.um.warszawa.pl/documents/67381/89728462/Standard+DC+aktualizacja+2023++okladka+wektor.pdf/5cbd268d-9490-0194-0c2e-a5852fd6d3b2?t=1698057932219" TargetMode="External"/><Relationship Id="rId38" Type="http://schemas.openxmlformats.org/officeDocument/2006/relationships/header" Target="head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38AAC228-DC03-4B80-864D-AFAD0CAFC8A0}">
    <t:Anchor>
      <t:Comment id="520078661"/>
    </t:Anchor>
    <t:History>
      <t:Event id="{EEB8046A-D8C7-43A8-ADE1-023B35C17653}" time="2024-02-13T19:10:41.098Z">
        <t:Attribution userId="S::tomaszwilk@ultimatesystems1.onmicrosoft.com::ee68d16b-19e2-4693-9a8a-c0723a6b66ab" userProvider="AD" userName="Tomasz Wilk"/>
        <t:Anchor>
          <t:Comment id="520078661"/>
        </t:Anchor>
        <t:Create/>
      </t:Event>
      <t:Event id="{F216DBBF-84E1-4180-9357-3A2686C8F2F2}" time="2024-02-13T19:10:41.098Z">
        <t:Attribution userId="S::tomaszwilk@ultimatesystems1.onmicrosoft.com::ee68d16b-19e2-4693-9a8a-c0723a6b66ab" userProvider="AD" userName="Tomasz Wilk"/>
        <t:Anchor>
          <t:Comment id="520078661"/>
        </t:Anchor>
        <t:Assign userId="S::LukasKonarski@UltimateSystems1.onmicrosoft.com::18235290-0dde-4a25-9eb7-ac0e7471a86e" userProvider="AD" userName="Łukasz Konarski"/>
      </t:Event>
      <t:Event id="{267D225D-3118-4FDE-B74E-2273AC82F09F}" time="2024-02-13T19:10:41.098Z">
        <t:Attribution userId="S::tomaszwilk@ultimatesystems1.onmicrosoft.com::ee68d16b-19e2-4693-9a8a-c0723a6b66ab" userProvider="AD" userName="Tomasz Wilk"/>
        <t:Anchor>
          <t:Comment id="520078661"/>
        </t:Anchor>
        <t:SetTitle title="@Łukasz Konarski"/>
      </t:Event>
    </t:History>
  </t:Task>
  <t:Task id="{A870F475-0CFA-42D1-A65B-074D42A727C3}">
    <t:Anchor>
      <t:Comment id="1449864693"/>
    </t:Anchor>
    <t:History>
      <t:Event id="{671FE8E5-F4D9-4A1D-9F97-88CE0E6C7E20}" time="2024-02-13T19:15:30.431Z">
        <t:Attribution userId="S::tomaszwilk@ultimatesystems1.onmicrosoft.com::ee68d16b-19e2-4693-9a8a-c0723a6b66ab" userProvider="AD" userName="Tomasz Wilk"/>
        <t:Anchor>
          <t:Comment id="1449864693"/>
        </t:Anchor>
        <t:Create/>
      </t:Event>
      <t:Event id="{B8E83A0D-92E5-4ED1-93C6-CF9E551D3F66}" time="2024-02-13T19:15:30.431Z">
        <t:Attribution userId="S::tomaszwilk@ultimatesystems1.onmicrosoft.com::ee68d16b-19e2-4693-9a8a-c0723a6b66ab" userProvider="AD" userName="Tomasz Wilk"/>
        <t:Anchor>
          <t:Comment id="1449864693"/>
        </t:Anchor>
        <t:Assign userId="S::LukasKonarski@UltimateSystems1.onmicrosoft.com::18235290-0dde-4a25-9eb7-ac0e7471a86e" userProvider="AD" userName="Łukasz Konarski"/>
      </t:Event>
      <t:Event id="{6F162D04-AD10-4F24-B05D-AAFFA8B6E261}" time="2024-02-13T19:15:30.431Z">
        <t:Attribution userId="S::tomaszwilk@ultimatesystems1.onmicrosoft.com::ee68d16b-19e2-4693-9a8a-c0723a6b66ab" userProvider="AD" userName="Tomasz Wilk"/>
        <t:Anchor>
          <t:Comment id="1449864693"/>
        </t:Anchor>
        <t:SetTitle title="ja bym zostawił 2 tygodnie, ale @Łukasz Konarski miałeś uwagi do tego punktu"/>
      </t:Event>
    </t:History>
  </t:Task>
  <t:Task id="{FE0B7CEE-2A48-4950-A3BD-50AFD36AD4A7}">
    <t:Anchor>
      <t:Comment id="805009167"/>
    </t:Anchor>
    <t:History>
      <t:Event id="{F2F5BE29-0875-4C17-98B7-398AEE31E0A7}" time="2024-02-13T19:29:35.378Z">
        <t:Attribution userId="S::tomaszwilk@ultimatesystems1.onmicrosoft.com::ee68d16b-19e2-4693-9a8a-c0723a6b66ab" userProvider="AD" userName="Tomasz Wilk"/>
        <t:Anchor>
          <t:Comment id="805009167"/>
        </t:Anchor>
        <t:Create/>
      </t:Event>
      <t:Event id="{2F8A82B8-13F6-4D17-994B-29371B3F1A0A}" time="2024-02-13T19:29:35.378Z">
        <t:Attribution userId="S::tomaszwilk@ultimatesystems1.onmicrosoft.com::ee68d16b-19e2-4693-9a8a-c0723a6b66ab" userProvider="AD" userName="Tomasz Wilk"/>
        <t:Anchor>
          <t:Comment id="805009167"/>
        </t:Anchor>
        <t:Assign userId="S::LukasKonarski@UltimateSystems1.onmicrosoft.com::18235290-0dde-4a25-9eb7-ac0e7471a86e" userProvider="AD" userName="Łukasz Konarski"/>
      </t:Event>
      <t:Event id="{023F6E18-E00E-4668-BBE8-121F86F4864C}" time="2024-02-13T19:29:35.378Z">
        <t:Attribution userId="S::tomaszwilk@ultimatesystems1.onmicrosoft.com::ee68d16b-19e2-4693-9a8a-c0723a6b66ab" userProvider="AD" userName="Tomasz Wilk"/>
        <t:Anchor>
          <t:Comment id="805009167"/>
        </t:Anchor>
        <t:SetTitle title="@Łukasz Konarski"/>
      </t:Event>
    </t:History>
  </t:Task>
  <t:Task id="{DD72F7B8-008F-45A7-817E-04975E6CB5B2}">
    <t:Anchor>
      <t:Comment id="1161947603"/>
    </t:Anchor>
    <t:History>
      <t:Event id="{7F1315DE-4246-4CC4-9C9B-4F3A037C47C9}" time="2024-02-13T19:46:49.08Z">
        <t:Attribution userId="S::tomaszwilk@ultimatesystems1.onmicrosoft.com::ee68d16b-19e2-4693-9a8a-c0723a6b66ab" userProvider="AD" userName="Tomasz Wilk"/>
        <t:Anchor>
          <t:Comment id="1161947603"/>
        </t:Anchor>
        <t:Create/>
      </t:Event>
      <t:Event id="{F55FAA9B-7571-4D3B-B7A5-3DBCC73CF9C3}" time="2024-02-13T19:46:49.08Z">
        <t:Attribution userId="S::tomaszwilk@ultimatesystems1.onmicrosoft.com::ee68d16b-19e2-4693-9a8a-c0723a6b66ab" userProvider="AD" userName="Tomasz Wilk"/>
        <t:Anchor>
          <t:Comment id="1161947603"/>
        </t:Anchor>
        <t:Assign userId="S::LukasKonarski@UltimateSystems1.onmicrosoft.com::18235290-0dde-4a25-9eb7-ac0e7471a86e" userProvider="AD" userName="Łukasz Konarski"/>
      </t:Event>
      <t:Event id="{7E0E27DA-23D0-48D7-970B-4F76CCE84C62}" time="2024-02-13T19:46:49.08Z">
        <t:Attribution userId="S::tomaszwilk@ultimatesystems1.onmicrosoft.com::ee68d16b-19e2-4693-9a8a-c0723a6b66ab" userProvider="AD" userName="Tomasz Wilk"/>
        <t:Anchor>
          <t:Comment id="1161947603"/>
        </t:Anchor>
        <t:SetTitle title="@Łukasz Konarski tu jest tożsamy zapis z tym co ja zasugerowałem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2F64D65D10349980C6A1DEC384658" ma:contentTypeVersion="14" ma:contentTypeDescription="Utwórz nowy dokument." ma:contentTypeScope="" ma:versionID="f07c645ff2fade93c456136d5a18e00c">
  <xsd:schema xmlns:xsd="http://www.w3.org/2001/XMLSchema" xmlns:xs="http://www.w3.org/2001/XMLSchema" xmlns:p="http://schemas.microsoft.com/office/2006/metadata/properties" xmlns:ns2="014091ae-144a-4e33-ab01-67fb4e5c0086" xmlns:ns3="6600f9d6-40da-4d93-8594-00a768d0cb7e" targetNamespace="http://schemas.microsoft.com/office/2006/metadata/properties" ma:root="true" ma:fieldsID="05af990e1755f23c5780da9a35c4f7bd" ns2:_="" ns3:_="">
    <xsd:import namespace="014091ae-144a-4e33-ab01-67fb4e5c0086"/>
    <xsd:import namespace="6600f9d6-40da-4d93-8594-00a768d0c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91ae-144a-4e33-ab01-67fb4e5c0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0f9d6-40da-4d93-8594-00a768d0c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f52705-55d0-4f80-a2ac-eab880f12305}" ma:internalName="TaxCatchAll" ma:showField="CatchAllData" ma:web="6600f9d6-40da-4d93-8594-00a768d0c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0f9d6-40da-4d93-8594-00a768d0cb7e" xsi:nil="true"/>
    <lcf76f155ced4ddcb4097134ff3c332f xmlns="014091ae-144a-4e33-ab01-67fb4e5c0086">
      <Terms xmlns="http://schemas.microsoft.com/office/infopath/2007/PartnerControls"/>
    </lcf76f155ced4ddcb4097134ff3c332f>
    <SharedWithUsers xmlns="6600f9d6-40da-4d93-8594-00a768d0cb7e">
      <UserInfo>
        <DisplayName>Modrzewska Aldona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4CA2A8-040D-470A-A3B7-B2E000B7A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1C011-C2A6-4020-B8BE-2C439B51D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091ae-144a-4e33-ab01-67fb4e5c0086"/>
    <ds:schemaRef ds:uri="6600f9d6-40da-4d93-8594-00a768d0c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5D33C-7DF5-41FE-B936-0A920D027B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022E44-48B3-402F-A861-EFA8A4D0E5A8}">
  <ds:schemaRefs>
    <ds:schemaRef ds:uri="http://schemas.microsoft.com/office/2006/metadata/properties"/>
    <ds:schemaRef ds:uri="http://schemas.microsoft.com/office/infopath/2007/PartnerControls"/>
    <ds:schemaRef ds:uri="6600f9d6-40da-4d93-8594-00a768d0cb7e"/>
    <ds:schemaRef ds:uri="014091ae-144a-4e33-ab01-67fb4e5c00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20387</Words>
  <Characters>122328</Characters>
  <Application>Microsoft Office Word</Application>
  <DocSecurity>0</DocSecurity>
  <Lines>1019</Lines>
  <Paragraphs>284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Przedmiotu Zamówienia - część 1 zmówienia</vt:lpstr>
    </vt:vector>
  </TitlesOfParts>
  <Company/>
  <LinksUpToDate>false</LinksUpToDate>
  <CharactersWithSpaces>142431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Przedmiotu Zamówienia - część 1 zmówienia</dc:title>
  <dc:subject/>
  <dc:creator>Aleksandra Cybulska</dc:creator>
  <cp:keywords/>
  <cp:lastModifiedBy>Cybulska Aleksandra</cp:lastModifiedBy>
  <cp:revision>131</cp:revision>
  <dcterms:created xsi:type="dcterms:W3CDTF">2024-02-26T11:47:00Z</dcterms:created>
  <dcterms:modified xsi:type="dcterms:W3CDTF">2024-05-09T07:59:00Z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0x01010048B2F64D65D10349980C6A1DEC384658</vt:lpwstr>
  </property>
  <property fmtid="{D5CDD505-2E9C-101B-9397-08002B2CF9AE}" pid="3" name="MediaServiceImageTags">
    <vt:lpwstr/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2022-03-22T08:42:31Z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56fa5998-56b7-450c-b96d-f973d99a8af3</vt:lpwstr>
  </property>
  <property fmtid="{D5CDD505-2E9C-101B-9397-08002B2CF9AE}" pid="10" name="MSIP_Label_d4387f25-b002-4231-9f69-7a7da971117a_ContentBits">
    <vt:lpwstr>0</vt:lpwstr>
  </property>
</Properties>
</file>