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4281" w14:textId="217C52B8" w:rsidR="005D2A6F" w:rsidRPr="005D2A6F" w:rsidRDefault="005D2A6F" w:rsidP="005D2A6F">
      <w:pPr>
        <w:pStyle w:val="Nagwek1"/>
      </w:pPr>
      <w:r>
        <w:rPr>
          <w:lang w:val="pl-PL"/>
        </w:rPr>
        <w:t xml:space="preserve">Tekst </w:t>
      </w:r>
      <w:proofErr w:type="spellStart"/>
      <w:r>
        <w:rPr>
          <w:lang w:val="pl-PL"/>
        </w:rPr>
        <w:t>audiodeskrypcji</w:t>
      </w:r>
      <w:proofErr w:type="spellEnd"/>
      <w:r>
        <w:rPr>
          <w:lang w:val="pl-PL"/>
        </w:rPr>
        <w:t xml:space="preserve"> do obrazu </w:t>
      </w:r>
      <w:r w:rsidRPr="005D2A6F">
        <w:t xml:space="preserve">Matka i garnek zupy, 1994 r., 61 x 76 cm, akryl na płótnie </w:t>
      </w:r>
    </w:p>
    <w:p w14:paraId="3B3E99A4" w14:textId="3771C576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>Kuchnia. Przy piecu kaflowym stoi kobieta w średnim wieku. Ma kręcone, brązowe włosy. Ubrana jest w zieloną sukienkę, na którą założyła biały fartuch. Na nogach ma czarne buty na małym obcasie. Miesza chochlą potrawę w niebieskim garnku. Jest uśmiechnięta i wydaje się zadowolona. Obok niej, po lewej stronie, stoi drewniany stolik, na którym znajdują się produkty spożywcze. Najprawdopodobniej zaraz zostaną wrzucone do garnka.</w:t>
      </w:r>
    </w:p>
    <w:p w14:paraId="69ADC124" w14:textId="483BC141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>Na obrazie dominują intensywne kolory. Głównie zielenie i brązy. Przedstawione postacie i elementy pomieszczenia są uproszczone.</w:t>
      </w:r>
    </w:p>
    <w:p w14:paraId="6AF5DE1A" w14:textId="24E0341B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>Obraz prawdopodobnie odtwarza wygląd kuchni w rodzinnym domu artysty. Ok. ¼ kompozycji zajmuje drewniana, jasnobrązowa podłoga. Ściany są zielone z białymi kwiatami namalowanymi od szablonu. Sufit jest koloru białego. Po lewej stronie znajduje się fragment drewnianej, brązowej szafki. Nad nią wiszą białe półki z naczyniami. Obok, prawie pośrodku obrazu, przedstawiono biały piec kaflowy, przy którym stoi kobieta gotująca zupę. Po prawej stronie, na wysokości jej barków, na ścianie wisi jasnobrązowy, drewniany pojemnik z napisem „</w:t>
      </w:r>
      <w:proofErr w:type="spellStart"/>
      <w:r w:rsidRPr="005D2A6F">
        <w:rPr>
          <w:rFonts w:asciiTheme="minorBidi" w:hAnsiTheme="minorBidi"/>
          <w:sz w:val="24"/>
          <w:szCs w:val="24"/>
        </w:rPr>
        <w:t>sol</w:t>
      </w:r>
      <w:proofErr w:type="spellEnd"/>
      <w:r w:rsidRPr="005D2A6F">
        <w:rPr>
          <w:rFonts w:asciiTheme="minorBidi" w:hAnsiTheme="minorBidi"/>
          <w:sz w:val="24"/>
          <w:szCs w:val="24"/>
        </w:rPr>
        <w:t>”. Z prawej strony znajdują się drewniane drzwi. Obok nich stoi łóżko z metalową ramą i niską ławką. Przed łóżkiem ustawiono niebieską miskę i dzbanek. W rogu widoczny jest fragment drewnianej beczki.</w:t>
      </w:r>
    </w:p>
    <w:p w14:paraId="136EFA1B" w14:textId="54784447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 xml:space="preserve">W swojej twórczości Majer </w:t>
      </w:r>
      <w:proofErr w:type="spellStart"/>
      <w:r w:rsidRPr="005D2A6F">
        <w:rPr>
          <w:rFonts w:asciiTheme="minorBidi" w:hAnsiTheme="minorBidi"/>
          <w:sz w:val="24"/>
          <w:szCs w:val="24"/>
        </w:rPr>
        <w:t>Kirszenblat</w:t>
      </w:r>
      <w:proofErr w:type="spellEnd"/>
      <w:r w:rsidRPr="005D2A6F">
        <w:rPr>
          <w:rFonts w:asciiTheme="minorBidi" w:hAnsiTheme="minorBidi"/>
          <w:sz w:val="24"/>
          <w:szCs w:val="24"/>
        </w:rPr>
        <w:t xml:space="preserve"> sięgał po dziecięce wspomnienia z przedwojennego Opatowa. Dzięki tytułowi obrazu możemy domyślić się, że praca przedstawia matkę artysty przygotowującą zupę. Zdaje się, że sytuację obserwujemy oczami dziecka. Kobieta została uchwycona w centralnej części obrazu. Sprawia wrażenie, jakby była obserwowana przez niższą od siebie osobę, która zadziera głowę, żeby zobaczyć jej pełną sylwetkę. Może patrzymy oczami młodego Majera </w:t>
      </w:r>
      <w:proofErr w:type="spellStart"/>
      <w:r w:rsidRPr="005D2A6F">
        <w:rPr>
          <w:rFonts w:asciiTheme="minorBidi" w:hAnsiTheme="minorBidi"/>
          <w:sz w:val="24"/>
          <w:szCs w:val="24"/>
        </w:rPr>
        <w:t>Kirszenblata</w:t>
      </w:r>
      <w:proofErr w:type="spellEnd"/>
      <w:r w:rsidRPr="005D2A6F">
        <w:rPr>
          <w:rFonts w:asciiTheme="minorBidi" w:hAnsiTheme="minorBidi"/>
          <w:sz w:val="24"/>
          <w:szCs w:val="24"/>
        </w:rPr>
        <w:t xml:space="preserve"> na jego matkę?</w:t>
      </w:r>
    </w:p>
    <w:p w14:paraId="27350169" w14:textId="63068683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 xml:space="preserve">Na obrazie panuje atmosfera spokoju i bezpieczeństwa. Dzięki intensywnym barwom oraz przedstawieniu dużej liczby szczegółów, wspomnienie matki </w:t>
      </w:r>
      <w:proofErr w:type="spellStart"/>
      <w:r w:rsidRPr="005D2A6F">
        <w:rPr>
          <w:rFonts w:asciiTheme="minorBidi" w:hAnsiTheme="minorBidi"/>
          <w:sz w:val="24"/>
          <w:szCs w:val="24"/>
        </w:rPr>
        <w:t>Kirszenblata</w:t>
      </w:r>
      <w:proofErr w:type="spellEnd"/>
      <w:r w:rsidRPr="005D2A6F">
        <w:rPr>
          <w:rFonts w:asciiTheme="minorBidi" w:hAnsiTheme="minorBidi"/>
          <w:sz w:val="24"/>
          <w:szCs w:val="24"/>
        </w:rPr>
        <w:t xml:space="preserve"> gotującej zupę jest żywe. Obraz powstał w latach 90 XX wieku – około pół wieku po </w:t>
      </w:r>
      <w:r w:rsidRPr="005D2A6F">
        <w:rPr>
          <w:rFonts w:asciiTheme="minorBidi" w:hAnsiTheme="minorBidi"/>
          <w:sz w:val="24"/>
          <w:szCs w:val="24"/>
        </w:rPr>
        <w:lastRenderedPageBreak/>
        <w:t>zakończeniu wojny. Mimo to malarzowi udało się uchwycić sytuację, tak jakby wydarzyła się kilka dni wcześniej.</w:t>
      </w:r>
    </w:p>
    <w:p w14:paraId="3783F17C" w14:textId="77777777" w:rsidR="005D2A6F" w:rsidRPr="005D2A6F" w:rsidRDefault="005D2A6F" w:rsidP="005D2A6F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5D2A6F">
        <w:rPr>
          <w:rFonts w:asciiTheme="minorBidi" w:hAnsiTheme="minorBidi"/>
          <w:sz w:val="24"/>
          <w:szCs w:val="24"/>
        </w:rPr>
        <w:t xml:space="preserve">W swoich wspomnieniach Majer </w:t>
      </w:r>
      <w:proofErr w:type="spellStart"/>
      <w:r w:rsidRPr="005D2A6F">
        <w:rPr>
          <w:rFonts w:asciiTheme="minorBidi" w:hAnsiTheme="minorBidi"/>
          <w:sz w:val="24"/>
          <w:szCs w:val="24"/>
        </w:rPr>
        <w:t>Kirszenblat</w:t>
      </w:r>
      <w:proofErr w:type="spellEnd"/>
      <w:r w:rsidRPr="005D2A6F">
        <w:rPr>
          <w:rFonts w:asciiTheme="minorBidi" w:hAnsiTheme="minorBidi"/>
          <w:sz w:val="24"/>
          <w:szCs w:val="24"/>
        </w:rPr>
        <w:t xml:space="preserve"> zapisał:</w:t>
      </w:r>
    </w:p>
    <w:p w14:paraId="23B316F0" w14:textId="0C6331C0" w:rsidR="008E2966" w:rsidRPr="005D2A6F" w:rsidRDefault="005D2A6F" w:rsidP="005D2A6F">
      <w:pPr>
        <w:spacing w:after="120" w:line="360" w:lineRule="auto"/>
        <w:rPr>
          <w:rFonts w:asciiTheme="minorBidi" w:hAnsiTheme="minorBidi"/>
          <w:iCs/>
          <w:sz w:val="24"/>
          <w:szCs w:val="24"/>
        </w:rPr>
      </w:pPr>
      <w:r w:rsidRPr="005D2A6F">
        <w:rPr>
          <w:rFonts w:asciiTheme="minorBidi" w:hAnsiTheme="minorBidi"/>
          <w:iCs/>
          <w:sz w:val="24"/>
          <w:szCs w:val="24"/>
        </w:rPr>
        <w:t>„Na piecu zawsze stał garnek z zupą. Kiedy matka zabierała się za gotowanie, najpierw rozpalała ogień. Najgorętsze były dwa przednie paleniska. Na jednym z tylnych stawiała garnek na zupę, która przez cały dzień perkotała na wolnym ogniu. I tak co i rusz wrzucała do niego rozmaite dodatki, a to trochę marchewki, a to kartofla, garść kaszy, kawałki kurczaka, a nawet i wołowiny. Pod koniec dnia zupa była gotowa. Tego garnka nawet się nie myło, żeby zachować odrobinę smaku, który pozostał na dnie i na ściankach. Po dziś dzień czuję, że dzień bez zupy to dzień stracony”.</w:t>
      </w:r>
    </w:p>
    <w:sectPr w:rsidR="008E2966" w:rsidRPr="005D2A6F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6F"/>
    <w:rsid w:val="001A6735"/>
    <w:rsid w:val="002B5FAF"/>
    <w:rsid w:val="002E2DC4"/>
    <w:rsid w:val="00594998"/>
    <w:rsid w:val="005D2A6F"/>
    <w:rsid w:val="006F652C"/>
    <w:rsid w:val="007605C2"/>
    <w:rsid w:val="00805B83"/>
    <w:rsid w:val="008E2966"/>
    <w:rsid w:val="00AF082A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5F3F"/>
  <w15:chartTrackingRefBased/>
  <w15:docId w15:val="{AA306BAF-62F4-4D46-8147-2B27C73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rsid w:val="00AF082A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82A"/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A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A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A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A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audiodeskrypcji do obrazu Matka i garnek zupy</dc:title>
  <dc:subject/>
  <dc:creator>Popławska Natalia</dc:creator>
  <cp:keywords/>
  <dc:description/>
  <cp:lastModifiedBy>Popławska Natalia</cp:lastModifiedBy>
  <cp:revision>1</cp:revision>
  <dcterms:created xsi:type="dcterms:W3CDTF">2024-07-23T08:05:00Z</dcterms:created>
  <dcterms:modified xsi:type="dcterms:W3CDTF">2024-07-23T08:06:00Z</dcterms:modified>
</cp:coreProperties>
</file>