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86732AC"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 xml:space="preserve">Opisany poniżej przebieg lekcji jest propozycją zajęć do filmu edukacyjnego poświęconego postaci Ireny </w:t>
      </w:r>
      <w:proofErr w:type="spellStart"/>
      <w:r w:rsidRPr="00853C81">
        <w:rPr>
          <w:rFonts w:asciiTheme="majorHAnsi" w:eastAsia="Cambria" w:hAnsiTheme="majorHAnsi" w:cstheme="majorHAnsi"/>
          <w:sz w:val="24"/>
          <w:szCs w:val="24"/>
        </w:rPr>
        <w:t>Sendlerowej</w:t>
      </w:r>
      <w:proofErr w:type="spellEnd"/>
      <w:r w:rsidRPr="00853C81">
        <w:rPr>
          <w:rFonts w:asciiTheme="majorHAnsi" w:eastAsia="Cambria" w:hAnsiTheme="majorHAnsi" w:cstheme="majorHAnsi"/>
          <w:sz w:val="24"/>
          <w:szCs w:val="24"/>
        </w:rPr>
        <w:t xml:space="preserve"> i</w:t>
      </w:r>
      <w:r w:rsidR="00725012" w:rsidRPr="00853C81">
        <w:rPr>
          <w:rFonts w:asciiTheme="majorHAnsi" w:eastAsia="Cambria" w:hAnsiTheme="majorHAnsi" w:cstheme="majorHAnsi"/>
          <w:sz w:val="24"/>
          <w:szCs w:val="24"/>
        </w:rPr>
        <w:t xml:space="preserve"> </w:t>
      </w:r>
      <w:r w:rsidRPr="00853C81">
        <w:rPr>
          <w:rFonts w:asciiTheme="majorHAnsi" w:eastAsia="Cambria" w:hAnsiTheme="majorHAnsi" w:cstheme="majorHAnsi"/>
          <w:sz w:val="24"/>
          <w:szCs w:val="24"/>
        </w:rPr>
        <w:t xml:space="preserve">Jadwigi </w:t>
      </w:r>
      <w:r w:rsidR="00B0327C" w:rsidRPr="00B0327C">
        <w:rPr>
          <w:rFonts w:asciiTheme="majorHAnsi" w:eastAsia="Cambria" w:hAnsiTheme="majorHAnsi" w:cstheme="majorHAnsi"/>
          <w:sz w:val="24"/>
          <w:szCs w:val="24"/>
        </w:rPr>
        <w:t>Piotrowskiej</w:t>
      </w:r>
      <w:r w:rsidRPr="00853C81">
        <w:rPr>
          <w:rFonts w:asciiTheme="majorHAnsi" w:eastAsia="Cambria" w:hAnsiTheme="majorHAnsi" w:cstheme="majorHAnsi"/>
          <w:sz w:val="24"/>
          <w:szCs w:val="24"/>
        </w:rPr>
        <w:t>, będącego częścią cyklu edukacyjnego „Historie osobiste”. Każdy</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odcinków serii przedstawia osoby, których twórczość i</w:t>
      </w:r>
      <w:r w:rsidR="00AB7434" w:rsidRPr="00853C81">
        <w:rPr>
          <w:rFonts w:asciiTheme="majorHAnsi" w:eastAsia="Cambria" w:hAnsiTheme="majorHAnsi" w:cstheme="majorHAnsi"/>
          <w:sz w:val="24"/>
          <w:szCs w:val="24"/>
        </w:rPr>
        <w:t> </w:t>
      </w:r>
      <w:r w:rsidRPr="00853C81">
        <w:rPr>
          <w:rFonts w:asciiTheme="majorHAnsi" w:eastAsia="Cambria" w:hAnsiTheme="majorHAnsi" w:cstheme="majorHAnsi"/>
          <w:sz w:val="24"/>
          <w:szCs w:val="24"/>
        </w:rPr>
        <w:t>działalność miały znaczący wpływ na histori</w:t>
      </w:r>
      <w:r w:rsidR="00AB7434" w:rsidRPr="00853C81">
        <w:rPr>
          <w:rFonts w:asciiTheme="majorHAnsi" w:eastAsia="Cambria" w:hAnsiTheme="majorHAnsi" w:cstheme="majorHAnsi"/>
          <w:sz w:val="24"/>
          <w:szCs w:val="24"/>
        </w:rPr>
        <w:t>ę</w:t>
      </w:r>
      <w:r w:rsidRPr="00853C81">
        <w:rPr>
          <w:rFonts w:asciiTheme="majorHAnsi" w:eastAsia="Cambria" w:hAnsiTheme="majorHAnsi" w:cstheme="majorHAnsi"/>
          <w:sz w:val="24"/>
          <w:szCs w:val="24"/>
        </w:rPr>
        <w:t xml:space="preserve"> i</w:t>
      </w:r>
      <w:r w:rsidR="00725012" w:rsidRPr="00853C81">
        <w:rPr>
          <w:rFonts w:asciiTheme="majorHAnsi" w:eastAsia="Cambria" w:hAnsiTheme="majorHAnsi" w:cstheme="majorHAnsi"/>
          <w:sz w:val="24"/>
          <w:szCs w:val="24"/>
        </w:rPr>
        <w:t xml:space="preserve"> </w:t>
      </w:r>
      <w:r w:rsidRPr="00853C81">
        <w:rPr>
          <w:rFonts w:asciiTheme="majorHAnsi" w:eastAsia="Cambria" w:hAnsiTheme="majorHAnsi" w:cstheme="majorHAnsi"/>
          <w:sz w:val="24"/>
          <w:szCs w:val="24"/>
        </w:rPr>
        <w:t>kulturę polsko</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żydowską XX wieku. Materiał zawarty</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scenariuszu jest rekomendowany dla klas siódmych</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ósmych szkoły podstawowej oraz szkół ponadpodstawowych.</w:t>
      </w:r>
    </w:p>
    <w:p w14:paraId="00000002" w14:textId="175366BB" w:rsidR="00103E12" w:rsidRPr="00853C81" w:rsidRDefault="006F1A6F" w:rsidP="00853C81">
      <w:pPr>
        <w:spacing w:before="36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Przygotowany przez nas scenariusz jest przewidziany na zrealizowanie</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trakcie dwóch jednostek lekcyjnych (wraz ze wstępem, projekcją materiału filmowego</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 xml:space="preserve">podsumowaniem </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 ok. 90 min.). Osoba prowadząca zajęcia może sama zadecydować, podążając za potrzebami grupy, ile czasu przeznaczyć na daną aktywność.</w:t>
      </w:r>
    </w:p>
    <w:p w14:paraId="00000003" w14:textId="78FD170F" w:rsidR="00103E12" w:rsidRPr="00853C81" w:rsidRDefault="006F1A6F" w:rsidP="00853C81">
      <w:p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Zachęcamy do realizacji całego procesu zaproponowanego</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scenariuszu. Można</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niego skorzystać także jako ze zbioru inspiracji do lekcji, wybierając jedynie niektóre moduły.</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zależności od potrzeb</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możliwości mogą Państwo zdecydować się na przeprowadzenie wybranych ćwiczeń</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dyskusji.</w:t>
      </w:r>
    </w:p>
    <w:p w14:paraId="00000004" w14:textId="206A8EAA"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Planując zajęcia mogą Państwo dokonać wyboru, czy chcą położyć większy nacisk na przekazanie</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uporządkowanie wiedzy historycznej, czy może poświęcić więcej czasu na refleksję etyczną.</w:t>
      </w:r>
    </w:p>
    <w:p w14:paraId="00000005" w14:textId="0A0FC7EE"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Rekomendujemy, by przed przeprowadzeniem lekcji zapoznać się z</w:t>
      </w:r>
      <w:hyperlink r:id="rId6">
        <w:r w:rsidRPr="00853C81">
          <w:rPr>
            <w:rFonts w:asciiTheme="majorHAnsi" w:eastAsia="Cambria" w:hAnsiTheme="majorHAnsi" w:cstheme="majorHAnsi"/>
            <w:sz w:val="24"/>
            <w:szCs w:val="24"/>
          </w:rPr>
          <w:t xml:space="preserve"> </w:t>
        </w:r>
      </w:hyperlink>
      <w:hyperlink r:id="rId7" w:history="1">
        <w:r w:rsidR="00F4571C" w:rsidRPr="00853C81">
          <w:rPr>
            <w:rStyle w:val="Hipercze"/>
            <w:rFonts w:asciiTheme="majorHAnsi" w:hAnsiTheme="majorHAnsi" w:cstheme="majorHAnsi"/>
          </w:rPr>
          <w:t>Zaleceniami i wskazówkami dotyczącymi edukacji na temat II wojny światowej i Zagłady</w:t>
        </w:r>
      </w:hyperlink>
      <w:r w:rsidRPr="00853C81">
        <w:rPr>
          <w:rFonts w:asciiTheme="majorHAnsi" w:eastAsia="Cambria" w:hAnsiTheme="majorHAnsi" w:cstheme="majorHAnsi"/>
          <w:sz w:val="24"/>
          <w:szCs w:val="24"/>
        </w:rPr>
        <w:t xml:space="preserve"> Muzeum Historii Żydów Polskich POLIN.</w:t>
      </w:r>
    </w:p>
    <w:p w14:paraId="00000006" w14:textId="77777777" w:rsidR="00103E12" w:rsidRPr="00853C81" w:rsidRDefault="00103E12" w:rsidP="00853C81">
      <w:pPr>
        <w:spacing w:line="360" w:lineRule="auto"/>
        <w:rPr>
          <w:rFonts w:asciiTheme="majorHAnsi" w:eastAsia="Cambria" w:hAnsiTheme="majorHAnsi" w:cstheme="majorHAnsi"/>
          <w:sz w:val="24"/>
          <w:szCs w:val="24"/>
        </w:rPr>
      </w:pPr>
    </w:p>
    <w:p w14:paraId="00000007" w14:textId="77777777" w:rsidR="00103E12" w:rsidRPr="00853C81" w:rsidRDefault="00103E12" w:rsidP="00853C81">
      <w:pPr>
        <w:spacing w:line="360" w:lineRule="auto"/>
        <w:rPr>
          <w:rFonts w:asciiTheme="majorHAnsi" w:eastAsia="Cambria" w:hAnsiTheme="majorHAnsi" w:cstheme="majorHAnsi"/>
          <w:b/>
          <w:sz w:val="24"/>
          <w:szCs w:val="24"/>
        </w:rPr>
      </w:pPr>
    </w:p>
    <w:p w14:paraId="00000008" w14:textId="77777777" w:rsidR="00103E12" w:rsidRPr="00853C81" w:rsidRDefault="00103E12" w:rsidP="00853C81">
      <w:pPr>
        <w:spacing w:line="360" w:lineRule="auto"/>
        <w:rPr>
          <w:rFonts w:asciiTheme="majorHAnsi" w:eastAsia="Cambria" w:hAnsiTheme="majorHAnsi" w:cstheme="majorHAnsi"/>
          <w:b/>
          <w:sz w:val="24"/>
          <w:szCs w:val="24"/>
        </w:rPr>
      </w:pPr>
    </w:p>
    <w:p w14:paraId="72A0B386" w14:textId="77777777" w:rsidR="00AB7434" w:rsidRPr="00853C81" w:rsidRDefault="00AB7434" w:rsidP="00853C81">
      <w:pPr>
        <w:spacing w:line="360" w:lineRule="auto"/>
        <w:rPr>
          <w:rFonts w:asciiTheme="majorHAnsi" w:eastAsia="Cambria" w:hAnsiTheme="majorHAnsi" w:cstheme="majorHAnsi"/>
          <w:b/>
          <w:sz w:val="24"/>
          <w:szCs w:val="24"/>
          <w:u w:val="single"/>
        </w:rPr>
      </w:pPr>
      <w:r w:rsidRPr="00853C81">
        <w:rPr>
          <w:rFonts w:asciiTheme="majorHAnsi" w:eastAsia="Cambria" w:hAnsiTheme="majorHAnsi" w:cstheme="majorHAnsi"/>
          <w:b/>
          <w:sz w:val="24"/>
          <w:szCs w:val="24"/>
          <w:u w:val="single"/>
        </w:rPr>
        <w:br w:type="page"/>
      </w:r>
    </w:p>
    <w:p w14:paraId="00000009" w14:textId="1A75A7F7" w:rsidR="00103E12" w:rsidRPr="00853C81" w:rsidRDefault="006F1A6F" w:rsidP="00853C81">
      <w:pPr>
        <w:pStyle w:val="Nagwek2"/>
        <w:spacing w:line="360" w:lineRule="auto"/>
        <w:rPr>
          <w:rFonts w:asciiTheme="majorHAnsi" w:hAnsiTheme="majorHAnsi" w:cstheme="majorHAnsi"/>
          <w:sz w:val="28"/>
          <w:szCs w:val="28"/>
        </w:rPr>
      </w:pPr>
      <w:r w:rsidRPr="00853C81">
        <w:rPr>
          <w:rFonts w:asciiTheme="majorHAnsi" w:hAnsiTheme="majorHAnsi" w:cstheme="majorHAnsi"/>
          <w:sz w:val="28"/>
          <w:szCs w:val="28"/>
        </w:rPr>
        <w:lastRenderedPageBreak/>
        <w:t>Scenariusz lekcji wokół filmu przedstawiającego biografie</w:t>
      </w:r>
      <w:r w:rsidR="00F4571C">
        <w:rPr>
          <w:rFonts w:asciiTheme="majorHAnsi" w:hAnsiTheme="majorHAnsi" w:cstheme="majorHAnsi"/>
          <w:sz w:val="28"/>
          <w:szCs w:val="28"/>
        </w:rPr>
        <w:t xml:space="preserve"> </w:t>
      </w:r>
      <w:r w:rsidRPr="00853C81">
        <w:rPr>
          <w:rFonts w:asciiTheme="majorHAnsi" w:hAnsiTheme="majorHAnsi" w:cstheme="majorHAnsi"/>
          <w:sz w:val="28"/>
          <w:szCs w:val="28"/>
        </w:rPr>
        <w:t xml:space="preserve">Ireny </w:t>
      </w:r>
      <w:proofErr w:type="spellStart"/>
      <w:r w:rsidRPr="00853C81">
        <w:rPr>
          <w:rFonts w:asciiTheme="majorHAnsi" w:hAnsiTheme="majorHAnsi" w:cstheme="majorHAnsi"/>
          <w:sz w:val="28"/>
          <w:szCs w:val="28"/>
        </w:rPr>
        <w:t>Sendlerowej</w:t>
      </w:r>
      <w:proofErr w:type="spellEnd"/>
      <w:r w:rsidR="00AB7434" w:rsidRPr="00853C81">
        <w:rPr>
          <w:rFonts w:asciiTheme="majorHAnsi" w:hAnsiTheme="majorHAnsi" w:cstheme="majorHAnsi"/>
          <w:sz w:val="28"/>
          <w:szCs w:val="28"/>
        </w:rPr>
        <w:t xml:space="preserve"> i </w:t>
      </w:r>
      <w:r w:rsidRPr="00853C81">
        <w:rPr>
          <w:rFonts w:asciiTheme="majorHAnsi" w:hAnsiTheme="majorHAnsi" w:cstheme="majorHAnsi"/>
          <w:sz w:val="28"/>
          <w:szCs w:val="28"/>
        </w:rPr>
        <w:t>Jadwigi Piotrowskiej</w:t>
      </w:r>
    </w:p>
    <w:p w14:paraId="0000000A" w14:textId="5EAF486D" w:rsidR="00103E12" w:rsidRPr="00853C81" w:rsidRDefault="006F1A6F" w:rsidP="007C4CDB">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b/>
          <w:sz w:val="24"/>
          <w:szCs w:val="24"/>
        </w:rPr>
        <w:t>Słowa kluczowe:</w:t>
      </w:r>
      <w:r w:rsidRPr="00853C81">
        <w:rPr>
          <w:rFonts w:asciiTheme="majorHAnsi" w:eastAsia="Cambria" w:hAnsiTheme="majorHAnsi" w:cstheme="majorHAnsi"/>
          <w:sz w:val="24"/>
          <w:szCs w:val="24"/>
        </w:rPr>
        <w:t xml:space="preserve"> </w:t>
      </w:r>
      <w:r w:rsidR="00AB7434" w:rsidRPr="00853C81">
        <w:rPr>
          <w:rFonts w:asciiTheme="majorHAnsi" w:eastAsia="Cambria" w:hAnsiTheme="majorHAnsi" w:cstheme="majorHAnsi"/>
          <w:sz w:val="24"/>
          <w:szCs w:val="24"/>
        </w:rPr>
        <w:br/>
      </w:r>
      <w:r w:rsidRPr="00853C81">
        <w:rPr>
          <w:rFonts w:asciiTheme="majorHAnsi" w:eastAsia="Cambria" w:hAnsiTheme="majorHAnsi" w:cstheme="majorHAnsi"/>
          <w:sz w:val="24"/>
          <w:szCs w:val="24"/>
        </w:rPr>
        <w:t>Sprawiedliwi, bohaterstwo, współpraca, udzielanie pomocy, dzieci żydowskie</w:t>
      </w:r>
    </w:p>
    <w:p w14:paraId="0000000B" w14:textId="057A6959" w:rsidR="00103E12" w:rsidRPr="00853C81" w:rsidRDefault="006F1A6F" w:rsidP="007C4CDB">
      <w:pPr>
        <w:spacing w:before="240" w:after="240" w:line="360" w:lineRule="auto"/>
        <w:rPr>
          <w:rFonts w:asciiTheme="majorHAnsi" w:eastAsia="Cambria" w:hAnsiTheme="majorHAnsi" w:cstheme="majorHAnsi"/>
          <w:b/>
          <w:sz w:val="24"/>
          <w:szCs w:val="24"/>
        </w:rPr>
      </w:pPr>
      <w:r w:rsidRPr="00853C81">
        <w:rPr>
          <w:rFonts w:asciiTheme="majorHAnsi" w:eastAsia="Cambria" w:hAnsiTheme="majorHAnsi" w:cstheme="majorHAnsi"/>
          <w:b/>
          <w:sz w:val="24"/>
          <w:szCs w:val="24"/>
        </w:rPr>
        <w:t xml:space="preserve">Autorki: </w:t>
      </w:r>
      <w:r w:rsidR="00AB7434" w:rsidRPr="00853C81">
        <w:rPr>
          <w:rFonts w:asciiTheme="majorHAnsi" w:eastAsia="Cambria" w:hAnsiTheme="majorHAnsi" w:cstheme="majorHAnsi"/>
          <w:b/>
          <w:sz w:val="24"/>
          <w:szCs w:val="24"/>
        </w:rPr>
        <w:br/>
      </w:r>
      <w:r w:rsidRPr="00853C81">
        <w:rPr>
          <w:rFonts w:asciiTheme="majorHAnsi" w:eastAsia="Cambria" w:hAnsiTheme="majorHAnsi" w:cstheme="majorHAnsi"/>
          <w:sz w:val="24"/>
          <w:szCs w:val="24"/>
        </w:rPr>
        <w:t>Aleksandra Korczak, Elżbieta Grab</w:t>
      </w:r>
    </w:p>
    <w:p w14:paraId="0000000C" w14:textId="74D8CBF2" w:rsidR="00103E12" w:rsidRPr="00853C81" w:rsidRDefault="006F1A6F" w:rsidP="007C4CDB">
      <w:pPr>
        <w:spacing w:before="240" w:after="240" w:line="360" w:lineRule="auto"/>
        <w:rPr>
          <w:rFonts w:asciiTheme="majorHAnsi" w:eastAsia="Cambria" w:hAnsiTheme="majorHAnsi" w:cstheme="majorHAnsi"/>
          <w:b/>
          <w:sz w:val="24"/>
          <w:szCs w:val="24"/>
        </w:rPr>
      </w:pPr>
      <w:r w:rsidRPr="00853C81">
        <w:rPr>
          <w:rFonts w:asciiTheme="majorHAnsi" w:eastAsia="Cambria" w:hAnsiTheme="majorHAnsi" w:cstheme="majorHAnsi"/>
          <w:b/>
          <w:sz w:val="24"/>
          <w:szCs w:val="24"/>
        </w:rPr>
        <w:t xml:space="preserve">Metody: </w:t>
      </w:r>
      <w:r w:rsidR="00AB7434" w:rsidRPr="00853C81">
        <w:rPr>
          <w:rFonts w:asciiTheme="majorHAnsi" w:eastAsia="Cambria" w:hAnsiTheme="majorHAnsi" w:cstheme="majorHAnsi"/>
          <w:b/>
          <w:sz w:val="24"/>
          <w:szCs w:val="24"/>
        </w:rPr>
        <w:br/>
      </w:r>
      <w:r w:rsidRPr="00853C81">
        <w:rPr>
          <w:rFonts w:asciiTheme="majorHAnsi" w:eastAsia="Cambria" w:hAnsiTheme="majorHAnsi" w:cstheme="majorHAnsi"/>
          <w:sz w:val="24"/>
          <w:szCs w:val="24"/>
        </w:rPr>
        <w:t>dyskusja, dyskusja kierowana, metoda podawcza (projekcja filmu), praca</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grupach</w:t>
      </w:r>
    </w:p>
    <w:p w14:paraId="34916F5A" w14:textId="2AF5EDBC" w:rsidR="00AB7434" w:rsidRPr="00853C81" w:rsidRDefault="006F1A6F" w:rsidP="007C4CDB">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b/>
          <w:sz w:val="24"/>
          <w:szCs w:val="24"/>
        </w:rPr>
        <w:t>Cele warsztatu:</w:t>
      </w:r>
      <w:r w:rsidR="00AB7434" w:rsidRPr="00853C81">
        <w:rPr>
          <w:rFonts w:asciiTheme="majorHAnsi" w:eastAsia="Cambria" w:hAnsiTheme="majorHAnsi" w:cstheme="majorHAnsi"/>
          <w:sz w:val="24"/>
          <w:szCs w:val="24"/>
        </w:rPr>
        <w:t xml:space="preserve"> </w:t>
      </w:r>
      <w:r w:rsidR="00AB7434" w:rsidRPr="00853C81">
        <w:rPr>
          <w:rFonts w:asciiTheme="majorHAnsi" w:eastAsia="Cambria" w:hAnsiTheme="majorHAnsi" w:cstheme="majorHAnsi"/>
          <w:sz w:val="24"/>
          <w:szCs w:val="24"/>
        </w:rPr>
        <w:br/>
      </w:r>
      <w:r w:rsidRPr="00853C81">
        <w:rPr>
          <w:rFonts w:asciiTheme="majorHAnsi" w:eastAsia="Cambria" w:hAnsiTheme="majorHAnsi" w:cstheme="majorHAnsi"/>
          <w:sz w:val="24"/>
          <w:szCs w:val="24"/>
        </w:rPr>
        <w:t>uczniowie</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 xml:space="preserve">uczennice </w:t>
      </w:r>
      <w:r w:rsidR="00AB7434" w:rsidRPr="00853C81">
        <w:rPr>
          <w:rFonts w:asciiTheme="majorHAnsi" w:eastAsia="Cambria" w:hAnsiTheme="majorHAnsi" w:cstheme="majorHAnsi"/>
          <w:sz w:val="24"/>
          <w:szCs w:val="24"/>
        </w:rPr>
        <w:t>w czasie zajęć:</w:t>
      </w:r>
    </w:p>
    <w:p w14:paraId="0000000E" w14:textId="55E76EDC" w:rsidR="00103E12" w:rsidRPr="00853C81" w:rsidRDefault="006F1A6F" w:rsidP="007C4CDB">
      <w:pPr>
        <w:pStyle w:val="Akapitzlist"/>
        <w:numPr>
          <w:ilvl w:val="0"/>
          <w:numId w:val="12"/>
        </w:num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poznają podstawowe fakty</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 xml:space="preserve">biografii Ireny </w:t>
      </w:r>
      <w:proofErr w:type="spellStart"/>
      <w:r w:rsidRPr="00853C81">
        <w:rPr>
          <w:rFonts w:asciiTheme="majorHAnsi" w:eastAsia="Cambria" w:hAnsiTheme="majorHAnsi" w:cstheme="majorHAnsi"/>
          <w:sz w:val="24"/>
          <w:szCs w:val="24"/>
        </w:rPr>
        <w:t>Sendlerowej</w:t>
      </w:r>
      <w:proofErr w:type="spellEnd"/>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Jadwigi Piotrowskiej</w:t>
      </w:r>
    </w:p>
    <w:p w14:paraId="0000000F" w14:textId="5FC42F95" w:rsidR="00103E12" w:rsidRPr="00853C81" w:rsidRDefault="006F1A6F" w:rsidP="007C4CDB">
      <w:pPr>
        <w:pStyle w:val="Akapitzlist"/>
        <w:numPr>
          <w:ilvl w:val="0"/>
          <w:numId w:val="12"/>
        </w:num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poszerzają wiedzę na temat sytuacji Żydów</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obliczu Zagłady,</w:t>
      </w:r>
      <w:r w:rsidR="00725012" w:rsidRPr="00853C81">
        <w:rPr>
          <w:rFonts w:asciiTheme="majorHAnsi" w:eastAsia="Cambria" w:hAnsiTheme="majorHAnsi" w:cstheme="majorHAnsi"/>
          <w:sz w:val="24"/>
          <w:szCs w:val="24"/>
        </w:rPr>
        <w:t xml:space="preserve"> a </w:t>
      </w:r>
      <w:r w:rsidRPr="00853C81">
        <w:rPr>
          <w:rFonts w:asciiTheme="majorHAnsi" w:eastAsia="Cambria" w:hAnsiTheme="majorHAnsi" w:cstheme="majorHAnsi"/>
          <w:sz w:val="24"/>
          <w:szCs w:val="24"/>
        </w:rPr>
        <w:t xml:space="preserve">także </w:t>
      </w:r>
      <w:r w:rsidR="00AB7434" w:rsidRPr="00853C81">
        <w:rPr>
          <w:rFonts w:asciiTheme="majorHAnsi" w:eastAsia="Cambria" w:hAnsiTheme="majorHAnsi" w:cstheme="majorHAnsi"/>
          <w:sz w:val="24"/>
          <w:szCs w:val="24"/>
        </w:rPr>
        <w:t xml:space="preserve">na temat </w:t>
      </w:r>
      <w:r w:rsidRPr="00853C81">
        <w:rPr>
          <w:rFonts w:asciiTheme="majorHAnsi" w:eastAsia="Cambria" w:hAnsiTheme="majorHAnsi" w:cstheme="majorHAnsi"/>
          <w:sz w:val="24"/>
          <w:szCs w:val="24"/>
        </w:rPr>
        <w:t>Sprawiedliwych</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ich działań</w:t>
      </w:r>
    </w:p>
    <w:p w14:paraId="00000010" w14:textId="37883A90" w:rsidR="00103E12" w:rsidRPr="00853C81" w:rsidRDefault="006F1A6F" w:rsidP="007C4CDB">
      <w:pPr>
        <w:pStyle w:val="Akapitzlist"/>
        <w:numPr>
          <w:ilvl w:val="0"/>
          <w:numId w:val="12"/>
        </w:num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pogłębiają umiejętności wyszukiwania informacji</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tekście historycznym</w:t>
      </w:r>
    </w:p>
    <w:p w14:paraId="00000011" w14:textId="06038618" w:rsidR="00103E12" w:rsidRPr="00853C81" w:rsidRDefault="006F1A6F" w:rsidP="007C4CDB">
      <w:pPr>
        <w:pStyle w:val="Akapitzlist"/>
        <w:numPr>
          <w:ilvl w:val="0"/>
          <w:numId w:val="12"/>
        </w:num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mają przestrzeń do refleksji na temat moralności postępowania wobec pokrzywdzonych.</w:t>
      </w:r>
    </w:p>
    <w:p w14:paraId="00000012" w14:textId="77777777" w:rsidR="00103E12" w:rsidRPr="00853C81" w:rsidRDefault="006F1A6F" w:rsidP="00853C81">
      <w:pPr>
        <w:spacing w:before="240" w:after="240" w:line="360" w:lineRule="auto"/>
        <w:rPr>
          <w:rFonts w:asciiTheme="majorHAnsi" w:eastAsia="Cambria" w:hAnsiTheme="majorHAnsi" w:cstheme="majorHAnsi"/>
          <w:b/>
          <w:sz w:val="24"/>
          <w:szCs w:val="24"/>
        </w:rPr>
      </w:pPr>
      <w:r w:rsidRPr="00853C81">
        <w:rPr>
          <w:rFonts w:asciiTheme="majorHAnsi" w:eastAsia="Cambria" w:hAnsiTheme="majorHAnsi" w:cstheme="majorHAnsi"/>
          <w:b/>
          <w:sz w:val="24"/>
          <w:szCs w:val="24"/>
        </w:rPr>
        <w:t>Potrzebne materiały:</w:t>
      </w:r>
    </w:p>
    <w:p w14:paraId="00000013" w14:textId="273F589E" w:rsidR="00103E12" w:rsidRPr="00853C81" w:rsidRDefault="006F1A6F" w:rsidP="007C4CDB">
      <w:pPr>
        <w:numPr>
          <w:ilvl w:val="0"/>
          <w:numId w:val="10"/>
        </w:numPr>
        <w:spacing w:before="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 xml:space="preserve">Film </w:t>
      </w:r>
      <w:r w:rsidRPr="00853C81">
        <w:rPr>
          <w:rFonts w:asciiTheme="majorHAnsi" w:eastAsia="Cambria" w:hAnsiTheme="majorHAnsi" w:cstheme="majorHAnsi"/>
          <w:i/>
          <w:sz w:val="24"/>
          <w:szCs w:val="24"/>
        </w:rPr>
        <w:t xml:space="preserve">Historie osobiste </w:t>
      </w:r>
      <w:r w:rsidR="00AB7434" w:rsidRPr="00853C81">
        <w:rPr>
          <w:rFonts w:asciiTheme="majorHAnsi" w:eastAsia="Cambria" w:hAnsiTheme="majorHAnsi" w:cstheme="majorHAnsi"/>
          <w:i/>
          <w:sz w:val="24"/>
          <w:szCs w:val="24"/>
        </w:rPr>
        <w:t>–</w:t>
      </w:r>
      <w:r w:rsidRPr="00853C81">
        <w:rPr>
          <w:rFonts w:asciiTheme="majorHAnsi" w:eastAsia="Cambria" w:hAnsiTheme="majorHAnsi" w:cstheme="majorHAnsi"/>
          <w:i/>
          <w:sz w:val="24"/>
          <w:szCs w:val="24"/>
        </w:rPr>
        <w:t xml:space="preserve"> Jadwiga Piotrowska</w:t>
      </w:r>
      <w:r w:rsidR="00AB7434" w:rsidRPr="00853C81">
        <w:rPr>
          <w:rFonts w:asciiTheme="majorHAnsi" w:eastAsia="Cambria" w:hAnsiTheme="majorHAnsi" w:cstheme="majorHAnsi"/>
          <w:i/>
          <w:sz w:val="24"/>
          <w:szCs w:val="24"/>
        </w:rPr>
        <w:t xml:space="preserve"> i </w:t>
      </w:r>
      <w:r w:rsidRPr="00853C81">
        <w:rPr>
          <w:rFonts w:asciiTheme="majorHAnsi" w:eastAsia="Cambria" w:hAnsiTheme="majorHAnsi" w:cstheme="majorHAnsi"/>
          <w:i/>
          <w:sz w:val="24"/>
          <w:szCs w:val="24"/>
        </w:rPr>
        <w:t xml:space="preserve">Irena </w:t>
      </w:r>
      <w:proofErr w:type="spellStart"/>
      <w:r w:rsidRPr="00853C81">
        <w:rPr>
          <w:rFonts w:asciiTheme="majorHAnsi" w:eastAsia="Cambria" w:hAnsiTheme="majorHAnsi" w:cstheme="majorHAnsi"/>
          <w:i/>
          <w:sz w:val="24"/>
          <w:szCs w:val="24"/>
        </w:rPr>
        <w:t>Sendlerowa</w:t>
      </w:r>
      <w:proofErr w:type="spellEnd"/>
    </w:p>
    <w:p w14:paraId="00000014" w14:textId="1BC94A7F" w:rsidR="00103E12" w:rsidRPr="00853C81" w:rsidRDefault="006F1A6F" w:rsidP="007C4CDB">
      <w:pPr>
        <w:numPr>
          <w:ilvl w:val="0"/>
          <w:numId w:val="10"/>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ZAŁĄCZNIK NR 1</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 </w:t>
      </w:r>
      <w:r w:rsidRPr="00853C81">
        <w:rPr>
          <w:rFonts w:asciiTheme="majorHAnsi" w:eastAsia="Cambria" w:hAnsiTheme="majorHAnsi" w:cstheme="majorHAnsi"/>
          <w:sz w:val="24"/>
          <w:szCs w:val="24"/>
          <w:shd w:val="clear" w:color="auto" w:fill="F8F9FA"/>
        </w:rPr>
        <w:t>karta pracy uzupełniająca wiedzę historyczną niezbędną do zrozumienia materiału filmowego</w:t>
      </w:r>
    </w:p>
    <w:p w14:paraId="00000015" w14:textId="253F3068" w:rsidR="00103E12" w:rsidRPr="00853C81" w:rsidRDefault="006F1A6F" w:rsidP="007C4CDB">
      <w:pPr>
        <w:numPr>
          <w:ilvl w:val="0"/>
          <w:numId w:val="10"/>
        </w:numPr>
        <w:spacing w:line="360" w:lineRule="auto"/>
        <w:rPr>
          <w:rFonts w:asciiTheme="majorHAnsi" w:eastAsia="Cambria" w:hAnsiTheme="majorHAnsi" w:cstheme="majorHAnsi"/>
          <w:sz w:val="24"/>
          <w:szCs w:val="24"/>
          <w:shd w:val="clear" w:color="auto" w:fill="F8F9FA"/>
        </w:rPr>
      </w:pPr>
      <w:r w:rsidRPr="00853C81">
        <w:rPr>
          <w:rFonts w:asciiTheme="majorHAnsi" w:eastAsia="Cambria" w:hAnsiTheme="majorHAnsi" w:cstheme="majorHAnsi"/>
          <w:sz w:val="24"/>
          <w:szCs w:val="24"/>
          <w:shd w:val="clear" w:color="auto" w:fill="F8F9FA"/>
        </w:rPr>
        <w:t>ZAŁĄCZNIK NR 2</w:t>
      </w:r>
      <w:r w:rsidR="00AB7434" w:rsidRPr="00853C81">
        <w:rPr>
          <w:rFonts w:asciiTheme="majorHAnsi" w:eastAsia="Cambria" w:hAnsiTheme="majorHAnsi" w:cstheme="majorHAnsi"/>
          <w:sz w:val="24"/>
          <w:szCs w:val="24"/>
          <w:shd w:val="clear" w:color="auto" w:fill="F8F9FA"/>
        </w:rPr>
        <w:t>:</w:t>
      </w:r>
      <w:r w:rsidRPr="00853C81">
        <w:rPr>
          <w:rFonts w:asciiTheme="majorHAnsi" w:eastAsia="Cambria" w:hAnsiTheme="majorHAnsi" w:cstheme="majorHAnsi"/>
          <w:sz w:val="24"/>
          <w:szCs w:val="24"/>
          <w:shd w:val="clear" w:color="auto" w:fill="F8F9FA"/>
        </w:rPr>
        <w:t xml:space="preserve"> Obwieszczenie</w:t>
      </w:r>
      <w:r w:rsidR="00725012" w:rsidRPr="00853C81">
        <w:rPr>
          <w:rFonts w:asciiTheme="majorHAnsi" w:eastAsia="Cambria" w:hAnsiTheme="majorHAnsi" w:cstheme="majorHAnsi"/>
          <w:sz w:val="24"/>
          <w:szCs w:val="24"/>
          <w:shd w:val="clear" w:color="auto" w:fill="F8F9FA"/>
        </w:rPr>
        <w:t xml:space="preserve"> w </w:t>
      </w:r>
      <w:r w:rsidRPr="00853C81">
        <w:rPr>
          <w:rFonts w:asciiTheme="majorHAnsi" w:eastAsia="Cambria" w:hAnsiTheme="majorHAnsi" w:cstheme="majorHAnsi"/>
          <w:sz w:val="24"/>
          <w:szCs w:val="24"/>
          <w:shd w:val="clear" w:color="auto" w:fill="F8F9FA"/>
        </w:rPr>
        <w:t>sprawie utworzenia dzielnicy żydowskiej na terenie Warszawy</w:t>
      </w:r>
      <w:r w:rsidR="00725012" w:rsidRPr="00853C81">
        <w:rPr>
          <w:rFonts w:asciiTheme="majorHAnsi" w:eastAsia="Cambria" w:hAnsiTheme="majorHAnsi" w:cstheme="majorHAnsi"/>
          <w:sz w:val="24"/>
          <w:szCs w:val="24"/>
          <w:shd w:val="clear" w:color="auto" w:fill="F8F9FA"/>
        </w:rPr>
        <w:t xml:space="preserve"> z </w:t>
      </w:r>
      <w:r w:rsidRPr="00853C81">
        <w:rPr>
          <w:rFonts w:asciiTheme="majorHAnsi" w:eastAsia="Cambria" w:hAnsiTheme="majorHAnsi" w:cstheme="majorHAnsi"/>
          <w:sz w:val="24"/>
          <w:szCs w:val="24"/>
          <w:shd w:val="clear" w:color="auto" w:fill="F8F9FA"/>
        </w:rPr>
        <w:t>18 października 1940 roku</w:t>
      </w:r>
    </w:p>
    <w:p w14:paraId="00000016" w14:textId="18B66335" w:rsidR="00103E12" w:rsidRPr="00853C81" w:rsidRDefault="006F1A6F" w:rsidP="007C4CDB">
      <w:pPr>
        <w:numPr>
          <w:ilvl w:val="0"/>
          <w:numId w:val="10"/>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ZAŁĄCZNIK NR 3</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 </w:t>
      </w:r>
      <w:r w:rsidRPr="00853C81">
        <w:rPr>
          <w:rFonts w:asciiTheme="majorHAnsi" w:eastAsia="Cambria" w:hAnsiTheme="majorHAnsi" w:cstheme="majorHAnsi"/>
          <w:sz w:val="24"/>
          <w:szCs w:val="24"/>
          <w:shd w:val="clear" w:color="auto" w:fill="F8F9FA"/>
        </w:rPr>
        <w:t>Obwieszczenie gubernatora dystryktu warszawskiego Ludwiga Fischera</w:t>
      </w:r>
      <w:r w:rsidR="00725012" w:rsidRPr="00853C81">
        <w:rPr>
          <w:rFonts w:asciiTheme="majorHAnsi" w:eastAsia="Cambria" w:hAnsiTheme="majorHAnsi" w:cstheme="majorHAnsi"/>
          <w:sz w:val="24"/>
          <w:szCs w:val="24"/>
          <w:shd w:val="clear" w:color="auto" w:fill="F8F9FA"/>
        </w:rPr>
        <w:t xml:space="preserve"> z </w:t>
      </w:r>
      <w:r w:rsidRPr="00853C81">
        <w:rPr>
          <w:rFonts w:asciiTheme="majorHAnsi" w:eastAsia="Cambria" w:hAnsiTheme="majorHAnsi" w:cstheme="majorHAnsi"/>
          <w:sz w:val="24"/>
          <w:szCs w:val="24"/>
          <w:shd w:val="clear" w:color="auto" w:fill="F8F9FA"/>
        </w:rPr>
        <w:t>10 listopada 1941</w:t>
      </w:r>
    </w:p>
    <w:p w14:paraId="00000017" w14:textId="348CE271" w:rsidR="00103E12" w:rsidRPr="00853C81" w:rsidRDefault="006F1A6F" w:rsidP="007C4CDB">
      <w:pPr>
        <w:numPr>
          <w:ilvl w:val="0"/>
          <w:numId w:val="10"/>
        </w:numPr>
        <w:spacing w:line="360" w:lineRule="auto"/>
        <w:rPr>
          <w:rFonts w:asciiTheme="majorHAnsi" w:eastAsia="Cambria" w:hAnsiTheme="majorHAnsi" w:cstheme="majorHAnsi"/>
          <w:sz w:val="24"/>
          <w:szCs w:val="24"/>
          <w:shd w:val="clear" w:color="auto" w:fill="F8F9FA"/>
        </w:rPr>
      </w:pPr>
      <w:r w:rsidRPr="00853C81">
        <w:rPr>
          <w:rFonts w:asciiTheme="majorHAnsi" w:eastAsia="Cambria" w:hAnsiTheme="majorHAnsi" w:cstheme="majorHAnsi"/>
          <w:sz w:val="24"/>
          <w:szCs w:val="24"/>
          <w:shd w:val="clear" w:color="auto" w:fill="F8F9FA"/>
        </w:rPr>
        <w:t>ZAŁĄCZNIK NR 4</w:t>
      </w:r>
      <w:r w:rsidR="00AB7434" w:rsidRPr="00853C81">
        <w:rPr>
          <w:rFonts w:asciiTheme="majorHAnsi" w:eastAsia="Cambria" w:hAnsiTheme="majorHAnsi" w:cstheme="majorHAnsi"/>
          <w:sz w:val="24"/>
          <w:szCs w:val="24"/>
          <w:shd w:val="clear" w:color="auto" w:fill="F8F9FA"/>
        </w:rPr>
        <w:t>:</w:t>
      </w:r>
      <w:r w:rsidRPr="00853C81">
        <w:rPr>
          <w:rFonts w:asciiTheme="majorHAnsi" w:eastAsia="Cambria" w:hAnsiTheme="majorHAnsi" w:cstheme="majorHAnsi"/>
          <w:sz w:val="24"/>
          <w:szCs w:val="24"/>
          <w:shd w:val="clear" w:color="auto" w:fill="F8F9FA"/>
        </w:rPr>
        <w:t xml:space="preserve"> Obwieszczenie dotyczące kary śmierci za pomoc Żydom przebywającym poza granicami getta</w:t>
      </w:r>
      <w:r w:rsidR="00725012" w:rsidRPr="00853C81">
        <w:rPr>
          <w:rFonts w:asciiTheme="majorHAnsi" w:eastAsia="Cambria" w:hAnsiTheme="majorHAnsi" w:cstheme="majorHAnsi"/>
          <w:sz w:val="24"/>
          <w:szCs w:val="24"/>
          <w:shd w:val="clear" w:color="auto" w:fill="F8F9FA"/>
        </w:rPr>
        <w:t xml:space="preserve"> z </w:t>
      </w:r>
      <w:r w:rsidRPr="00853C81">
        <w:rPr>
          <w:rFonts w:asciiTheme="majorHAnsi" w:eastAsia="Cambria" w:hAnsiTheme="majorHAnsi" w:cstheme="majorHAnsi"/>
          <w:sz w:val="24"/>
          <w:szCs w:val="24"/>
          <w:shd w:val="clear" w:color="auto" w:fill="F8F9FA"/>
        </w:rPr>
        <w:t>5 września 1942 roku</w:t>
      </w:r>
    </w:p>
    <w:p w14:paraId="00000018" w14:textId="254F8206" w:rsidR="00103E12" w:rsidRPr="00853C81" w:rsidRDefault="006F1A6F" w:rsidP="007C4CDB">
      <w:pPr>
        <w:numPr>
          <w:ilvl w:val="0"/>
          <w:numId w:val="10"/>
        </w:numPr>
        <w:spacing w:line="360" w:lineRule="auto"/>
        <w:rPr>
          <w:rFonts w:asciiTheme="majorHAnsi" w:eastAsia="Cambria" w:hAnsiTheme="majorHAnsi" w:cstheme="majorHAnsi"/>
          <w:sz w:val="24"/>
          <w:szCs w:val="24"/>
          <w:shd w:val="clear" w:color="auto" w:fill="F8F9FA"/>
        </w:rPr>
      </w:pPr>
      <w:r w:rsidRPr="00853C81">
        <w:rPr>
          <w:rFonts w:asciiTheme="majorHAnsi" w:eastAsia="Cambria" w:hAnsiTheme="majorHAnsi" w:cstheme="majorHAnsi"/>
          <w:sz w:val="24"/>
          <w:szCs w:val="24"/>
          <w:shd w:val="clear" w:color="auto" w:fill="F8F9FA"/>
        </w:rPr>
        <w:lastRenderedPageBreak/>
        <w:t>ZAŁĄCZNIK NR 5</w:t>
      </w:r>
      <w:r w:rsidR="00AB7434" w:rsidRPr="00853C81">
        <w:rPr>
          <w:rFonts w:asciiTheme="majorHAnsi" w:eastAsia="Cambria" w:hAnsiTheme="majorHAnsi" w:cstheme="majorHAnsi"/>
          <w:sz w:val="24"/>
          <w:szCs w:val="24"/>
          <w:shd w:val="clear" w:color="auto" w:fill="F8F9FA"/>
        </w:rPr>
        <w:t>:</w:t>
      </w:r>
      <w:r w:rsidRPr="00853C81">
        <w:rPr>
          <w:rFonts w:asciiTheme="majorHAnsi" w:eastAsia="Cambria" w:hAnsiTheme="majorHAnsi" w:cstheme="majorHAnsi"/>
          <w:sz w:val="24"/>
          <w:szCs w:val="24"/>
          <w:shd w:val="clear" w:color="auto" w:fill="F8F9FA"/>
        </w:rPr>
        <w:t xml:space="preserve"> klatka</w:t>
      </w:r>
      <w:r w:rsidR="00725012" w:rsidRPr="00853C81">
        <w:rPr>
          <w:rFonts w:asciiTheme="majorHAnsi" w:eastAsia="Cambria" w:hAnsiTheme="majorHAnsi" w:cstheme="majorHAnsi"/>
          <w:sz w:val="24"/>
          <w:szCs w:val="24"/>
          <w:shd w:val="clear" w:color="auto" w:fill="F8F9FA"/>
        </w:rPr>
        <w:t xml:space="preserve"> z </w:t>
      </w:r>
      <w:r w:rsidRPr="00853C81">
        <w:rPr>
          <w:rFonts w:asciiTheme="majorHAnsi" w:eastAsia="Cambria" w:hAnsiTheme="majorHAnsi" w:cstheme="majorHAnsi"/>
          <w:sz w:val="24"/>
          <w:szCs w:val="24"/>
          <w:shd w:val="clear" w:color="auto" w:fill="F8F9FA"/>
        </w:rPr>
        <w:t xml:space="preserve">filmu </w:t>
      </w:r>
      <w:r w:rsidRPr="00853C81">
        <w:rPr>
          <w:rFonts w:asciiTheme="majorHAnsi" w:eastAsia="Cambria" w:hAnsiTheme="majorHAnsi" w:cstheme="majorHAnsi"/>
          <w:i/>
          <w:sz w:val="24"/>
          <w:szCs w:val="24"/>
        </w:rPr>
        <w:t xml:space="preserve">Historie osobiste </w:t>
      </w:r>
      <w:r w:rsidR="00AB7434" w:rsidRPr="00853C81">
        <w:rPr>
          <w:rFonts w:asciiTheme="majorHAnsi" w:eastAsia="Cambria" w:hAnsiTheme="majorHAnsi" w:cstheme="majorHAnsi"/>
          <w:i/>
          <w:sz w:val="24"/>
          <w:szCs w:val="24"/>
        </w:rPr>
        <w:t>–</w:t>
      </w:r>
      <w:r w:rsidRPr="00853C81">
        <w:rPr>
          <w:rFonts w:asciiTheme="majorHAnsi" w:eastAsia="Cambria" w:hAnsiTheme="majorHAnsi" w:cstheme="majorHAnsi"/>
          <w:i/>
          <w:sz w:val="24"/>
          <w:szCs w:val="24"/>
        </w:rPr>
        <w:t xml:space="preserve"> Jadwiga Piotrowska</w:t>
      </w:r>
      <w:r w:rsidR="00AB7434" w:rsidRPr="00853C81">
        <w:rPr>
          <w:rFonts w:asciiTheme="majorHAnsi" w:eastAsia="Cambria" w:hAnsiTheme="majorHAnsi" w:cstheme="majorHAnsi"/>
          <w:i/>
          <w:sz w:val="24"/>
          <w:szCs w:val="24"/>
        </w:rPr>
        <w:t xml:space="preserve"> i </w:t>
      </w:r>
      <w:r w:rsidRPr="00853C81">
        <w:rPr>
          <w:rFonts w:asciiTheme="majorHAnsi" w:eastAsia="Cambria" w:hAnsiTheme="majorHAnsi" w:cstheme="majorHAnsi"/>
          <w:i/>
          <w:sz w:val="24"/>
          <w:szCs w:val="24"/>
        </w:rPr>
        <w:t xml:space="preserve">Irena </w:t>
      </w:r>
      <w:proofErr w:type="spellStart"/>
      <w:r w:rsidRPr="00853C81">
        <w:rPr>
          <w:rFonts w:asciiTheme="majorHAnsi" w:eastAsia="Cambria" w:hAnsiTheme="majorHAnsi" w:cstheme="majorHAnsi"/>
          <w:i/>
          <w:sz w:val="24"/>
          <w:szCs w:val="24"/>
        </w:rPr>
        <w:t>Sendlerowa</w:t>
      </w:r>
      <w:proofErr w:type="spellEnd"/>
      <w:r w:rsidRPr="00853C81">
        <w:rPr>
          <w:rFonts w:asciiTheme="majorHAnsi" w:eastAsia="Cambria" w:hAnsiTheme="majorHAnsi" w:cstheme="majorHAnsi"/>
          <w:i/>
          <w:sz w:val="24"/>
          <w:szCs w:val="24"/>
        </w:rPr>
        <w:t xml:space="preserve"> </w:t>
      </w:r>
      <w:r w:rsidRPr="00853C81">
        <w:rPr>
          <w:rFonts w:asciiTheme="majorHAnsi" w:eastAsia="Cambria" w:hAnsiTheme="majorHAnsi" w:cstheme="majorHAnsi"/>
          <w:sz w:val="24"/>
          <w:szCs w:val="24"/>
        </w:rPr>
        <w:t>do wyświetlenia</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 xml:space="preserve">trakcie ćwiczenia </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Kroki pomocy”</w:t>
      </w:r>
    </w:p>
    <w:p w14:paraId="00000019" w14:textId="1964F5A8" w:rsidR="00103E12" w:rsidRPr="00853C81" w:rsidRDefault="006F1A6F" w:rsidP="007C4CDB">
      <w:pPr>
        <w:numPr>
          <w:ilvl w:val="0"/>
          <w:numId w:val="10"/>
        </w:numPr>
        <w:spacing w:line="360" w:lineRule="auto"/>
        <w:rPr>
          <w:rFonts w:asciiTheme="majorHAnsi" w:eastAsia="Cambria" w:hAnsiTheme="majorHAnsi" w:cstheme="majorHAnsi"/>
          <w:sz w:val="24"/>
          <w:szCs w:val="24"/>
          <w:shd w:val="clear" w:color="auto" w:fill="F8F9FA"/>
        </w:rPr>
      </w:pPr>
      <w:r w:rsidRPr="00853C81">
        <w:rPr>
          <w:rFonts w:asciiTheme="majorHAnsi" w:eastAsia="Cambria" w:hAnsiTheme="majorHAnsi" w:cstheme="majorHAnsi"/>
          <w:sz w:val="24"/>
          <w:szCs w:val="24"/>
          <w:shd w:val="clear" w:color="auto" w:fill="F8F9FA"/>
        </w:rPr>
        <w:t>link do filmu</w:t>
      </w:r>
      <w:r w:rsidR="00725012" w:rsidRPr="00853C81">
        <w:rPr>
          <w:rFonts w:asciiTheme="majorHAnsi" w:eastAsia="Cambria" w:hAnsiTheme="majorHAnsi" w:cstheme="majorHAnsi"/>
          <w:sz w:val="24"/>
          <w:szCs w:val="24"/>
          <w:shd w:val="clear" w:color="auto" w:fill="F8F9FA"/>
        </w:rPr>
        <w:t xml:space="preserve"> z </w:t>
      </w:r>
      <w:r w:rsidRPr="00853C81">
        <w:rPr>
          <w:rFonts w:asciiTheme="majorHAnsi" w:eastAsia="Cambria" w:hAnsiTheme="majorHAnsi" w:cstheme="majorHAnsi"/>
          <w:sz w:val="24"/>
          <w:szCs w:val="24"/>
          <w:shd w:val="clear" w:color="auto" w:fill="F8F9FA"/>
        </w:rPr>
        <w:t xml:space="preserve">wypowiedzią Elżbiety Ficowskiej </w:t>
      </w:r>
      <w:r w:rsidR="00AB7434" w:rsidRPr="00853C81">
        <w:rPr>
          <w:rFonts w:asciiTheme="majorHAnsi" w:eastAsia="Cambria" w:hAnsiTheme="majorHAnsi" w:cstheme="majorHAnsi"/>
          <w:sz w:val="24"/>
          <w:szCs w:val="24"/>
          <w:shd w:val="clear" w:color="auto" w:fill="F8F9FA"/>
        </w:rPr>
        <w:t>–</w:t>
      </w:r>
      <w:r w:rsidRPr="00853C81">
        <w:rPr>
          <w:rFonts w:asciiTheme="majorHAnsi" w:eastAsia="Cambria" w:hAnsiTheme="majorHAnsi" w:cstheme="majorHAnsi"/>
          <w:sz w:val="24"/>
          <w:szCs w:val="24"/>
          <w:shd w:val="clear" w:color="auto" w:fill="F8F9FA"/>
        </w:rPr>
        <w:t xml:space="preserve"> </w:t>
      </w:r>
      <w:hyperlink r:id="rId8" w:history="1">
        <w:r w:rsidR="00BE75C9" w:rsidRPr="00853C81">
          <w:rPr>
            <w:rStyle w:val="Hipercze"/>
            <w:rFonts w:asciiTheme="majorHAnsi" w:hAnsiTheme="majorHAnsi" w:cstheme="majorHAnsi"/>
            <w:sz w:val="24"/>
            <w:szCs w:val="24"/>
          </w:rPr>
          <w:t>https://www.youtube.com/watch?v=vwF%E2%80%93xxy5vJ8</w:t>
        </w:r>
      </w:hyperlink>
      <w:r w:rsidR="00BE75C9">
        <w:rPr>
          <w:rStyle w:val="Hipercze"/>
          <w:rFonts w:asciiTheme="majorHAnsi" w:hAnsiTheme="majorHAnsi" w:cstheme="majorHAnsi"/>
          <w:color w:val="auto"/>
          <w:sz w:val="24"/>
          <w:szCs w:val="24"/>
        </w:rPr>
        <w:t xml:space="preserve"> </w:t>
      </w:r>
      <w:r w:rsidR="00814C76">
        <w:rPr>
          <w:rStyle w:val="Hipercze"/>
          <w:rFonts w:asciiTheme="majorHAnsi" w:hAnsiTheme="majorHAnsi" w:cstheme="majorHAnsi"/>
          <w:color w:val="auto"/>
          <w:sz w:val="24"/>
          <w:szCs w:val="24"/>
        </w:rPr>
        <w:t xml:space="preserve"> </w:t>
      </w:r>
    </w:p>
    <w:p w14:paraId="0000001A" w14:textId="69FF0BEF" w:rsidR="00103E12" w:rsidRPr="00853C81" w:rsidRDefault="006F1A6F" w:rsidP="007C4CDB">
      <w:pPr>
        <w:numPr>
          <w:ilvl w:val="0"/>
          <w:numId w:val="10"/>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sprzęt umożliwiający projekcję filmów, dostęp do internetu</w:t>
      </w:r>
    </w:p>
    <w:p w14:paraId="0000001B" w14:textId="726282E7" w:rsidR="00103E12" w:rsidRPr="00853C81" w:rsidRDefault="006F1A6F" w:rsidP="007C4CDB">
      <w:pPr>
        <w:numPr>
          <w:ilvl w:val="0"/>
          <w:numId w:val="10"/>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tablica</w:t>
      </w:r>
    </w:p>
    <w:p w14:paraId="0000001C" w14:textId="5093DF52" w:rsidR="00103E12" w:rsidRPr="00853C81" w:rsidRDefault="006F1A6F" w:rsidP="007C4CDB">
      <w:pPr>
        <w:numPr>
          <w:ilvl w:val="0"/>
          <w:numId w:val="10"/>
        </w:numPr>
        <w:spacing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kartki</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formacie A4 albo większe, przybory plastyczne (np. flamastry)</w:t>
      </w:r>
      <w:r w:rsidR="00AB7434" w:rsidRPr="00853C81">
        <w:rPr>
          <w:rFonts w:asciiTheme="majorHAnsi" w:eastAsia="Cambria" w:hAnsiTheme="majorHAnsi" w:cstheme="majorHAnsi"/>
          <w:sz w:val="24"/>
          <w:szCs w:val="24"/>
        </w:rPr>
        <w:t>.</w:t>
      </w:r>
    </w:p>
    <w:p w14:paraId="59BC3DE1" w14:textId="77777777" w:rsidR="00AB7434" w:rsidRPr="00853C81" w:rsidRDefault="00AB7434" w:rsidP="00853C81">
      <w:pPr>
        <w:spacing w:line="360" w:lineRule="auto"/>
        <w:rPr>
          <w:rFonts w:asciiTheme="majorHAnsi" w:eastAsia="Cambria" w:hAnsiTheme="majorHAnsi" w:cstheme="majorHAnsi"/>
          <w:b/>
          <w:sz w:val="24"/>
          <w:szCs w:val="24"/>
        </w:rPr>
      </w:pPr>
      <w:r w:rsidRPr="00853C81">
        <w:rPr>
          <w:rFonts w:asciiTheme="majorHAnsi" w:eastAsia="Cambria" w:hAnsiTheme="majorHAnsi" w:cstheme="majorHAnsi"/>
          <w:b/>
          <w:sz w:val="24"/>
          <w:szCs w:val="24"/>
        </w:rPr>
        <w:br w:type="page"/>
      </w:r>
    </w:p>
    <w:p w14:paraId="0000001D" w14:textId="4FA7217B" w:rsidR="00103E12" w:rsidRPr="00853C81" w:rsidRDefault="006F1A6F" w:rsidP="00853C81">
      <w:pPr>
        <w:pStyle w:val="Nagwek2"/>
        <w:spacing w:line="360" w:lineRule="auto"/>
        <w:rPr>
          <w:rFonts w:asciiTheme="majorHAnsi" w:hAnsiTheme="majorHAnsi" w:cstheme="majorHAnsi"/>
          <w:sz w:val="28"/>
          <w:szCs w:val="28"/>
        </w:rPr>
      </w:pPr>
      <w:r w:rsidRPr="00853C81">
        <w:rPr>
          <w:rFonts w:asciiTheme="majorHAnsi" w:hAnsiTheme="majorHAnsi" w:cstheme="majorHAnsi"/>
          <w:sz w:val="28"/>
          <w:szCs w:val="28"/>
        </w:rPr>
        <w:lastRenderedPageBreak/>
        <w:t>PRZEBIEG LEKCJI</w:t>
      </w:r>
    </w:p>
    <w:p w14:paraId="0000001E" w14:textId="77777777" w:rsidR="00103E12" w:rsidRPr="00853C81" w:rsidRDefault="006F1A6F" w:rsidP="00853C81">
      <w:pPr>
        <w:pStyle w:val="Nagwek3"/>
        <w:spacing w:line="360" w:lineRule="auto"/>
        <w:rPr>
          <w:rFonts w:asciiTheme="majorHAnsi" w:hAnsiTheme="majorHAnsi" w:cstheme="majorHAnsi"/>
          <w:b/>
          <w:bCs/>
          <w:sz w:val="24"/>
          <w:szCs w:val="24"/>
        </w:rPr>
      </w:pPr>
      <w:r w:rsidRPr="00853C81">
        <w:rPr>
          <w:rFonts w:asciiTheme="majorHAnsi" w:hAnsiTheme="majorHAnsi" w:cstheme="majorHAnsi"/>
          <w:b/>
          <w:bCs/>
          <w:color w:val="auto"/>
          <w:sz w:val="24"/>
          <w:szCs w:val="24"/>
        </w:rPr>
        <w:t>MODUŁ I: Wprowadzenie</w:t>
      </w:r>
    </w:p>
    <w:p w14:paraId="0000001F" w14:textId="01659DB9"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Krok 1</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 Refleksja nad pojęciem </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bohater/bohaterka”</w:t>
      </w:r>
    </w:p>
    <w:p w14:paraId="00000020" w14:textId="39C349EC"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Krok 2</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 Zadania uzupełniające wiedzę historyczną potrzebną do zrozumienia filmu</w:t>
      </w:r>
    </w:p>
    <w:p w14:paraId="00000021" w14:textId="77777777" w:rsidR="00103E12" w:rsidRPr="00853C81" w:rsidRDefault="006F1A6F" w:rsidP="00853C81">
      <w:pPr>
        <w:pStyle w:val="Nagwek3"/>
        <w:spacing w:line="360" w:lineRule="auto"/>
        <w:rPr>
          <w:rFonts w:asciiTheme="majorHAnsi" w:hAnsiTheme="majorHAnsi" w:cstheme="majorHAnsi"/>
          <w:b/>
          <w:bCs/>
          <w:sz w:val="24"/>
          <w:szCs w:val="24"/>
        </w:rPr>
      </w:pPr>
      <w:r w:rsidRPr="00853C81">
        <w:rPr>
          <w:rFonts w:asciiTheme="majorHAnsi" w:hAnsiTheme="majorHAnsi" w:cstheme="majorHAnsi"/>
          <w:b/>
          <w:bCs/>
          <w:color w:val="auto"/>
          <w:sz w:val="24"/>
          <w:szCs w:val="24"/>
        </w:rPr>
        <w:t>MODUŁ II: Projekcja filmu</w:t>
      </w:r>
    </w:p>
    <w:p w14:paraId="00000022" w14:textId="77777777" w:rsidR="00103E12" w:rsidRPr="00853C81" w:rsidRDefault="006F1A6F" w:rsidP="00853C81">
      <w:pPr>
        <w:pStyle w:val="Nagwek3"/>
        <w:spacing w:line="360" w:lineRule="auto"/>
        <w:rPr>
          <w:rFonts w:asciiTheme="majorHAnsi" w:hAnsiTheme="majorHAnsi" w:cstheme="majorHAnsi"/>
          <w:b/>
          <w:bCs/>
          <w:sz w:val="24"/>
          <w:szCs w:val="24"/>
        </w:rPr>
      </w:pPr>
      <w:r w:rsidRPr="00853C81">
        <w:rPr>
          <w:rFonts w:asciiTheme="majorHAnsi" w:hAnsiTheme="majorHAnsi" w:cstheme="majorHAnsi"/>
          <w:b/>
          <w:bCs/>
          <w:color w:val="auto"/>
          <w:sz w:val="24"/>
          <w:szCs w:val="24"/>
        </w:rPr>
        <w:t>MODUŁ III: Praca po filmie</w:t>
      </w:r>
    </w:p>
    <w:p w14:paraId="00000023" w14:textId="13F7A3D0" w:rsidR="00103E12" w:rsidRPr="00853C81" w:rsidRDefault="006F1A6F" w:rsidP="00853C81">
      <w:pPr>
        <w:pStyle w:val="Akapitzlist"/>
        <w:numPr>
          <w:ilvl w:val="0"/>
          <w:numId w:val="13"/>
        </w:num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Omówienie pierwszych wrażeń</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filmu</w:t>
      </w:r>
    </w:p>
    <w:p w14:paraId="00000024" w14:textId="1E541FDB" w:rsidR="00103E12" w:rsidRPr="00853C81" w:rsidRDefault="006F1A6F" w:rsidP="00853C81">
      <w:pPr>
        <w:pStyle w:val="Akapitzlist"/>
        <w:numPr>
          <w:ilvl w:val="0"/>
          <w:numId w:val="13"/>
        </w:num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 xml:space="preserve">Kroki pomocy </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 jak wielu osób potrzeba do ocalenia jednego życia</w:t>
      </w:r>
    </w:p>
    <w:p w14:paraId="00000025" w14:textId="77777777" w:rsidR="00103E12" w:rsidRPr="00853C81" w:rsidRDefault="006F1A6F" w:rsidP="00853C81">
      <w:pPr>
        <w:pStyle w:val="Akapitzlist"/>
        <w:numPr>
          <w:ilvl w:val="0"/>
          <w:numId w:val="13"/>
        </w:num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Głos uratowanego dziecka</w:t>
      </w:r>
    </w:p>
    <w:p w14:paraId="00000026" w14:textId="77777777" w:rsidR="00103E12" w:rsidRPr="00853C81" w:rsidRDefault="006F1A6F" w:rsidP="00853C81">
      <w:pPr>
        <w:pStyle w:val="Nagwek3"/>
        <w:spacing w:line="360" w:lineRule="auto"/>
        <w:rPr>
          <w:rFonts w:asciiTheme="majorHAnsi" w:hAnsiTheme="majorHAnsi" w:cstheme="majorHAnsi"/>
          <w:b/>
          <w:bCs/>
          <w:sz w:val="24"/>
          <w:szCs w:val="24"/>
        </w:rPr>
      </w:pPr>
      <w:r w:rsidRPr="00853C81">
        <w:rPr>
          <w:rFonts w:asciiTheme="majorHAnsi" w:hAnsiTheme="majorHAnsi" w:cstheme="majorHAnsi"/>
          <w:b/>
          <w:bCs/>
          <w:color w:val="auto"/>
          <w:sz w:val="24"/>
          <w:szCs w:val="24"/>
        </w:rPr>
        <w:t>MODUŁ IV: Podsumowanie</w:t>
      </w:r>
    </w:p>
    <w:p w14:paraId="00000027" w14:textId="1C56DE5E" w:rsidR="00103E12" w:rsidRPr="00853C81" w:rsidRDefault="006F1A6F" w:rsidP="00853C81">
      <w:pPr>
        <w:pStyle w:val="Akapitzlist"/>
        <w:numPr>
          <w:ilvl w:val="0"/>
          <w:numId w:val="14"/>
        </w:num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 xml:space="preserve">Refleksja nad pojęciem </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lider/liderka”</w:t>
      </w:r>
    </w:p>
    <w:p w14:paraId="00000028" w14:textId="77777777" w:rsidR="00103E12" w:rsidRPr="00853C81" w:rsidRDefault="006F1A6F" w:rsidP="00853C81">
      <w:pPr>
        <w:pStyle w:val="Akapitzlist"/>
        <w:numPr>
          <w:ilvl w:val="0"/>
          <w:numId w:val="14"/>
        </w:num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Co chcę zapamiętać?</w:t>
      </w:r>
    </w:p>
    <w:p w14:paraId="56E6E03C" w14:textId="77777777" w:rsidR="00AB7434" w:rsidRPr="00853C81" w:rsidRDefault="00AB7434" w:rsidP="00853C81">
      <w:pPr>
        <w:spacing w:line="360" w:lineRule="auto"/>
        <w:rPr>
          <w:rFonts w:asciiTheme="majorHAnsi" w:eastAsia="Cambria" w:hAnsiTheme="majorHAnsi" w:cstheme="majorHAnsi"/>
          <w:b/>
          <w:sz w:val="24"/>
          <w:szCs w:val="24"/>
        </w:rPr>
      </w:pPr>
      <w:r w:rsidRPr="00853C81">
        <w:rPr>
          <w:rFonts w:asciiTheme="majorHAnsi" w:eastAsia="Cambria" w:hAnsiTheme="majorHAnsi" w:cstheme="majorHAnsi"/>
          <w:b/>
          <w:sz w:val="24"/>
          <w:szCs w:val="24"/>
        </w:rPr>
        <w:br w:type="page"/>
      </w:r>
    </w:p>
    <w:p w14:paraId="00000029" w14:textId="4B9D6C67" w:rsidR="00103E12" w:rsidRPr="00853C81" w:rsidRDefault="006F1A6F" w:rsidP="00853C81">
      <w:pPr>
        <w:pStyle w:val="Nagwek2"/>
        <w:spacing w:line="360" w:lineRule="auto"/>
        <w:rPr>
          <w:rFonts w:asciiTheme="majorHAnsi" w:hAnsiTheme="majorHAnsi" w:cstheme="majorHAnsi"/>
          <w:sz w:val="28"/>
          <w:szCs w:val="28"/>
        </w:rPr>
      </w:pPr>
      <w:r w:rsidRPr="00853C81">
        <w:rPr>
          <w:rFonts w:asciiTheme="majorHAnsi" w:hAnsiTheme="majorHAnsi" w:cstheme="majorHAnsi"/>
          <w:sz w:val="28"/>
          <w:szCs w:val="28"/>
        </w:rPr>
        <w:lastRenderedPageBreak/>
        <w:t>PRZEBIEG LEKCJI</w:t>
      </w:r>
      <w:r w:rsidR="004A1276" w:rsidRPr="00853C81">
        <w:rPr>
          <w:rFonts w:asciiTheme="majorHAnsi" w:hAnsiTheme="majorHAnsi" w:cstheme="majorHAnsi"/>
          <w:sz w:val="28"/>
          <w:szCs w:val="28"/>
        </w:rPr>
        <w:t>:</w:t>
      </w:r>
      <w:r w:rsidRPr="00853C81">
        <w:rPr>
          <w:rFonts w:asciiTheme="majorHAnsi" w:hAnsiTheme="majorHAnsi" w:cstheme="majorHAnsi"/>
          <w:sz w:val="28"/>
          <w:szCs w:val="28"/>
        </w:rPr>
        <w:t xml:space="preserve"> OPIS SZCZEGÓŁOWY</w:t>
      </w:r>
    </w:p>
    <w:p w14:paraId="0000002B" w14:textId="7154845B" w:rsidR="00103E12" w:rsidRPr="00853C81" w:rsidRDefault="006F1A6F" w:rsidP="00853C81">
      <w:pPr>
        <w:pStyle w:val="Nagwek3"/>
        <w:spacing w:line="360" w:lineRule="auto"/>
        <w:rPr>
          <w:rFonts w:asciiTheme="majorHAnsi" w:hAnsiTheme="majorHAnsi" w:cstheme="majorHAnsi"/>
          <w:b/>
          <w:bCs/>
          <w:sz w:val="24"/>
          <w:szCs w:val="24"/>
        </w:rPr>
      </w:pPr>
      <w:r w:rsidRPr="00853C81">
        <w:rPr>
          <w:rFonts w:asciiTheme="majorHAnsi" w:hAnsiTheme="majorHAnsi" w:cstheme="majorHAnsi"/>
          <w:b/>
          <w:bCs/>
          <w:color w:val="auto"/>
          <w:sz w:val="24"/>
          <w:szCs w:val="24"/>
        </w:rPr>
        <w:t>MODUŁ</w:t>
      </w:r>
      <w:r w:rsidR="00725012" w:rsidRPr="00853C81">
        <w:rPr>
          <w:rFonts w:asciiTheme="majorHAnsi" w:hAnsiTheme="majorHAnsi" w:cstheme="majorHAnsi"/>
          <w:b/>
          <w:bCs/>
          <w:color w:val="auto"/>
          <w:sz w:val="24"/>
          <w:szCs w:val="24"/>
        </w:rPr>
        <w:t xml:space="preserve"> I</w:t>
      </w:r>
      <w:r w:rsidR="004A1276" w:rsidRPr="00853C81">
        <w:rPr>
          <w:rFonts w:asciiTheme="majorHAnsi" w:hAnsiTheme="majorHAnsi" w:cstheme="majorHAnsi"/>
          <w:b/>
          <w:bCs/>
          <w:color w:val="auto"/>
          <w:sz w:val="24"/>
          <w:szCs w:val="24"/>
        </w:rPr>
        <w:t>:</w:t>
      </w:r>
      <w:r w:rsidR="00725012" w:rsidRPr="00853C81">
        <w:rPr>
          <w:rFonts w:asciiTheme="majorHAnsi" w:hAnsiTheme="majorHAnsi" w:cstheme="majorHAnsi"/>
          <w:b/>
          <w:bCs/>
          <w:color w:val="auto"/>
          <w:sz w:val="24"/>
          <w:szCs w:val="24"/>
        </w:rPr>
        <w:t> </w:t>
      </w:r>
      <w:r w:rsidRPr="00853C81">
        <w:rPr>
          <w:rFonts w:asciiTheme="majorHAnsi" w:hAnsiTheme="majorHAnsi" w:cstheme="majorHAnsi"/>
          <w:b/>
          <w:bCs/>
          <w:color w:val="auto"/>
          <w:sz w:val="24"/>
          <w:szCs w:val="24"/>
        </w:rPr>
        <w:t>Wprowadzenie</w:t>
      </w:r>
    </w:p>
    <w:p w14:paraId="0000002C" w14:textId="5130DAD6"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Celem modułu jest wprowadzenie uczniów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tematykę zajęć,</w:t>
      </w:r>
      <w:r w:rsidR="00725012" w:rsidRPr="00853C81">
        <w:rPr>
          <w:rFonts w:asciiTheme="majorHAnsi" w:eastAsia="Cambria" w:hAnsiTheme="majorHAnsi" w:cstheme="majorHAnsi"/>
          <w:sz w:val="24"/>
          <w:szCs w:val="24"/>
        </w:rPr>
        <w:t xml:space="preserve"> a </w:t>
      </w:r>
      <w:r w:rsidRPr="00853C81">
        <w:rPr>
          <w:rFonts w:asciiTheme="majorHAnsi" w:eastAsia="Cambria" w:hAnsiTheme="majorHAnsi" w:cstheme="majorHAnsi"/>
          <w:sz w:val="24"/>
          <w:szCs w:val="24"/>
        </w:rPr>
        <w:t>także przekazanie informacji historycznych, które pomogą</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lepszym zrozumieniu zagadnień poruszanych</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filmie. Powiedz uczniom</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uczennicom, że zapraszasz ich do wykonania zadań</w:t>
      </w:r>
      <w:r w:rsidR="004A1276" w:rsidRPr="00853C81">
        <w:rPr>
          <w:rFonts w:asciiTheme="majorHAnsi" w:eastAsia="Cambria" w:hAnsiTheme="majorHAnsi" w:cstheme="majorHAnsi"/>
          <w:sz w:val="24"/>
          <w:szCs w:val="24"/>
        </w:rPr>
        <w:t xml:space="preserve"> </w:t>
      </w:r>
      <w:r w:rsidRPr="00853C81">
        <w:rPr>
          <w:rFonts w:asciiTheme="majorHAnsi" w:eastAsia="Cambria" w:hAnsiTheme="majorHAnsi" w:cstheme="majorHAnsi"/>
          <w:sz w:val="24"/>
          <w:szCs w:val="24"/>
        </w:rPr>
        <w:t>wprowadz</w:t>
      </w:r>
      <w:r w:rsidR="008F49C7">
        <w:rPr>
          <w:rFonts w:asciiTheme="majorHAnsi" w:eastAsia="Cambria" w:hAnsiTheme="majorHAnsi" w:cstheme="majorHAnsi"/>
          <w:sz w:val="24"/>
          <w:szCs w:val="24"/>
        </w:rPr>
        <w:t>ają</w:t>
      </w:r>
      <w:r w:rsidR="004A1276" w:rsidRPr="00853C81">
        <w:rPr>
          <w:rFonts w:asciiTheme="majorHAnsi" w:eastAsia="Cambria" w:hAnsiTheme="majorHAnsi" w:cstheme="majorHAnsi"/>
          <w:sz w:val="24"/>
          <w:szCs w:val="24"/>
        </w:rPr>
        <w:t>cych</w:t>
      </w:r>
      <w:r w:rsidRPr="00853C81">
        <w:rPr>
          <w:rFonts w:asciiTheme="majorHAnsi" w:eastAsia="Cambria" w:hAnsiTheme="majorHAnsi" w:cstheme="majorHAnsi"/>
          <w:sz w:val="24"/>
          <w:szCs w:val="24"/>
        </w:rPr>
        <w:t xml:space="preserve"> </w:t>
      </w:r>
      <w:r w:rsidR="00725012" w:rsidRPr="00853C81">
        <w:rPr>
          <w:rFonts w:asciiTheme="majorHAnsi" w:eastAsia="Cambria" w:hAnsiTheme="majorHAnsi" w:cstheme="majorHAnsi"/>
          <w:sz w:val="24"/>
          <w:szCs w:val="24"/>
        </w:rPr>
        <w:t>w </w:t>
      </w:r>
      <w:r w:rsidRPr="00853C81">
        <w:rPr>
          <w:rFonts w:asciiTheme="majorHAnsi" w:eastAsia="Cambria" w:hAnsiTheme="majorHAnsi" w:cstheme="majorHAnsi"/>
          <w:sz w:val="24"/>
          <w:szCs w:val="24"/>
        </w:rPr>
        <w:t>temat lekcji.</w:t>
      </w:r>
    </w:p>
    <w:p w14:paraId="0000002D" w14:textId="77777777" w:rsidR="00103E12" w:rsidRPr="00853C81" w:rsidRDefault="006F1A6F" w:rsidP="00853C81">
      <w:pPr>
        <w:pStyle w:val="Nagwek4"/>
        <w:spacing w:line="360" w:lineRule="auto"/>
        <w:rPr>
          <w:rFonts w:asciiTheme="majorHAnsi" w:hAnsiTheme="majorHAnsi" w:cstheme="majorHAnsi"/>
          <w:b/>
          <w:bCs/>
        </w:rPr>
      </w:pPr>
      <w:r w:rsidRPr="00853C81">
        <w:rPr>
          <w:rFonts w:asciiTheme="majorHAnsi" w:hAnsiTheme="majorHAnsi" w:cstheme="majorHAnsi"/>
          <w:b/>
          <w:bCs/>
          <w:color w:val="auto"/>
        </w:rPr>
        <w:t>Krok 1</w:t>
      </w:r>
    </w:p>
    <w:p w14:paraId="0000002E" w14:textId="7BD476B1"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Podziel uczniów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uczennice na 3</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4 osobowe grupy</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każdej</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 xml:space="preserve">nich wręcz arkusz papieru. Upewnij się, że każda grupa posiada kolorowe kredki, długopisy lub flamastry. Poproś, by na środku kartki napisali czarnym kolorem </w:t>
      </w:r>
      <w:r w:rsidR="004A1276"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bohater/bohaterka”,</w:t>
      </w:r>
      <w:r w:rsidR="00725012" w:rsidRPr="00853C81">
        <w:rPr>
          <w:rFonts w:asciiTheme="majorHAnsi" w:eastAsia="Cambria" w:hAnsiTheme="majorHAnsi" w:cstheme="majorHAnsi"/>
          <w:sz w:val="24"/>
          <w:szCs w:val="24"/>
        </w:rPr>
        <w:t xml:space="preserve"> a</w:t>
      </w:r>
      <w:r w:rsidRPr="00853C81">
        <w:rPr>
          <w:rFonts w:asciiTheme="majorHAnsi" w:eastAsia="Cambria" w:hAnsiTheme="majorHAnsi" w:cstheme="majorHAnsi"/>
          <w:sz w:val="24"/>
          <w:szCs w:val="24"/>
        </w:rPr>
        <w:t xml:space="preserve"> czystą przestrzeń wypełnili jak największą liczbą wielobarwnych skojarzeń</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określeń pasujących do tego pojęcia. Mogą to być też cechy znanych im postaci bohaterskich, ich imiona</w:t>
      </w:r>
      <w:r w:rsidR="004A1276" w:rsidRPr="00853C81">
        <w:rPr>
          <w:rFonts w:asciiTheme="majorHAnsi" w:eastAsia="Cambria" w:hAnsiTheme="majorHAnsi" w:cstheme="majorHAnsi"/>
          <w:sz w:val="24"/>
          <w:szCs w:val="24"/>
        </w:rPr>
        <w:t xml:space="preserve"> itp</w:t>
      </w:r>
      <w:r w:rsidRPr="00853C81">
        <w:rPr>
          <w:rFonts w:asciiTheme="majorHAnsi" w:eastAsia="Cambria" w:hAnsiTheme="majorHAnsi" w:cstheme="majorHAnsi"/>
          <w:sz w:val="24"/>
          <w:szCs w:val="24"/>
        </w:rPr>
        <w:t>. Poproś także, by każda grupa wybrała osobę, która zaprezentuje pracę.</w:t>
      </w:r>
    </w:p>
    <w:p w14:paraId="0000002F" w14:textId="554344F0"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 xml:space="preserve">Poproś </w:t>
      </w:r>
      <w:r w:rsidR="004A1276" w:rsidRPr="00853C81">
        <w:rPr>
          <w:rFonts w:asciiTheme="majorHAnsi" w:eastAsia="Cambria" w:hAnsiTheme="majorHAnsi" w:cstheme="majorHAnsi"/>
          <w:sz w:val="24"/>
          <w:szCs w:val="24"/>
        </w:rPr>
        <w:t>osoby przedstawiające</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pokazanie efektów pracy</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przeczytanie określeń, które zaproponowali członkowie</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członkinie zespołów.</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 xml:space="preserve">podsumowaniu ustalcie, </w:t>
      </w:r>
      <w:r w:rsidR="004A1276" w:rsidRPr="00853C81">
        <w:rPr>
          <w:rFonts w:asciiTheme="majorHAnsi" w:eastAsia="Cambria" w:hAnsiTheme="majorHAnsi" w:cstheme="majorHAnsi"/>
          <w:sz w:val="24"/>
          <w:szCs w:val="24"/>
        </w:rPr>
        <w:t xml:space="preserve">które </w:t>
      </w:r>
      <w:r w:rsidRPr="00853C81">
        <w:rPr>
          <w:rFonts w:asciiTheme="majorHAnsi" w:eastAsia="Cambria" w:hAnsiTheme="majorHAnsi" w:cstheme="majorHAnsi"/>
          <w:sz w:val="24"/>
          <w:szCs w:val="24"/>
        </w:rPr>
        <w:t>pojęcia najczęściej się pojawiały. Czy są to kwestie wartości czy umiejętności? Cechy osobowości czy działania, które bohater albo bohaterka podejmuje?</w:t>
      </w:r>
    </w:p>
    <w:p w14:paraId="00000030" w14:textId="10951D93"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Następnie poproś uczniów</w:t>
      </w:r>
      <w:r w:rsidR="004A1276" w:rsidRPr="00853C81">
        <w:rPr>
          <w:rFonts w:asciiTheme="majorHAnsi" w:eastAsia="Cambria" w:hAnsiTheme="majorHAnsi" w:cstheme="majorHAnsi"/>
          <w:sz w:val="24"/>
          <w:szCs w:val="24"/>
        </w:rPr>
        <w:t xml:space="preserve"> i uczennice</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odpowied</w:t>
      </w:r>
      <w:r w:rsidR="004A1276" w:rsidRPr="00853C81">
        <w:rPr>
          <w:rFonts w:asciiTheme="majorHAnsi" w:eastAsia="Cambria" w:hAnsiTheme="majorHAnsi" w:cstheme="majorHAnsi"/>
          <w:sz w:val="24"/>
          <w:szCs w:val="24"/>
        </w:rPr>
        <w:t>ź</w:t>
      </w:r>
      <w:r w:rsidRPr="00853C81">
        <w:rPr>
          <w:rFonts w:asciiTheme="majorHAnsi" w:eastAsia="Cambria" w:hAnsiTheme="majorHAnsi" w:cstheme="majorHAnsi"/>
          <w:sz w:val="24"/>
          <w:szCs w:val="24"/>
        </w:rPr>
        <w:t xml:space="preserve"> na pytania:</w:t>
      </w:r>
    </w:p>
    <w:p w14:paraId="00000031" w14:textId="5C63863A" w:rsidR="00103E12" w:rsidRPr="00853C81" w:rsidRDefault="006F1A6F" w:rsidP="007C4CDB">
      <w:pPr>
        <w:numPr>
          <w:ilvl w:val="0"/>
          <w:numId w:val="1"/>
        </w:numPr>
        <w:spacing w:before="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Czy</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filmach</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książkach częściej spotyka się bohaterów samodzielnych czy pracujących zespołowo? Którzy osiągają więcej?</w:t>
      </w:r>
    </w:p>
    <w:p w14:paraId="00000032" w14:textId="69BF1886" w:rsidR="00103E12" w:rsidRPr="00853C81" w:rsidRDefault="004A1276" w:rsidP="007C4CDB">
      <w:pPr>
        <w:numPr>
          <w:ilvl w:val="0"/>
          <w:numId w:val="1"/>
        </w:numPr>
        <w:spacing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Kto występuje częściej:</w:t>
      </w:r>
      <w:r w:rsidR="006F1A6F" w:rsidRPr="00853C81">
        <w:rPr>
          <w:rFonts w:asciiTheme="majorHAnsi" w:eastAsia="Cambria" w:hAnsiTheme="majorHAnsi" w:cstheme="majorHAnsi"/>
          <w:sz w:val="24"/>
          <w:szCs w:val="24"/>
        </w:rPr>
        <w:t xml:space="preserve"> bohate</w:t>
      </w:r>
      <w:r w:rsidRPr="00853C81">
        <w:rPr>
          <w:rFonts w:asciiTheme="majorHAnsi" w:eastAsia="Cambria" w:hAnsiTheme="majorHAnsi" w:cstheme="majorHAnsi"/>
          <w:sz w:val="24"/>
          <w:szCs w:val="24"/>
        </w:rPr>
        <w:t>rowie</w:t>
      </w:r>
      <w:r w:rsidR="006F1A6F" w:rsidRPr="00853C81">
        <w:rPr>
          <w:rFonts w:asciiTheme="majorHAnsi" w:eastAsia="Cambria" w:hAnsiTheme="majorHAnsi" w:cstheme="majorHAnsi"/>
          <w:sz w:val="24"/>
          <w:szCs w:val="24"/>
        </w:rPr>
        <w:t xml:space="preserve"> czy bohaterki?</w:t>
      </w:r>
      <w:r w:rsidR="00725012" w:rsidRPr="00853C81">
        <w:rPr>
          <w:rFonts w:asciiTheme="majorHAnsi" w:eastAsia="Cambria" w:hAnsiTheme="majorHAnsi" w:cstheme="majorHAnsi"/>
          <w:sz w:val="24"/>
          <w:szCs w:val="24"/>
        </w:rPr>
        <w:t xml:space="preserve"> </w:t>
      </w:r>
      <w:r w:rsidRPr="00853C81">
        <w:rPr>
          <w:rFonts w:asciiTheme="majorHAnsi" w:eastAsia="Cambria" w:hAnsiTheme="majorHAnsi" w:cstheme="majorHAnsi"/>
          <w:sz w:val="24"/>
          <w:szCs w:val="24"/>
        </w:rPr>
        <w:t>D</w:t>
      </w:r>
      <w:r w:rsidR="006F1A6F" w:rsidRPr="00853C81">
        <w:rPr>
          <w:rFonts w:asciiTheme="majorHAnsi" w:eastAsia="Cambria" w:hAnsiTheme="majorHAnsi" w:cstheme="majorHAnsi"/>
          <w:sz w:val="24"/>
          <w:szCs w:val="24"/>
        </w:rPr>
        <w:t xml:space="preserve">laczego? Czy określenia wypisane na kartkach pasują jedynie do </w:t>
      </w:r>
      <w:r w:rsidRPr="00853C81">
        <w:rPr>
          <w:rFonts w:asciiTheme="majorHAnsi" w:eastAsia="Cambria" w:hAnsiTheme="majorHAnsi" w:cstheme="majorHAnsi"/>
          <w:sz w:val="24"/>
          <w:szCs w:val="24"/>
        </w:rPr>
        <w:t xml:space="preserve">jednej z </w:t>
      </w:r>
      <w:r w:rsidR="006F1A6F" w:rsidRPr="00853C81">
        <w:rPr>
          <w:rFonts w:asciiTheme="majorHAnsi" w:eastAsia="Cambria" w:hAnsiTheme="majorHAnsi" w:cstheme="majorHAnsi"/>
          <w:sz w:val="24"/>
          <w:szCs w:val="24"/>
        </w:rPr>
        <w:t>płci?</w:t>
      </w:r>
    </w:p>
    <w:p w14:paraId="28A0BACD" w14:textId="77777777" w:rsidR="004A1276" w:rsidRPr="00853C81" w:rsidRDefault="004A1276" w:rsidP="00853C81">
      <w:pPr>
        <w:spacing w:line="360" w:lineRule="auto"/>
        <w:rPr>
          <w:rFonts w:asciiTheme="majorHAnsi" w:eastAsia="Cambria" w:hAnsiTheme="majorHAnsi" w:cstheme="majorHAnsi"/>
          <w:b/>
          <w:sz w:val="24"/>
          <w:szCs w:val="24"/>
        </w:rPr>
      </w:pPr>
      <w:r w:rsidRPr="00853C81">
        <w:rPr>
          <w:rFonts w:asciiTheme="majorHAnsi" w:eastAsia="Cambria" w:hAnsiTheme="majorHAnsi" w:cstheme="majorHAnsi"/>
          <w:b/>
          <w:sz w:val="24"/>
          <w:szCs w:val="24"/>
        </w:rPr>
        <w:br w:type="page"/>
      </w:r>
    </w:p>
    <w:p w14:paraId="00000033" w14:textId="575D12A2" w:rsidR="00103E12" w:rsidRPr="00853C81" w:rsidRDefault="006F1A6F" w:rsidP="00853C81">
      <w:pPr>
        <w:pStyle w:val="Nagwek4"/>
        <w:spacing w:line="360" w:lineRule="auto"/>
        <w:rPr>
          <w:rFonts w:asciiTheme="majorHAnsi" w:hAnsiTheme="majorHAnsi" w:cstheme="majorHAnsi"/>
          <w:b/>
          <w:bCs/>
        </w:rPr>
      </w:pPr>
      <w:r w:rsidRPr="00853C81">
        <w:rPr>
          <w:rFonts w:asciiTheme="majorHAnsi" w:hAnsiTheme="majorHAnsi" w:cstheme="majorHAnsi"/>
          <w:b/>
          <w:bCs/>
          <w:color w:val="auto"/>
        </w:rPr>
        <w:lastRenderedPageBreak/>
        <w:t>Krok 2</w:t>
      </w:r>
    </w:p>
    <w:p w14:paraId="00000034" w14:textId="246315C4"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Zaproś uczniów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uczennice do wykonania zadań</w:t>
      </w:r>
      <w:r w:rsidR="004A1276" w:rsidRPr="00853C81">
        <w:rPr>
          <w:rFonts w:asciiTheme="majorHAnsi" w:eastAsia="Cambria" w:hAnsiTheme="majorHAnsi" w:cstheme="majorHAnsi"/>
          <w:sz w:val="24"/>
          <w:szCs w:val="24"/>
        </w:rPr>
        <w:t xml:space="preserve"> </w:t>
      </w:r>
      <w:r w:rsidRPr="00853C81">
        <w:rPr>
          <w:rFonts w:asciiTheme="majorHAnsi" w:eastAsia="Cambria" w:hAnsiTheme="majorHAnsi" w:cstheme="majorHAnsi"/>
          <w:sz w:val="24"/>
          <w:szCs w:val="24"/>
        </w:rPr>
        <w:t>przybliż</w:t>
      </w:r>
      <w:r w:rsidR="003C60B5">
        <w:rPr>
          <w:rFonts w:asciiTheme="majorHAnsi" w:eastAsia="Cambria" w:hAnsiTheme="majorHAnsi" w:cstheme="majorHAnsi"/>
          <w:sz w:val="24"/>
          <w:szCs w:val="24"/>
        </w:rPr>
        <w:t>aj</w:t>
      </w:r>
      <w:r w:rsidRPr="00853C81">
        <w:rPr>
          <w:rFonts w:asciiTheme="majorHAnsi" w:eastAsia="Cambria" w:hAnsiTheme="majorHAnsi" w:cstheme="majorHAnsi"/>
          <w:sz w:val="24"/>
          <w:szCs w:val="24"/>
        </w:rPr>
        <w:t>ą</w:t>
      </w:r>
      <w:r w:rsidR="004A1276" w:rsidRPr="00853C81">
        <w:rPr>
          <w:rFonts w:asciiTheme="majorHAnsi" w:eastAsia="Cambria" w:hAnsiTheme="majorHAnsi" w:cstheme="majorHAnsi"/>
          <w:sz w:val="24"/>
          <w:szCs w:val="24"/>
        </w:rPr>
        <w:t>cych</w:t>
      </w:r>
      <w:r w:rsidRPr="00853C81">
        <w:rPr>
          <w:rFonts w:asciiTheme="majorHAnsi" w:eastAsia="Cambria" w:hAnsiTheme="majorHAnsi" w:cstheme="majorHAnsi"/>
          <w:sz w:val="24"/>
          <w:szCs w:val="24"/>
        </w:rPr>
        <w:t xml:space="preserve"> im historyczny kontekst wydarzeń, którym będą się przyglądać</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czasie zajęć. Poniżej znajdują się propozycje ćwiczeń wprowadzających</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przywołujących informacje historyczne ważne dla zrozumienia filmu.</w:t>
      </w:r>
    </w:p>
    <w:p w14:paraId="00000035" w14:textId="77777777" w:rsidR="00103E12" w:rsidRPr="00853C81" w:rsidRDefault="006F1A6F" w:rsidP="00853C81">
      <w:pPr>
        <w:pStyle w:val="Nagwek5"/>
        <w:spacing w:line="360" w:lineRule="auto"/>
        <w:rPr>
          <w:rFonts w:asciiTheme="majorHAnsi" w:hAnsiTheme="majorHAnsi" w:cstheme="majorHAnsi"/>
          <w:b/>
          <w:bCs/>
          <w:sz w:val="24"/>
          <w:szCs w:val="24"/>
        </w:rPr>
      </w:pPr>
      <w:r w:rsidRPr="00853C81">
        <w:rPr>
          <w:rFonts w:asciiTheme="majorHAnsi" w:hAnsiTheme="majorHAnsi" w:cstheme="majorHAnsi"/>
          <w:b/>
          <w:bCs/>
          <w:color w:val="auto"/>
          <w:sz w:val="24"/>
          <w:szCs w:val="24"/>
        </w:rPr>
        <w:t>Ćwiczenie 1</w:t>
      </w:r>
    </w:p>
    <w:p w14:paraId="00000036" w14:textId="5700D7EE"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Poproś uczniów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uczennice, by dobrali się</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trzy lub czteroosobowe grupy. Rozdaj grupom ZAŁĄCZNIK 1, czyli kartę</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zadaniem polegającym na przyporządkowaniu ważnych terminów do objaśnień. Daj czas na zapoznanie się</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treścią</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wykonanie zadania. Poproś wybranych przedstawicieli grup</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 xml:space="preserve">przeczytanie na głos prawidłowych rozwiązań </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 istotnych terminów wraz</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definicjami.</w:t>
      </w:r>
    </w:p>
    <w:p w14:paraId="00000037" w14:textId="5961D1A6" w:rsidR="00103E12" w:rsidRPr="00853C81" w:rsidRDefault="006F1A6F" w:rsidP="00853C81">
      <w:pPr>
        <w:spacing w:before="240" w:after="240" w:line="360" w:lineRule="auto"/>
        <w:rPr>
          <w:rFonts w:asciiTheme="majorHAnsi" w:eastAsia="Cambria" w:hAnsiTheme="majorHAnsi" w:cstheme="majorHAnsi"/>
          <w:sz w:val="24"/>
          <w:szCs w:val="24"/>
          <w:highlight w:val="white"/>
        </w:rPr>
      </w:pPr>
      <w:r w:rsidRPr="00853C81">
        <w:rPr>
          <w:rFonts w:asciiTheme="majorHAnsi" w:eastAsia="Cambria" w:hAnsiTheme="majorHAnsi" w:cstheme="majorHAnsi"/>
          <w:sz w:val="24"/>
          <w:szCs w:val="24"/>
        </w:rPr>
        <w:t>Jeżeli pracujesz</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szkole średniej,</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 xml:space="preserve">kontekście </w:t>
      </w:r>
      <w:proofErr w:type="spellStart"/>
      <w:r w:rsidRPr="00853C81">
        <w:rPr>
          <w:rFonts w:asciiTheme="majorHAnsi" w:eastAsia="Cambria" w:hAnsiTheme="majorHAnsi" w:cstheme="majorHAnsi"/>
          <w:sz w:val="24"/>
          <w:szCs w:val="24"/>
        </w:rPr>
        <w:t>Żegoty</w:t>
      </w:r>
      <w:proofErr w:type="spellEnd"/>
      <w:r w:rsidRPr="00853C81">
        <w:rPr>
          <w:rFonts w:asciiTheme="majorHAnsi" w:eastAsia="Cambria" w:hAnsiTheme="majorHAnsi" w:cstheme="majorHAnsi"/>
          <w:sz w:val="24"/>
          <w:szCs w:val="24"/>
        </w:rPr>
        <w:t xml:space="preserve"> możesz poszerzyć wiedzę uczniów</w:t>
      </w:r>
      <w:r w:rsidR="004A1276" w:rsidRPr="00853C81">
        <w:rPr>
          <w:rFonts w:asciiTheme="majorHAnsi" w:eastAsia="Cambria" w:hAnsiTheme="majorHAnsi" w:cstheme="majorHAnsi"/>
          <w:sz w:val="24"/>
          <w:szCs w:val="24"/>
        </w:rPr>
        <w:t xml:space="preserve"> i uczennic.</w:t>
      </w:r>
      <w:r w:rsidR="004A1276" w:rsidRPr="00853C81">
        <w:rPr>
          <w:rFonts w:asciiTheme="majorHAnsi" w:eastAsia="Cambria" w:hAnsiTheme="majorHAnsi" w:cstheme="majorHAnsi"/>
          <w:sz w:val="24"/>
          <w:szCs w:val="24"/>
          <w:highlight w:val="white"/>
        </w:rPr>
        <w:t xml:space="preserve"> P</w:t>
      </w:r>
      <w:r w:rsidRPr="00853C81">
        <w:rPr>
          <w:rFonts w:asciiTheme="majorHAnsi" w:eastAsia="Cambria" w:hAnsiTheme="majorHAnsi" w:cstheme="majorHAnsi"/>
          <w:sz w:val="24"/>
          <w:szCs w:val="24"/>
          <w:highlight w:val="white"/>
        </w:rPr>
        <w:t xml:space="preserve">ełen kryptonim brzmi </w:t>
      </w:r>
      <w:r w:rsidR="004A1276" w:rsidRPr="00853C81">
        <w:rPr>
          <w:rFonts w:asciiTheme="majorHAnsi" w:eastAsia="Cambria" w:hAnsiTheme="majorHAnsi" w:cstheme="majorHAnsi"/>
          <w:sz w:val="24"/>
          <w:szCs w:val="24"/>
          <w:highlight w:val="white"/>
        </w:rPr>
        <w:t>„</w:t>
      </w:r>
      <w:r w:rsidRPr="00853C81">
        <w:rPr>
          <w:rFonts w:asciiTheme="majorHAnsi" w:eastAsia="Cambria" w:hAnsiTheme="majorHAnsi" w:cstheme="majorHAnsi"/>
          <w:sz w:val="24"/>
          <w:szCs w:val="24"/>
          <w:highlight w:val="white"/>
        </w:rPr>
        <w:t xml:space="preserve">Konrad </w:t>
      </w:r>
      <w:proofErr w:type="spellStart"/>
      <w:r w:rsidRPr="00853C81">
        <w:rPr>
          <w:rFonts w:asciiTheme="majorHAnsi" w:eastAsia="Cambria" w:hAnsiTheme="majorHAnsi" w:cstheme="majorHAnsi"/>
          <w:sz w:val="24"/>
          <w:szCs w:val="24"/>
          <w:highlight w:val="white"/>
        </w:rPr>
        <w:t>Żegota</w:t>
      </w:r>
      <w:proofErr w:type="spellEnd"/>
      <w:r w:rsidRPr="00853C81">
        <w:rPr>
          <w:rFonts w:asciiTheme="majorHAnsi" w:eastAsia="Cambria" w:hAnsiTheme="majorHAnsi" w:cstheme="majorHAnsi"/>
          <w:sz w:val="24"/>
          <w:szCs w:val="24"/>
          <w:highlight w:val="white"/>
        </w:rPr>
        <w:t>”; to postać literacka wymyślona przez Zofię Kossak</w:t>
      </w:r>
      <w:r w:rsidR="004A1276" w:rsidRPr="00853C81">
        <w:rPr>
          <w:rFonts w:asciiTheme="majorHAnsi" w:eastAsia="Cambria" w:hAnsiTheme="majorHAnsi" w:cstheme="majorHAnsi"/>
          <w:sz w:val="24"/>
          <w:szCs w:val="24"/>
          <w:highlight w:val="white"/>
        </w:rPr>
        <w:t>-</w:t>
      </w:r>
      <w:r w:rsidRPr="00853C81">
        <w:rPr>
          <w:rFonts w:asciiTheme="majorHAnsi" w:eastAsia="Cambria" w:hAnsiTheme="majorHAnsi" w:cstheme="majorHAnsi"/>
          <w:sz w:val="24"/>
          <w:szCs w:val="24"/>
          <w:highlight w:val="white"/>
        </w:rPr>
        <w:t>Szczucką, która miano bohatera utworzyła od imion Konrada</w:t>
      </w:r>
      <w:r w:rsidR="00AB7434" w:rsidRPr="00853C81">
        <w:rPr>
          <w:rFonts w:asciiTheme="majorHAnsi" w:eastAsia="Cambria" w:hAnsiTheme="majorHAnsi" w:cstheme="majorHAnsi"/>
          <w:sz w:val="24"/>
          <w:szCs w:val="24"/>
          <w:highlight w:val="white"/>
        </w:rPr>
        <w:t xml:space="preserve"> i </w:t>
      </w:r>
      <w:proofErr w:type="spellStart"/>
      <w:r w:rsidRPr="00853C81">
        <w:rPr>
          <w:rFonts w:asciiTheme="majorHAnsi" w:eastAsia="Cambria" w:hAnsiTheme="majorHAnsi" w:cstheme="majorHAnsi"/>
          <w:sz w:val="24"/>
          <w:szCs w:val="24"/>
          <w:highlight w:val="white"/>
        </w:rPr>
        <w:t>Żegoty</w:t>
      </w:r>
      <w:proofErr w:type="spellEnd"/>
      <w:r w:rsidRPr="00853C81">
        <w:rPr>
          <w:rFonts w:asciiTheme="majorHAnsi" w:eastAsia="Cambria" w:hAnsiTheme="majorHAnsi" w:cstheme="majorHAnsi"/>
          <w:sz w:val="24"/>
          <w:szCs w:val="24"/>
          <w:highlight w:val="white"/>
        </w:rPr>
        <w:t>, czyli dwóch konspiratorów</w:t>
      </w:r>
      <w:r w:rsidR="00725012" w:rsidRPr="00853C81">
        <w:rPr>
          <w:rFonts w:asciiTheme="majorHAnsi" w:eastAsia="Cambria" w:hAnsiTheme="majorHAnsi" w:cstheme="majorHAnsi"/>
          <w:sz w:val="24"/>
          <w:szCs w:val="24"/>
          <w:highlight w:val="white"/>
        </w:rPr>
        <w:t xml:space="preserve"> z </w:t>
      </w:r>
      <w:r w:rsidRPr="00853C81">
        <w:rPr>
          <w:rFonts w:asciiTheme="majorHAnsi" w:eastAsia="Cambria" w:hAnsiTheme="majorHAnsi" w:cstheme="majorHAnsi"/>
          <w:sz w:val="24"/>
          <w:szCs w:val="24"/>
          <w:highlight w:val="white"/>
        </w:rPr>
        <w:t xml:space="preserve">III cz. </w:t>
      </w:r>
      <w:r w:rsidR="004A1276" w:rsidRPr="00853C81">
        <w:rPr>
          <w:rFonts w:asciiTheme="majorHAnsi" w:eastAsia="Cambria" w:hAnsiTheme="majorHAnsi" w:cstheme="majorHAnsi"/>
          <w:sz w:val="24"/>
          <w:szCs w:val="24"/>
          <w:highlight w:val="white"/>
        </w:rPr>
        <w:t>„</w:t>
      </w:r>
      <w:r w:rsidRPr="00853C81">
        <w:rPr>
          <w:rFonts w:asciiTheme="majorHAnsi" w:eastAsia="Cambria" w:hAnsiTheme="majorHAnsi" w:cstheme="majorHAnsi"/>
          <w:sz w:val="24"/>
          <w:szCs w:val="24"/>
          <w:highlight w:val="white"/>
        </w:rPr>
        <w:t>Dziadów” Adama Mickiewicza.</w:t>
      </w:r>
    </w:p>
    <w:p w14:paraId="00000038" w14:textId="77777777" w:rsidR="00103E12" w:rsidRPr="00853C81" w:rsidRDefault="006F1A6F" w:rsidP="00853C81">
      <w:pPr>
        <w:pStyle w:val="Nagwek5"/>
        <w:spacing w:line="360" w:lineRule="auto"/>
        <w:rPr>
          <w:rFonts w:asciiTheme="majorHAnsi" w:hAnsiTheme="majorHAnsi" w:cstheme="majorHAnsi"/>
          <w:b/>
          <w:bCs/>
          <w:sz w:val="24"/>
          <w:szCs w:val="24"/>
        </w:rPr>
      </w:pPr>
      <w:r w:rsidRPr="00853C81">
        <w:rPr>
          <w:rFonts w:asciiTheme="majorHAnsi" w:hAnsiTheme="majorHAnsi" w:cstheme="majorHAnsi"/>
          <w:b/>
          <w:bCs/>
          <w:color w:val="auto"/>
          <w:sz w:val="24"/>
          <w:szCs w:val="24"/>
        </w:rPr>
        <w:t>Ćwiczenie 2</w:t>
      </w:r>
    </w:p>
    <w:p w14:paraId="00000039" w14:textId="035E93D9" w:rsidR="00103E12" w:rsidRPr="00853C81" w:rsidRDefault="006F1A6F" w:rsidP="00853C81">
      <w:p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Poproś uczniów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uczennice, by dobrali się</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 xml:space="preserve">trzy lub czteroosobowe grupy. Rozdaj grupom wydruki </w:t>
      </w:r>
      <w:proofErr w:type="spellStart"/>
      <w:r w:rsidRPr="00853C81">
        <w:rPr>
          <w:rFonts w:asciiTheme="majorHAnsi" w:eastAsia="Cambria" w:hAnsiTheme="majorHAnsi" w:cstheme="majorHAnsi"/>
          <w:sz w:val="24"/>
          <w:szCs w:val="24"/>
        </w:rPr>
        <w:t>obwieszczeń</w:t>
      </w:r>
      <w:proofErr w:type="spellEnd"/>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 xml:space="preserve">okresu II wojny światowej (ZAŁĄCZNIKI od 2 do 4) </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 każda grupa otrzymuje jeden dokument</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na nim pracuje.</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zależności od liczebności klasy dokumenty te mogą się powtarzać.</w:t>
      </w:r>
    </w:p>
    <w:p w14:paraId="0000003A" w14:textId="52FDC9A2"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 xml:space="preserve">Poproś grupy, aby przyjrzały się </w:t>
      </w:r>
      <w:proofErr w:type="spellStart"/>
      <w:r w:rsidRPr="00853C81">
        <w:rPr>
          <w:rFonts w:asciiTheme="majorHAnsi" w:eastAsia="Cambria" w:hAnsiTheme="majorHAnsi" w:cstheme="majorHAnsi"/>
          <w:sz w:val="24"/>
          <w:szCs w:val="24"/>
        </w:rPr>
        <w:t>obwieszczeniom</w:t>
      </w:r>
      <w:proofErr w:type="spellEnd"/>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przygotowały krótką wypowiedź,</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której zawrą odpowiedzi na poniższe pytania:</w:t>
      </w:r>
    </w:p>
    <w:p w14:paraId="0000003B" w14:textId="6D2D2A7C" w:rsidR="00103E12" w:rsidRPr="00853C81" w:rsidRDefault="006F1A6F" w:rsidP="00853C81">
      <w:pPr>
        <w:numPr>
          <w:ilvl w:val="0"/>
          <w:numId w:val="3"/>
        </w:numPr>
        <w:spacing w:before="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 xml:space="preserve">Z </w:t>
      </w:r>
      <w:r w:rsidR="004A1276" w:rsidRPr="00853C81">
        <w:rPr>
          <w:rFonts w:asciiTheme="majorHAnsi" w:eastAsia="Cambria" w:hAnsiTheme="majorHAnsi" w:cstheme="majorHAnsi"/>
          <w:sz w:val="24"/>
          <w:szCs w:val="24"/>
        </w:rPr>
        <w:t xml:space="preserve">którego </w:t>
      </w:r>
      <w:r w:rsidRPr="00853C81">
        <w:rPr>
          <w:rFonts w:asciiTheme="majorHAnsi" w:eastAsia="Cambria" w:hAnsiTheme="majorHAnsi" w:cstheme="majorHAnsi"/>
          <w:sz w:val="24"/>
          <w:szCs w:val="24"/>
        </w:rPr>
        <w:t>dnia pochodzi dane obwieszczenie?</w:t>
      </w:r>
    </w:p>
    <w:p w14:paraId="0000003C" w14:textId="77777777" w:rsidR="00103E12" w:rsidRPr="00853C81" w:rsidRDefault="006F1A6F" w:rsidP="00853C81">
      <w:pPr>
        <w:numPr>
          <w:ilvl w:val="0"/>
          <w:numId w:val="3"/>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Czego dotyczy?</w:t>
      </w:r>
    </w:p>
    <w:p w14:paraId="0000003D" w14:textId="08C44B01" w:rsidR="00103E12" w:rsidRPr="00853C81" w:rsidRDefault="006F1A6F" w:rsidP="00853C81">
      <w:pPr>
        <w:numPr>
          <w:ilvl w:val="0"/>
          <w:numId w:val="3"/>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Przez kogo został</w:t>
      </w:r>
      <w:r w:rsidR="004A1276" w:rsidRPr="00853C81">
        <w:rPr>
          <w:rFonts w:asciiTheme="majorHAnsi" w:eastAsia="Cambria" w:hAnsiTheme="majorHAnsi" w:cstheme="majorHAnsi"/>
          <w:sz w:val="24"/>
          <w:szCs w:val="24"/>
        </w:rPr>
        <w:t xml:space="preserve">o </w:t>
      </w:r>
      <w:r w:rsidRPr="00853C81">
        <w:rPr>
          <w:rFonts w:asciiTheme="majorHAnsi" w:eastAsia="Cambria" w:hAnsiTheme="majorHAnsi" w:cstheme="majorHAnsi"/>
          <w:sz w:val="24"/>
          <w:szCs w:val="24"/>
        </w:rPr>
        <w:t>wydan</w:t>
      </w:r>
      <w:r w:rsidR="004A1276" w:rsidRPr="00853C81">
        <w:rPr>
          <w:rFonts w:asciiTheme="majorHAnsi" w:eastAsia="Cambria" w:hAnsiTheme="majorHAnsi" w:cstheme="majorHAnsi"/>
          <w:sz w:val="24"/>
          <w:szCs w:val="24"/>
        </w:rPr>
        <w:t>e</w:t>
      </w:r>
      <w:r w:rsidRPr="00853C81">
        <w:rPr>
          <w:rFonts w:asciiTheme="majorHAnsi" w:eastAsia="Cambria" w:hAnsiTheme="majorHAnsi" w:cstheme="majorHAnsi"/>
          <w:sz w:val="24"/>
          <w:szCs w:val="24"/>
        </w:rPr>
        <w:t>?</w:t>
      </w:r>
    </w:p>
    <w:p w14:paraId="0000003E" w14:textId="6D7E0CD9" w:rsidR="00103E12" w:rsidRPr="00853C81" w:rsidRDefault="006F1A6F" w:rsidP="00853C81">
      <w:pPr>
        <w:numPr>
          <w:ilvl w:val="0"/>
          <w:numId w:val="3"/>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Co treść dokumentu oznaczała dla Żydów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Żydówek? Jakie mogła wzbudzać emocje?</w:t>
      </w:r>
    </w:p>
    <w:p w14:paraId="0000003F" w14:textId="17BFD679" w:rsidR="00103E12" w:rsidRPr="00853C81" w:rsidRDefault="006F1A6F" w:rsidP="00853C81">
      <w:pPr>
        <w:numPr>
          <w:ilvl w:val="0"/>
          <w:numId w:val="3"/>
        </w:numPr>
        <w:spacing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Co treść dokumentu oznaczała dla Polaków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Polek? Jakie mogła wzbudzać emocje?</w:t>
      </w:r>
    </w:p>
    <w:p w14:paraId="00000040" w14:textId="7A944F18" w:rsidR="00103E12" w:rsidRPr="00853C81" w:rsidRDefault="006F1A6F" w:rsidP="00853C81">
      <w:p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lastRenderedPageBreak/>
        <w:t>Powiedz osobom uczestniczącym, że na zadanie mają około pięciu minut, chodzi więc</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szybkie odnalezienie potrzebnych informacji</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zapisanie pierwszych skojarzeń.</w:t>
      </w:r>
    </w:p>
    <w:p w14:paraId="00000041" w14:textId="04B56462"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Po upływie wyznaczonego czasu poproś wybrane grupy</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prezentację. Zadbaj</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to, by cała klasa zapoznała się</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informacjami zawartymi</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czterech dokumentach.</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trakcie rozmowy uzupełniaj informacje. Zwróć uwagę uczniów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 na to, że wykluczanie społeczności żydowskiej odbywało się jeszcze przed utworzeniem getta. Przejawem tego działania były m.in. pojawiające się od października 1939 roku rozporządzenia dotyczące zakazu obsługiwania klientów żydowskich, specjalnego oznakowania Żydów czy nakazujące Żydom rejestrację majątku. Getto, czyli zamknięta dzielnica dla ludności żydowskiej</w:t>
      </w:r>
      <w:r w:rsidR="004A1276"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 zostało utworzone</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Warszawie 2 października 1940 roku,</w:t>
      </w:r>
      <w:r w:rsidR="00725012" w:rsidRPr="00853C81">
        <w:rPr>
          <w:rFonts w:asciiTheme="majorHAnsi" w:eastAsia="Cambria" w:hAnsiTheme="majorHAnsi" w:cstheme="majorHAnsi"/>
          <w:sz w:val="24"/>
          <w:szCs w:val="24"/>
        </w:rPr>
        <w:t xml:space="preserve"> a </w:t>
      </w:r>
      <w:r w:rsidRPr="00853C81">
        <w:rPr>
          <w:rFonts w:asciiTheme="majorHAnsi" w:eastAsia="Cambria" w:hAnsiTheme="majorHAnsi" w:cstheme="majorHAnsi"/>
          <w:sz w:val="24"/>
          <w:szCs w:val="24"/>
        </w:rPr>
        <w:t>odcięte od reszty miasta 16 listopada 1940 roku. Rok później, 15 października 1941</w:t>
      </w:r>
      <w:r w:rsidR="004A1276"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 weszło</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życie rozporządzenie generalnego gubernatora Hansa Franka przewidujące karę śmierci dla Żydów przebywających poza wyznaczoną dla nich dzielnicą,</w:t>
      </w:r>
      <w:r w:rsidR="00725012" w:rsidRPr="00853C81">
        <w:rPr>
          <w:rFonts w:asciiTheme="majorHAnsi" w:eastAsia="Cambria" w:hAnsiTheme="majorHAnsi" w:cstheme="majorHAnsi"/>
          <w:sz w:val="24"/>
          <w:szCs w:val="24"/>
        </w:rPr>
        <w:t xml:space="preserve"> a </w:t>
      </w:r>
      <w:r w:rsidRPr="00853C81">
        <w:rPr>
          <w:rFonts w:asciiTheme="majorHAnsi" w:eastAsia="Cambria" w:hAnsiTheme="majorHAnsi" w:cstheme="majorHAnsi"/>
          <w:sz w:val="24"/>
          <w:szCs w:val="24"/>
        </w:rPr>
        <w:t>także dla osób, które im</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tym pomagają. Do tego rozporządzenia nawiązuje obwieszczenie</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10 listopada 1941 wydane przez gubernatora dystryktu warszawskiego Ludwiga Fischera.</w:t>
      </w:r>
    </w:p>
    <w:p w14:paraId="00000042" w14:textId="3DBC6769"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 xml:space="preserve">Zwróć uwagę </w:t>
      </w:r>
      <w:r w:rsidR="004A1276" w:rsidRPr="00853C81">
        <w:rPr>
          <w:rFonts w:asciiTheme="majorHAnsi" w:eastAsia="Cambria" w:hAnsiTheme="majorHAnsi" w:cstheme="majorHAnsi"/>
          <w:sz w:val="24"/>
          <w:szCs w:val="24"/>
        </w:rPr>
        <w:t>osó</w:t>
      </w:r>
      <w:r w:rsidR="00AB3837">
        <w:rPr>
          <w:rFonts w:asciiTheme="majorHAnsi" w:eastAsia="Cambria" w:hAnsiTheme="majorHAnsi" w:cstheme="majorHAnsi"/>
          <w:sz w:val="24"/>
          <w:szCs w:val="24"/>
        </w:rPr>
        <w:t>b</w:t>
      </w:r>
      <w:r w:rsidR="004A1276" w:rsidRPr="00853C81">
        <w:rPr>
          <w:rFonts w:asciiTheme="majorHAnsi" w:eastAsia="Cambria" w:hAnsiTheme="majorHAnsi" w:cstheme="majorHAnsi"/>
          <w:sz w:val="24"/>
          <w:szCs w:val="24"/>
        </w:rPr>
        <w:t xml:space="preserve"> uczestniczących </w:t>
      </w:r>
      <w:r w:rsidRPr="00853C81">
        <w:rPr>
          <w:rFonts w:asciiTheme="majorHAnsi" w:eastAsia="Cambria" w:hAnsiTheme="majorHAnsi" w:cstheme="majorHAnsi"/>
          <w:sz w:val="24"/>
          <w:szCs w:val="24"/>
        </w:rPr>
        <w:t xml:space="preserve">na pisownię </w:t>
      </w:r>
      <w:r w:rsidR="00AB7434" w:rsidRPr="00853C81">
        <w:rPr>
          <w:rFonts w:asciiTheme="majorHAnsi" w:eastAsia="Cambria" w:hAnsiTheme="majorHAnsi" w:cstheme="majorHAnsi"/>
          <w:sz w:val="24"/>
          <w:szCs w:val="24"/>
        </w:rPr>
        <w:t>–</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dokumentacji nazistowskiej słowo</w:t>
      </w:r>
      <w:r w:rsidR="004A1276" w:rsidRPr="00853C81">
        <w:rPr>
          <w:rFonts w:asciiTheme="majorHAnsi" w:eastAsia="Cambria" w:hAnsiTheme="majorHAnsi" w:cstheme="majorHAnsi"/>
          <w:sz w:val="24"/>
          <w:szCs w:val="24"/>
        </w:rPr>
        <w:t xml:space="preserve"> „</w:t>
      </w:r>
      <w:r w:rsidRPr="00853C81">
        <w:rPr>
          <w:rFonts w:asciiTheme="majorHAnsi" w:eastAsia="Cambria" w:hAnsiTheme="majorHAnsi" w:cstheme="majorHAnsi"/>
          <w:sz w:val="24"/>
          <w:szCs w:val="24"/>
        </w:rPr>
        <w:t>Żydzi” zapisane jest małą literą, co</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dzisiejszej perspektywy jest błędem ortograficznym. Gdy mowa</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Żydach jako przedstawicielach narodowości, zapisujemy ten wyraz wielką literą (analogicznie jak Polacy, Niemcy). Małej litery używa się jedynie wówczas, gdy ktoś wypowiada się</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osobach wyznających religię żydowską (judaizm). Małą literą zapisujemy też: katolicy, muzułmanie.</w:t>
      </w:r>
    </w:p>
    <w:p w14:paraId="00000043" w14:textId="5E3590B2"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Zapowiedz, że za moment uczniowie</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 xml:space="preserve">uczennice obejrzą film, który przedstawia historię dwóch kobiet, Ireny </w:t>
      </w:r>
      <w:proofErr w:type="spellStart"/>
      <w:r w:rsidRPr="00853C81">
        <w:rPr>
          <w:rFonts w:asciiTheme="majorHAnsi" w:eastAsia="Cambria" w:hAnsiTheme="majorHAnsi" w:cstheme="majorHAnsi"/>
          <w:sz w:val="24"/>
          <w:szCs w:val="24"/>
        </w:rPr>
        <w:t>Sendlerowej</w:t>
      </w:r>
      <w:proofErr w:type="spellEnd"/>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Jadwigi Piotrowskiej, Polek, które</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trakcie II wojny światowej organizowały pomoc</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ratowały życie dzieci żydowskich</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warszawskiego getta.</w:t>
      </w:r>
    </w:p>
    <w:p w14:paraId="00000044" w14:textId="72F330B1"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Poproś, by</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trakcie projekcji filmu uczniowie</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uczennice zwrócili uwagę na to, ilu</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jakich kroków wymagało wyprowadzenie jednego żydowskiego dziecka</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getta</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przygotowanie go do życia poza murami getta.</w:t>
      </w:r>
    </w:p>
    <w:p w14:paraId="420AAC3A" w14:textId="77777777" w:rsidR="004A1276" w:rsidRPr="00853C81" w:rsidRDefault="004A1276" w:rsidP="00853C81">
      <w:pPr>
        <w:spacing w:line="360" w:lineRule="auto"/>
        <w:rPr>
          <w:rFonts w:asciiTheme="majorHAnsi" w:eastAsia="Cambria" w:hAnsiTheme="majorHAnsi" w:cstheme="majorHAnsi"/>
          <w:b/>
          <w:sz w:val="24"/>
          <w:szCs w:val="24"/>
        </w:rPr>
      </w:pPr>
      <w:r w:rsidRPr="00853C81">
        <w:rPr>
          <w:rFonts w:asciiTheme="majorHAnsi" w:eastAsia="Cambria" w:hAnsiTheme="majorHAnsi" w:cstheme="majorHAnsi"/>
          <w:b/>
          <w:sz w:val="24"/>
          <w:szCs w:val="24"/>
        </w:rPr>
        <w:br w:type="page"/>
      </w:r>
    </w:p>
    <w:p w14:paraId="00000045" w14:textId="5A483568" w:rsidR="00103E12" w:rsidRPr="00853C81" w:rsidRDefault="006F1A6F" w:rsidP="00853C81">
      <w:pPr>
        <w:pStyle w:val="Nagwek3"/>
        <w:spacing w:line="360" w:lineRule="auto"/>
        <w:rPr>
          <w:rFonts w:asciiTheme="majorHAnsi" w:hAnsiTheme="majorHAnsi" w:cstheme="majorHAnsi"/>
          <w:b/>
          <w:bCs/>
          <w:sz w:val="24"/>
          <w:szCs w:val="24"/>
        </w:rPr>
      </w:pPr>
      <w:r w:rsidRPr="00853C81">
        <w:rPr>
          <w:rFonts w:asciiTheme="majorHAnsi" w:hAnsiTheme="majorHAnsi" w:cstheme="majorHAnsi"/>
          <w:b/>
          <w:bCs/>
          <w:color w:val="auto"/>
          <w:sz w:val="24"/>
          <w:szCs w:val="24"/>
        </w:rPr>
        <w:lastRenderedPageBreak/>
        <w:t>MODUŁ II</w:t>
      </w:r>
      <w:r w:rsidR="004A1276" w:rsidRPr="00853C81">
        <w:rPr>
          <w:rFonts w:asciiTheme="majorHAnsi" w:hAnsiTheme="majorHAnsi" w:cstheme="majorHAnsi"/>
          <w:b/>
          <w:bCs/>
          <w:color w:val="auto"/>
          <w:sz w:val="24"/>
          <w:szCs w:val="24"/>
        </w:rPr>
        <w:t>:</w:t>
      </w:r>
      <w:r w:rsidRPr="00853C81">
        <w:rPr>
          <w:rFonts w:asciiTheme="majorHAnsi" w:hAnsiTheme="majorHAnsi" w:cstheme="majorHAnsi"/>
          <w:b/>
          <w:bCs/>
          <w:color w:val="auto"/>
          <w:sz w:val="24"/>
          <w:szCs w:val="24"/>
        </w:rPr>
        <w:t xml:space="preserve"> </w:t>
      </w:r>
      <w:r w:rsidR="00EE0496" w:rsidRPr="00EE0496">
        <w:rPr>
          <w:rFonts w:asciiTheme="majorHAnsi" w:hAnsiTheme="majorHAnsi" w:cstheme="majorHAnsi"/>
          <w:b/>
          <w:bCs/>
          <w:color w:val="auto"/>
          <w:sz w:val="24"/>
          <w:szCs w:val="24"/>
        </w:rPr>
        <w:t xml:space="preserve">Projekcja </w:t>
      </w:r>
      <w:r w:rsidR="00EE0496">
        <w:rPr>
          <w:rFonts w:asciiTheme="majorHAnsi" w:hAnsiTheme="majorHAnsi" w:cstheme="majorHAnsi"/>
          <w:b/>
          <w:bCs/>
          <w:color w:val="auto"/>
          <w:sz w:val="24"/>
          <w:szCs w:val="24"/>
        </w:rPr>
        <w:t>f</w:t>
      </w:r>
      <w:r w:rsidR="00EE0496" w:rsidRPr="00EE0496">
        <w:rPr>
          <w:rFonts w:asciiTheme="majorHAnsi" w:hAnsiTheme="majorHAnsi" w:cstheme="majorHAnsi"/>
          <w:b/>
          <w:bCs/>
          <w:color w:val="auto"/>
          <w:sz w:val="24"/>
          <w:szCs w:val="24"/>
        </w:rPr>
        <w:t>ilmu</w:t>
      </w:r>
    </w:p>
    <w:p w14:paraId="00000046" w14:textId="1F35C5AD" w:rsidR="00103E12" w:rsidRPr="00853C81" w:rsidRDefault="006F1A6F" w:rsidP="00853C81">
      <w:pPr>
        <w:pStyle w:val="Nagwek3"/>
        <w:spacing w:line="360" w:lineRule="auto"/>
        <w:rPr>
          <w:rFonts w:asciiTheme="majorHAnsi" w:hAnsiTheme="majorHAnsi" w:cstheme="majorHAnsi"/>
          <w:b/>
          <w:bCs/>
          <w:sz w:val="24"/>
          <w:szCs w:val="24"/>
        </w:rPr>
      </w:pPr>
      <w:r w:rsidRPr="00853C81">
        <w:rPr>
          <w:rFonts w:asciiTheme="majorHAnsi" w:hAnsiTheme="majorHAnsi" w:cstheme="majorHAnsi"/>
          <w:b/>
          <w:bCs/>
          <w:color w:val="auto"/>
          <w:sz w:val="24"/>
          <w:szCs w:val="24"/>
        </w:rPr>
        <w:t>MODUŁ III</w:t>
      </w:r>
      <w:r w:rsidR="004A1276" w:rsidRPr="00853C81">
        <w:rPr>
          <w:rFonts w:asciiTheme="majorHAnsi" w:hAnsiTheme="majorHAnsi" w:cstheme="majorHAnsi"/>
          <w:b/>
          <w:bCs/>
          <w:color w:val="auto"/>
          <w:sz w:val="24"/>
          <w:szCs w:val="24"/>
        </w:rPr>
        <w:t>:</w:t>
      </w:r>
      <w:r w:rsidRPr="00853C81">
        <w:rPr>
          <w:rFonts w:asciiTheme="majorHAnsi" w:hAnsiTheme="majorHAnsi" w:cstheme="majorHAnsi"/>
          <w:b/>
          <w:bCs/>
          <w:color w:val="auto"/>
          <w:sz w:val="24"/>
          <w:szCs w:val="24"/>
        </w:rPr>
        <w:t xml:space="preserve"> </w:t>
      </w:r>
      <w:r w:rsidR="00EE0496">
        <w:rPr>
          <w:rFonts w:asciiTheme="majorHAnsi" w:hAnsiTheme="majorHAnsi" w:cstheme="majorHAnsi"/>
          <w:b/>
          <w:bCs/>
          <w:color w:val="auto"/>
          <w:sz w:val="24"/>
          <w:szCs w:val="24"/>
        </w:rPr>
        <w:t>P</w:t>
      </w:r>
      <w:r w:rsidR="00EE0496" w:rsidRPr="00EE0496">
        <w:rPr>
          <w:rFonts w:asciiTheme="majorHAnsi" w:hAnsiTheme="majorHAnsi" w:cstheme="majorHAnsi"/>
          <w:b/>
          <w:bCs/>
          <w:color w:val="auto"/>
          <w:sz w:val="24"/>
          <w:szCs w:val="24"/>
        </w:rPr>
        <w:t>raca po obejrzeniu filmu</w:t>
      </w:r>
    </w:p>
    <w:p w14:paraId="5A0FC956" w14:textId="6FBDFBAF" w:rsidR="004A1276" w:rsidRPr="00853C81" w:rsidRDefault="006F1A6F" w:rsidP="00853C81">
      <w:pPr>
        <w:spacing w:line="360" w:lineRule="auto"/>
        <w:rPr>
          <w:rFonts w:asciiTheme="majorHAnsi" w:eastAsia="Cambria" w:hAnsiTheme="majorHAnsi" w:cstheme="majorHAnsi"/>
          <w:sz w:val="24"/>
          <w:szCs w:val="24"/>
        </w:rPr>
      </w:pPr>
      <w:r w:rsidRPr="00853C81">
        <w:rPr>
          <w:rFonts w:asciiTheme="majorHAnsi" w:eastAsia="Cambria" w:hAnsiTheme="majorHAnsi" w:cstheme="majorHAnsi"/>
          <w:b/>
          <w:sz w:val="24"/>
          <w:szCs w:val="24"/>
        </w:rPr>
        <w:t>Pierwsze wrażenia</w:t>
      </w:r>
      <w:r w:rsidR="00725012" w:rsidRPr="00853C81">
        <w:rPr>
          <w:rFonts w:asciiTheme="majorHAnsi" w:eastAsia="Cambria" w:hAnsiTheme="majorHAnsi" w:cstheme="majorHAnsi"/>
          <w:b/>
          <w:sz w:val="24"/>
          <w:szCs w:val="24"/>
        </w:rPr>
        <w:t xml:space="preserve"> z </w:t>
      </w:r>
      <w:r w:rsidRPr="00853C81">
        <w:rPr>
          <w:rFonts w:asciiTheme="majorHAnsi" w:eastAsia="Cambria" w:hAnsiTheme="majorHAnsi" w:cstheme="majorHAnsi"/>
          <w:b/>
          <w:sz w:val="24"/>
          <w:szCs w:val="24"/>
        </w:rPr>
        <w:t>filmu</w:t>
      </w:r>
    </w:p>
    <w:p w14:paraId="00000048" w14:textId="112AB6C5" w:rsidR="00103E12" w:rsidRPr="00853C81" w:rsidRDefault="006F1A6F" w:rsidP="00853C81">
      <w:pPr>
        <w:spacing w:before="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Po projekcji zaproś uczniów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uczennice do krótkiej rozmowy</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parach,</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trakcie której będą mogli wymienić pierwsze wrażenia</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filmu. Zaproponuj, by opowiedzieli sobie, na co zwrócili uwagę lub jakie emocje towarzyszyły im podczas oglądania. Po kilku minutach poproś, by chętne osoby podzieliły się swoimi spostrzeżeniami</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opiniami.</w:t>
      </w:r>
    </w:p>
    <w:p w14:paraId="00000049" w14:textId="77777777" w:rsidR="00103E12" w:rsidRPr="00853C81" w:rsidRDefault="00103E12" w:rsidP="00853C81">
      <w:pPr>
        <w:spacing w:line="360" w:lineRule="auto"/>
        <w:rPr>
          <w:rFonts w:asciiTheme="majorHAnsi" w:eastAsia="Cambria" w:hAnsiTheme="majorHAnsi" w:cstheme="majorHAnsi"/>
          <w:sz w:val="24"/>
          <w:szCs w:val="24"/>
        </w:rPr>
      </w:pPr>
    </w:p>
    <w:p w14:paraId="0000004A" w14:textId="2EB26607" w:rsidR="00103E12" w:rsidRPr="00853C81" w:rsidRDefault="006F1A6F" w:rsidP="00853C81">
      <w:p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Możesz skorzystać</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pytań pomocniczych:</w:t>
      </w:r>
    </w:p>
    <w:p w14:paraId="0000004B" w14:textId="7955BDA4" w:rsidR="00103E12" w:rsidRPr="00853C81" w:rsidRDefault="006F1A6F" w:rsidP="00853C81">
      <w:pPr>
        <w:numPr>
          <w:ilvl w:val="0"/>
          <w:numId w:val="2"/>
        </w:numPr>
        <w:spacing w:before="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 xml:space="preserve">Co </w:t>
      </w:r>
      <w:r w:rsidR="004A1276" w:rsidRPr="00853C81">
        <w:rPr>
          <w:rFonts w:asciiTheme="majorHAnsi" w:eastAsia="Cambria" w:hAnsiTheme="majorHAnsi" w:cstheme="majorHAnsi"/>
          <w:sz w:val="24"/>
          <w:szCs w:val="24"/>
        </w:rPr>
        <w:t>w</w:t>
      </w:r>
      <w:r w:rsidRPr="00853C81">
        <w:rPr>
          <w:rFonts w:asciiTheme="majorHAnsi" w:eastAsia="Cambria" w:hAnsiTheme="majorHAnsi" w:cstheme="majorHAnsi"/>
          <w:sz w:val="24"/>
          <w:szCs w:val="24"/>
        </w:rPr>
        <w:t>as</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tym filmie zaskoczyło?</w:t>
      </w:r>
    </w:p>
    <w:p w14:paraId="0000004C" w14:textId="1D7B0D7B" w:rsidR="00103E12" w:rsidRPr="00853C81" w:rsidRDefault="006F1A6F" w:rsidP="00853C81">
      <w:pPr>
        <w:numPr>
          <w:ilvl w:val="0"/>
          <w:numId w:val="2"/>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 xml:space="preserve">Co </w:t>
      </w:r>
      <w:r w:rsidR="004A1276" w:rsidRPr="00853C81">
        <w:rPr>
          <w:rFonts w:asciiTheme="majorHAnsi" w:eastAsia="Cambria" w:hAnsiTheme="majorHAnsi" w:cstheme="majorHAnsi"/>
          <w:sz w:val="24"/>
          <w:szCs w:val="24"/>
        </w:rPr>
        <w:t>w</w:t>
      </w:r>
      <w:r w:rsidRPr="00853C81">
        <w:rPr>
          <w:rFonts w:asciiTheme="majorHAnsi" w:eastAsia="Cambria" w:hAnsiTheme="majorHAnsi" w:cstheme="majorHAnsi"/>
          <w:sz w:val="24"/>
          <w:szCs w:val="24"/>
        </w:rPr>
        <w:t>as</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tym filmie zaciekawiło?</w:t>
      </w:r>
    </w:p>
    <w:p w14:paraId="0000004D" w14:textId="14C0E37B" w:rsidR="00103E12" w:rsidRPr="00853C81" w:rsidRDefault="006F1A6F" w:rsidP="00853C81">
      <w:pPr>
        <w:numPr>
          <w:ilvl w:val="0"/>
          <w:numId w:val="2"/>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Co czuliście</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trakcie oglądania tego filmu?</w:t>
      </w:r>
    </w:p>
    <w:p w14:paraId="0000004E" w14:textId="77777777" w:rsidR="00103E12" w:rsidRPr="00853C81" w:rsidRDefault="00103E12" w:rsidP="00853C81">
      <w:pPr>
        <w:spacing w:line="360" w:lineRule="auto"/>
        <w:rPr>
          <w:rFonts w:asciiTheme="majorHAnsi" w:eastAsia="Cambria" w:hAnsiTheme="majorHAnsi" w:cstheme="majorHAnsi"/>
          <w:sz w:val="24"/>
          <w:szCs w:val="24"/>
        </w:rPr>
      </w:pPr>
    </w:p>
    <w:p w14:paraId="0000004F" w14:textId="77777777" w:rsidR="00103E12" w:rsidRPr="00853C81" w:rsidRDefault="006F1A6F" w:rsidP="00853C81">
      <w:pPr>
        <w:spacing w:after="200" w:line="360" w:lineRule="auto"/>
        <w:rPr>
          <w:rFonts w:asciiTheme="majorHAnsi" w:eastAsia="Cambria" w:hAnsiTheme="majorHAnsi" w:cstheme="majorHAnsi"/>
          <w:b/>
          <w:sz w:val="24"/>
          <w:szCs w:val="24"/>
        </w:rPr>
      </w:pPr>
      <w:r w:rsidRPr="00853C81">
        <w:rPr>
          <w:rFonts w:asciiTheme="majorHAnsi" w:eastAsia="Cambria" w:hAnsiTheme="majorHAnsi" w:cstheme="majorHAnsi"/>
          <w:b/>
          <w:sz w:val="24"/>
          <w:szCs w:val="24"/>
        </w:rPr>
        <w:t>Kroki pomocy</w:t>
      </w:r>
    </w:p>
    <w:p w14:paraId="00000050" w14:textId="3E82DD5D" w:rsidR="00103E12" w:rsidRPr="00853C81" w:rsidRDefault="006F1A6F" w:rsidP="00853C81">
      <w:p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Celem tego ćwiczenia jest pogłębienie refleksji na temat podejmowania pomocy</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kontekście tego, ile wysiłku</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umiejętności ono wymaga,</w:t>
      </w:r>
      <w:r w:rsidR="00725012" w:rsidRPr="00853C81">
        <w:rPr>
          <w:rFonts w:asciiTheme="majorHAnsi" w:eastAsia="Cambria" w:hAnsiTheme="majorHAnsi" w:cstheme="majorHAnsi"/>
          <w:sz w:val="24"/>
          <w:szCs w:val="24"/>
        </w:rPr>
        <w:t xml:space="preserve"> a </w:t>
      </w:r>
      <w:r w:rsidRPr="00853C81">
        <w:rPr>
          <w:rFonts w:asciiTheme="majorHAnsi" w:eastAsia="Cambria" w:hAnsiTheme="majorHAnsi" w:cstheme="majorHAnsi"/>
          <w:sz w:val="24"/>
          <w:szCs w:val="24"/>
        </w:rPr>
        <w:t>także jak ważna</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takich działaniach jest współpraca</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zespołowość. Jest więc to przejście od myślenia</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bohaterstwie jako</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czynach dokonywanych przez jednostkę do przyglądania się temu pojęciu</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 xml:space="preserve">perspektywy rzeczywistej organizacji </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 ile kolektywnego </w:t>
      </w:r>
      <w:r w:rsidR="004A1276" w:rsidRPr="00853C81">
        <w:rPr>
          <w:rFonts w:asciiTheme="majorHAnsi" w:eastAsia="Cambria" w:hAnsiTheme="majorHAnsi" w:cstheme="majorHAnsi"/>
          <w:sz w:val="24"/>
          <w:szCs w:val="24"/>
        </w:rPr>
        <w:t xml:space="preserve">zaangażowania </w:t>
      </w:r>
      <w:r w:rsidRPr="00853C81">
        <w:rPr>
          <w:rFonts w:asciiTheme="majorHAnsi" w:eastAsia="Cambria" w:hAnsiTheme="majorHAnsi" w:cstheme="majorHAnsi"/>
          <w:sz w:val="24"/>
          <w:szCs w:val="24"/>
        </w:rPr>
        <w:t>jest potrzebne, by uratować czyjeś życie.</w:t>
      </w:r>
    </w:p>
    <w:p w14:paraId="00000051" w14:textId="033BE212" w:rsidR="00103E12" w:rsidRPr="00853C81" w:rsidRDefault="006F1A6F" w:rsidP="00853C81">
      <w:p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Wyświetl na ekranie grafikę przedstawiającą fragment filmu dotyczący organizowania wyprowadzenia jednej osoby</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getta (ZAŁĄCZNIK NR 5). Poproś uczniów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uczennice, by</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zeszytach zapisali działania, które musieli wykonać członkowie Żegoty, by ocalić żydowskie dziecko. Pierwszych pięć minut przeznacz na pracę indywidualną, po upływie tego czasu poproś chętn</w:t>
      </w:r>
      <w:r w:rsidR="004A1276" w:rsidRPr="00853C81">
        <w:rPr>
          <w:rFonts w:asciiTheme="majorHAnsi" w:eastAsia="Cambria" w:hAnsiTheme="majorHAnsi" w:cstheme="majorHAnsi"/>
          <w:sz w:val="24"/>
          <w:szCs w:val="24"/>
        </w:rPr>
        <w:t>e osoby</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czytanie na głos swoich zapisków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resztę grupy</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bieżące uzupełnianie notatek zgodnie</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tym, co zaproponowali koledzy</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koleżanki. Postarajcie się stworzyć jak najbardziej szczegółowa listę.</w:t>
      </w:r>
    </w:p>
    <w:p w14:paraId="00000052" w14:textId="77777777" w:rsidR="00103E12" w:rsidRPr="00853C81" w:rsidRDefault="006F1A6F" w:rsidP="00853C81">
      <w:p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Przykładowe odpowiedzi:</w:t>
      </w:r>
    </w:p>
    <w:p w14:paraId="00000053" w14:textId="77777777" w:rsidR="00103E12" w:rsidRPr="00853C81" w:rsidRDefault="006F1A6F" w:rsidP="00853C81">
      <w:pPr>
        <w:numPr>
          <w:ilvl w:val="0"/>
          <w:numId w:val="9"/>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lastRenderedPageBreak/>
        <w:t>znalezienie rodziny zastępczej</w:t>
      </w:r>
    </w:p>
    <w:p w14:paraId="00000054" w14:textId="77777777" w:rsidR="00103E12" w:rsidRPr="00853C81" w:rsidRDefault="006F1A6F" w:rsidP="00853C81">
      <w:pPr>
        <w:numPr>
          <w:ilvl w:val="0"/>
          <w:numId w:val="9"/>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spakowanie dziecku odpowiednich dokumentów lub jedzenia na drogę</w:t>
      </w:r>
    </w:p>
    <w:p w14:paraId="00000055" w14:textId="77777777" w:rsidR="00103E12" w:rsidRPr="00853C81" w:rsidRDefault="006F1A6F" w:rsidP="00853C81">
      <w:pPr>
        <w:numPr>
          <w:ilvl w:val="0"/>
          <w:numId w:val="9"/>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zebranie pieniędzy na łapówki dla strażników lub donosicieli</w:t>
      </w:r>
    </w:p>
    <w:p w14:paraId="00000056" w14:textId="2B5C84D0" w:rsidR="00103E12" w:rsidRPr="00853C81" w:rsidRDefault="006F1A6F" w:rsidP="00853C81">
      <w:pPr>
        <w:numPr>
          <w:ilvl w:val="0"/>
          <w:numId w:val="9"/>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bezpieczne wyprowadzenie dziecka</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getta</w:t>
      </w:r>
    </w:p>
    <w:p w14:paraId="00000057" w14:textId="77777777" w:rsidR="00103E12" w:rsidRPr="00853C81" w:rsidRDefault="006F1A6F" w:rsidP="00853C81">
      <w:pPr>
        <w:numPr>
          <w:ilvl w:val="0"/>
          <w:numId w:val="9"/>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sporządzenie fałszywej dokumentacji</w:t>
      </w:r>
    </w:p>
    <w:p w14:paraId="00000058" w14:textId="77777777" w:rsidR="00103E12" w:rsidRPr="00853C81" w:rsidRDefault="006F1A6F" w:rsidP="00853C81">
      <w:pPr>
        <w:numPr>
          <w:ilvl w:val="0"/>
          <w:numId w:val="9"/>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zapewnienie lekarstw (w getcie wiele osób chorowało)</w:t>
      </w:r>
    </w:p>
    <w:p w14:paraId="00000059" w14:textId="77777777" w:rsidR="00103E12" w:rsidRPr="00853C81" w:rsidRDefault="006F1A6F" w:rsidP="00853C81">
      <w:pPr>
        <w:numPr>
          <w:ilvl w:val="0"/>
          <w:numId w:val="9"/>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farbowanie włosów czy inne zmiany wyglądu</w:t>
      </w:r>
    </w:p>
    <w:p w14:paraId="0000005A" w14:textId="77777777" w:rsidR="00103E12" w:rsidRPr="00853C81" w:rsidRDefault="006F1A6F" w:rsidP="00853C81">
      <w:pPr>
        <w:numPr>
          <w:ilvl w:val="0"/>
          <w:numId w:val="9"/>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nauczanie języka polskiego</w:t>
      </w:r>
    </w:p>
    <w:p w14:paraId="0000005B" w14:textId="77777777" w:rsidR="00103E12" w:rsidRPr="00853C81" w:rsidRDefault="006F1A6F" w:rsidP="00853C81">
      <w:pPr>
        <w:numPr>
          <w:ilvl w:val="0"/>
          <w:numId w:val="9"/>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uczenie katechizmu katolickiego, modlitw</w:t>
      </w:r>
    </w:p>
    <w:p w14:paraId="0000005C" w14:textId="175FE2DA" w:rsidR="00103E12" w:rsidRPr="00853C81" w:rsidRDefault="006F1A6F" w:rsidP="00853C81">
      <w:pPr>
        <w:numPr>
          <w:ilvl w:val="0"/>
          <w:numId w:val="9"/>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przynoszenie jedzenia</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picia do kryjówki</w:t>
      </w:r>
    </w:p>
    <w:p w14:paraId="0000005F" w14:textId="77777777" w:rsidR="00103E12" w:rsidRPr="00853C81" w:rsidRDefault="006F1A6F" w:rsidP="00853C81">
      <w:pPr>
        <w:spacing w:before="240"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Zapytaj:</w:t>
      </w:r>
    </w:p>
    <w:p w14:paraId="00000060" w14:textId="548E9405" w:rsidR="00103E12" w:rsidRPr="00853C81" w:rsidRDefault="006F1A6F" w:rsidP="00853C81">
      <w:pPr>
        <w:numPr>
          <w:ilvl w:val="0"/>
          <w:numId w:val="11"/>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Czy jedna osoba jest</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stanie udzielić tak wyczerpującej pomocy?</w:t>
      </w:r>
    </w:p>
    <w:p w14:paraId="00000061" w14:textId="07814204" w:rsidR="00103E12" w:rsidRPr="00853C81" w:rsidRDefault="006F1A6F" w:rsidP="00853C81">
      <w:pPr>
        <w:numPr>
          <w:ilvl w:val="0"/>
          <w:numId w:val="11"/>
        </w:num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Jakie zasoby</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umiejętności były potrzebne, by móc jej udzielić? Przykładowe odpowiedzi: dostęp do zasobów materialnych, pieniądze, sieć kontaktów, odpowiednia wiedza, umiejętności organizacyjne</w:t>
      </w:r>
      <w:r w:rsidR="004A2F80" w:rsidRPr="00853C81">
        <w:rPr>
          <w:rFonts w:asciiTheme="majorHAnsi" w:eastAsia="Cambria" w:hAnsiTheme="majorHAnsi" w:cstheme="majorHAnsi"/>
          <w:sz w:val="24"/>
          <w:szCs w:val="24"/>
        </w:rPr>
        <w:t xml:space="preserve">: </w:t>
      </w:r>
      <w:r w:rsidRPr="00853C81">
        <w:rPr>
          <w:rFonts w:asciiTheme="majorHAnsi" w:eastAsia="Cambria" w:hAnsiTheme="majorHAnsi" w:cstheme="majorHAnsi"/>
          <w:sz w:val="24"/>
          <w:szCs w:val="24"/>
        </w:rPr>
        <w:t>zarządzanie, współpraca, odpowiednia komunikacja.</w:t>
      </w:r>
    </w:p>
    <w:p w14:paraId="00000062" w14:textId="0D2234E0" w:rsidR="00103E12" w:rsidRPr="00853C81" w:rsidRDefault="006F1A6F" w:rsidP="00853C81">
      <w:p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Odpowiedzi na drugie pytanie zapisz na tablicy, tak by były widoczne dla całej klasy. Możesz też poprosić uczniów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uczennice, by zanotowali je</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zeszytach. Będą one pomocne</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ćwiczeniu kończącym zajęcia.</w:t>
      </w:r>
    </w:p>
    <w:p w14:paraId="00000063" w14:textId="22D42279" w:rsidR="00103E12" w:rsidRPr="00853C81" w:rsidRDefault="006F1A6F" w:rsidP="00853C81">
      <w:p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W podsumowaniu zwróć uwagę, że uczniowie</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 xml:space="preserve">uczennice poznali tylko </w:t>
      </w:r>
      <w:r w:rsidR="004A2F80"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twarze” tej pomocy, które zostały odkryte po latach od jej udzielenia. Wiele osób ratujących Żydów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ich dzieci na zawsze pozostanie anonimowych.</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highlight w:val="white"/>
        </w:rPr>
        <w:t xml:space="preserve">niektórych źródłach dzieci, które ocaliła </w:t>
      </w:r>
      <w:proofErr w:type="spellStart"/>
      <w:r w:rsidRPr="00853C81">
        <w:rPr>
          <w:rFonts w:asciiTheme="majorHAnsi" w:eastAsia="Cambria" w:hAnsiTheme="majorHAnsi" w:cstheme="majorHAnsi"/>
          <w:sz w:val="24"/>
          <w:szCs w:val="24"/>
          <w:highlight w:val="white"/>
        </w:rPr>
        <w:t>Sendlerowa</w:t>
      </w:r>
      <w:proofErr w:type="spellEnd"/>
      <w:r w:rsidRPr="00853C81">
        <w:rPr>
          <w:rFonts w:asciiTheme="majorHAnsi" w:eastAsia="Cambria" w:hAnsiTheme="majorHAnsi" w:cstheme="majorHAnsi"/>
          <w:sz w:val="24"/>
          <w:szCs w:val="24"/>
          <w:highlight w:val="white"/>
        </w:rPr>
        <w:t>, liczy się</w:t>
      </w:r>
      <w:r w:rsidR="00725012" w:rsidRPr="00853C81">
        <w:rPr>
          <w:rFonts w:asciiTheme="majorHAnsi" w:eastAsia="Cambria" w:hAnsiTheme="majorHAnsi" w:cstheme="majorHAnsi"/>
          <w:sz w:val="24"/>
          <w:szCs w:val="24"/>
          <w:highlight w:val="white"/>
        </w:rPr>
        <w:t xml:space="preserve"> w </w:t>
      </w:r>
      <w:r w:rsidRPr="00853C81">
        <w:rPr>
          <w:rFonts w:asciiTheme="majorHAnsi" w:eastAsia="Cambria" w:hAnsiTheme="majorHAnsi" w:cstheme="majorHAnsi"/>
          <w:sz w:val="24"/>
          <w:szCs w:val="24"/>
          <w:highlight w:val="white"/>
        </w:rPr>
        <w:t>tysiącach, niektórzy uważają też, że robiła to całkowicie sama. Jednak według badań historyków Sprawiedliwa ocaliła około pięciuset dzieci żydowskich,</w:t>
      </w:r>
      <w:r w:rsidR="00725012" w:rsidRPr="00853C81">
        <w:rPr>
          <w:rFonts w:asciiTheme="majorHAnsi" w:eastAsia="Cambria" w:hAnsiTheme="majorHAnsi" w:cstheme="majorHAnsi"/>
          <w:sz w:val="24"/>
          <w:szCs w:val="24"/>
          <w:highlight w:val="white"/>
        </w:rPr>
        <w:t xml:space="preserve"> w </w:t>
      </w:r>
      <w:r w:rsidRPr="00853C81">
        <w:rPr>
          <w:rFonts w:asciiTheme="majorHAnsi" w:eastAsia="Cambria" w:hAnsiTheme="majorHAnsi" w:cstheme="majorHAnsi"/>
          <w:sz w:val="24"/>
          <w:szCs w:val="24"/>
          <w:highlight w:val="white"/>
        </w:rPr>
        <w:t>ścisłej współpracy</w:t>
      </w:r>
      <w:r w:rsidR="00725012" w:rsidRPr="00853C81">
        <w:rPr>
          <w:rFonts w:asciiTheme="majorHAnsi" w:eastAsia="Cambria" w:hAnsiTheme="majorHAnsi" w:cstheme="majorHAnsi"/>
          <w:sz w:val="24"/>
          <w:szCs w:val="24"/>
          <w:highlight w:val="white"/>
        </w:rPr>
        <w:t xml:space="preserve"> z </w:t>
      </w:r>
      <w:r w:rsidRPr="00853C81">
        <w:rPr>
          <w:rFonts w:asciiTheme="majorHAnsi" w:eastAsia="Cambria" w:hAnsiTheme="majorHAnsi" w:cstheme="majorHAnsi"/>
          <w:sz w:val="24"/>
          <w:szCs w:val="24"/>
          <w:highlight w:val="white"/>
        </w:rPr>
        <w:t>kilkunastoma osobami.</w:t>
      </w:r>
      <w:r w:rsidR="00725012" w:rsidRPr="00853C81">
        <w:rPr>
          <w:rFonts w:asciiTheme="majorHAnsi" w:eastAsia="Cambria" w:hAnsiTheme="majorHAnsi" w:cstheme="majorHAnsi"/>
          <w:sz w:val="24"/>
          <w:szCs w:val="24"/>
          <w:highlight w:val="white"/>
        </w:rPr>
        <w:t xml:space="preserve"> W </w:t>
      </w:r>
      <w:r w:rsidRPr="00853C81">
        <w:rPr>
          <w:rFonts w:asciiTheme="majorHAnsi" w:eastAsia="Cambria" w:hAnsiTheme="majorHAnsi" w:cstheme="majorHAnsi"/>
          <w:sz w:val="24"/>
          <w:szCs w:val="24"/>
          <w:highlight w:val="white"/>
        </w:rPr>
        <w:t>okresie 1940–1942 akcję tę organizowała osobiście,</w:t>
      </w:r>
      <w:r w:rsidR="00725012" w:rsidRPr="00853C81">
        <w:rPr>
          <w:rFonts w:asciiTheme="majorHAnsi" w:eastAsia="Cambria" w:hAnsiTheme="majorHAnsi" w:cstheme="majorHAnsi"/>
          <w:sz w:val="24"/>
          <w:szCs w:val="24"/>
          <w:highlight w:val="white"/>
        </w:rPr>
        <w:t xml:space="preserve"> a</w:t>
      </w:r>
      <w:r w:rsidR="004A2F80" w:rsidRPr="00853C81">
        <w:rPr>
          <w:rFonts w:asciiTheme="majorHAnsi" w:eastAsia="Cambria" w:hAnsiTheme="majorHAnsi" w:cstheme="majorHAnsi"/>
          <w:sz w:val="24"/>
          <w:szCs w:val="24"/>
          <w:highlight w:val="white"/>
        </w:rPr>
        <w:t> </w:t>
      </w:r>
      <w:r w:rsidR="00725012" w:rsidRPr="00853C81">
        <w:rPr>
          <w:rFonts w:asciiTheme="majorHAnsi" w:eastAsia="Cambria" w:hAnsiTheme="majorHAnsi" w:cstheme="majorHAnsi"/>
          <w:sz w:val="24"/>
          <w:szCs w:val="24"/>
          <w:highlight w:val="white"/>
        </w:rPr>
        <w:t>w </w:t>
      </w:r>
      <w:r w:rsidRPr="00853C81">
        <w:rPr>
          <w:rFonts w:asciiTheme="majorHAnsi" w:eastAsia="Cambria" w:hAnsiTheme="majorHAnsi" w:cstheme="majorHAnsi"/>
          <w:sz w:val="24"/>
          <w:szCs w:val="24"/>
          <w:highlight w:val="white"/>
        </w:rPr>
        <w:t>dwóch kolejnych latach</w:t>
      </w:r>
      <w:r w:rsidR="00725012" w:rsidRPr="00853C81">
        <w:rPr>
          <w:rFonts w:asciiTheme="majorHAnsi" w:eastAsia="Cambria" w:hAnsiTheme="majorHAnsi" w:cstheme="majorHAnsi"/>
          <w:sz w:val="24"/>
          <w:szCs w:val="24"/>
          <w:highlight w:val="white"/>
        </w:rPr>
        <w:t xml:space="preserve"> w </w:t>
      </w:r>
      <w:r w:rsidRPr="00853C81">
        <w:rPr>
          <w:rFonts w:asciiTheme="majorHAnsi" w:eastAsia="Cambria" w:hAnsiTheme="majorHAnsi" w:cstheme="majorHAnsi"/>
          <w:sz w:val="24"/>
          <w:szCs w:val="24"/>
          <w:highlight w:val="white"/>
        </w:rPr>
        <w:t>ramach Rady Pomocy Żydom „Żegota”.</w:t>
      </w:r>
    </w:p>
    <w:p w14:paraId="00000064" w14:textId="77777777" w:rsidR="00103E12" w:rsidRPr="00853C81" w:rsidRDefault="006F1A6F" w:rsidP="00853C81">
      <w:pPr>
        <w:spacing w:after="200" w:line="360" w:lineRule="auto"/>
        <w:rPr>
          <w:rFonts w:asciiTheme="majorHAnsi" w:eastAsia="Cambria" w:hAnsiTheme="majorHAnsi" w:cstheme="majorHAnsi"/>
          <w:b/>
          <w:sz w:val="24"/>
          <w:szCs w:val="24"/>
        </w:rPr>
      </w:pPr>
      <w:r w:rsidRPr="00853C81">
        <w:rPr>
          <w:rFonts w:asciiTheme="majorHAnsi" w:eastAsia="Cambria" w:hAnsiTheme="majorHAnsi" w:cstheme="majorHAnsi"/>
          <w:b/>
          <w:sz w:val="24"/>
          <w:szCs w:val="24"/>
        </w:rPr>
        <w:t>Głos uratowanego dziecka</w:t>
      </w:r>
    </w:p>
    <w:p w14:paraId="00000065" w14:textId="5DF63738" w:rsidR="00103E12" w:rsidRPr="00853C81" w:rsidRDefault="006F1A6F" w:rsidP="00853C81">
      <w:p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Zaproś uczniów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uczennice do obejrzenia wypowiedzi Elżbiety Ficowskiej, która jako niemowlę została uratowana</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getta warszawskiego.</w:t>
      </w:r>
    </w:p>
    <w:p w14:paraId="00000067" w14:textId="16866D02" w:rsidR="00103E12" w:rsidRPr="00853C81" w:rsidRDefault="006F1A6F" w:rsidP="00853C81">
      <w:p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lastRenderedPageBreak/>
        <w:t>Odtwórz materiał filmowy:</w:t>
      </w:r>
      <w:r w:rsidR="004A2F80" w:rsidRPr="00853C81">
        <w:rPr>
          <w:rFonts w:asciiTheme="majorHAnsi" w:eastAsia="Cambria" w:hAnsiTheme="majorHAnsi" w:cstheme="majorHAnsi"/>
          <w:sz w:val="24"/>
          <w:szCs w:val="24"/>
        </w:rPr>
        <w:t xml:space="preserve"> </w:t>
      </w:r>
      <w:hyperlink r:id="rId9" w:history="1">
        <w:r w:rsidR="00AB3837" w:rsidRPr="00AB3837">
          <w:rPr>
            <w:rStyle w:val="Hipercze"/>
            <w:rFonts w:asciiTheme="majorHAnsi" w:eastAsia="Cambria" w:hAnsiTheme="majorHAnsi" w:cstheme="majorHAnsi"/>
            <w:sz w:val="24"/>
            <w:szCs w:val="24"/>
          </w:rPr>
          <w:t>https://www.youtube.com/watch?v=vwF-xxy5vJ8</w:t>
        </w:r>
      </w:hyperlink>
    </w:p>
    <w:p w14:paraId="00000068" w14:textId="2FB36CEE" w:rsidR="00103E12" w:rsidRPr="00853C81" w:rsidRDefault="006F1A6F" w:rsidP="00853C81">
      <w:p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Zapytaj uczniów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uczennice</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wrażenia</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wysłuchania tej wypowiedzi. Co zwróciło ich uwagę?</w:t>
      </w:r>
    </w:p>
    <w:p w14:paraId="00000069" w14:textId="77777777" w:rsidR="00103E12" w:rsidRPr="00853C81" w:rsidRDefault="006F1A6F" w:rsidP="00853C81">
      <w:p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Pytania dodatkowe:</w:t>
      </w:r>
    </w:p>
    <w:p w14:paraId="0000006A" w14:textId="77777777" w:rsidR="00103E12" w:rsidRPr="00853C81" w:rsidRDefault="006F1A6F" w:rsidP="007C4CDB">
      <w:pPr>
        <w:numPr>
          <w:ilvl w:val="0"/>
          <w:numId w:val="4"/>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W jakim sensie Elżbieta Ficowska miała dwie matki?</w:t>
      </w:r>
    </w:p>
    <w:p w14:paraId="0000006B" w14:textId="1166BB22" w:rsidR="00103E12" w:rsidRPr="00853C81" w:rsidRDefault="006F1A6F" w:rsidP="007C4CDB">
      <w:pPr>
        <w:numPr>
          <w:ilvl w:val="0"/>
          <w:numId w:val="4"/>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Jakich słów używa Elżbieta Ficowska opowiadając</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przewiezieniu jej poza mury getta?</w:t>
      </w:r>
    </w:p>
    <w:p w14:paraId="0000006C" w14:textId="4B5C3C1A" w:rsidR="00103E12" w:rsidRPr="00853C81" w:rsidRDefault="006F1A6F" w:rsidP="007C4CDB">
      <w:pPr>
        <w:numPr>
          <w:ilvl w:val="0"/>
          <w:numId w:val="4"/>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Jak można zinterpretować metaforyczny język, którym mówi</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 xml:space="preserve">swoim ocaleniu: </w:t>
      </w:r>
      <w:r w:rsidR="004A2F80"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wyrwano mnie”, </w:t>
      </w:r>
      <w:r w:rsidR="004A2F80"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przeflancowano” (czyli </w:t>
      </w:r>
      <w:r w:rsidR="004A2F80"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przesadzono”)?</w:t>
      </w:r>
    </w:p>
    <w:p w14:paraId="0000006D" w14:textId="0ED52F6A" w:rsidR="00103E12" w:rsidRPr="00853C81" w:rsidRDefault="006F1A6F" w:rsidP="007C4CDB">
      <w:pPr>
        <w:numPr>
          <w:ilvl w:val="0"/>
          <w:numId w:val="4"/>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Jak można rozumieć puentę wiersza jej męża, Jerzego Ficowskiego:</w:t>
      </w:r>
      <w:r w:rsidR="004A2F80" w:rsidRPr="00853C81">
        <w:rPr>
          <w:rFonts w:asciiTheme="majorHAnsi" w:eastAsia="Cambria" w:hAnsiTheme="majorHAnsi" w:cstheme="majorHAnsi"/>
          <w:sz w:val="24"/>
          <w:szCs w:val="24"/>
        </w:rPr>
        <w:br/>
      </w:r>
      <w:r w:rsidR="00C509CC" w:rsidRPr="00853C81">
        <w:rPr>
          <w:rFonts w:asciiTheme="majorHAnsi" w:eastAsia="Cambria" w:hAnsiTheme="majorHAnsi" w:cstheme="majorHAnsi"/>
          <w:iCs/>
          <w:sz w:val="24"/>
          <w:szCs w:val="24"/>
        </w:rPr>
        <w:t>„</w:t>
      </w:r>
      <w:r w:rsidRPr="00853C81">
        <w:rPr>
          <w:rFonts w:asciiTheme="majorHAnsi" w:eastAsia="Cambria" w:hAnsiTheme="majorHAnsi" w:cstheme="majorHAnsi"/>
          <w:iCs/>
          <w:sz w:val="24"/>
          <w:szCs w:val="24"/>
        </w:rPr>
        <w:t>To twoje matki obie nauczyły cię tak nie dziwić się wcale kiedy mówisz Jestem?</w:t>
      </w:r>
      <w:r w:rsidR="00C509CC" w:rsidRPr="00C509CC">
        <w:rPr>
          <w:rFonts w:asciiTheme="majorHAnsi" w:eastAsia="Cambria" w:hAnsiTheme="majorHAnsi" w:cstheme="majorHAnsi"/>
          <w:iCs/>
          <w:sz w:val="24"/>
          <w:szCs w:val="24"/>
        </w:rPr>
        <w:t>”</w:t>
      </w:r>
    </w:p>
    <w:p w14:paraId="0000006E" w14:textId="77777777" w:rsidR="00103E12" w:rsidRPr="00853C81" w:rsidRDefault="006F1A6F" w:rsidP="007C4CDB">
      <w:pPr>
        <w:numPr>
          <w:ilvl w:val="0"/>
          <w:numId w:val="4"/>
        </w:num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Co podarowano ocalonej bohaterce wywiadu poza życiem?</w:t>
      </w:r>
    </w:p>
    <w:p w14:paraId="0000006F" w14:textId="4D2CCDD5" w:rsidR="00103E12" w:rsidRPr="00853C81" w:rsidRDefault="006F1A6F" w:rsidP="00853C81">
      <w:p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W podsumowaniu warto zwrócić uwagę uczniów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 na to, że Elżbieta Ficowska nie tylko była uratowana</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 xml:space="preserve">podstawowym znaczeniu tego słowa </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 uratowano jej życie. Ocalono ją także od traumatycznych przeżyć związanych</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dzieciństwem</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czasie Zagłady, bo, jak mówi,</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 xml:space="preserve">dzieciństwa pamięta opiekę, </w:t>
      </w:r>
      <w:r w:rsidR="004A2F80"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koroneczki, falbaneczki”</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mnóstwo miłości oraz troski.</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drugiej strony, ukrywając ją</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rodzinie polskiej, ukryto ją też na pewien czas przed prawdą</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swojej tożsamości narodowej</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rodzinnych korzeniach.</w:t>
      </w:r>
    </w:p>
    <w:p w14:paraId="00000070" w14:textId="77777777" w:rsidR="00103E12" w:rsidRPr="00853C81" w:rsidRDefault="00103E12" w:rsidP="00853C81">
      <w:pPr>
        <w:spacing w:line="360" w:lineRule="auto"/>
        <w:rPr>
          <w:rFonts w:asciiTheme="majorHAnsi" w:eastAsia="Cambria" w:hAnsiTheme="majorHAnsi" w:cstheme="majorHAnsi"/>
          <w:sz w:val="24"/>
          <w:szCs w:val="24"/>
        </w:rPr>
      </w:pPr>
    </w:p>
    <w:p w14:paraId="7A7F5DC1" w14:textId="77777777" w:rsidR="004A2F80" w:rsidRPr="00853C81" w:rsidRDefault="004A2F80" w:rsidP="00853C81">
      <w:pPr>
        <w:spacing w:line="360" w:lineRule="auto"/>
        <w:rPr>
          <w:rFonts w:asciiTheme="majorHAnsi" w:eastAsia="Cambria" w:hAnsiTheme="majorHAnsi" w:cstheme="majorHAnsi"/>
          <w:b/>
          <w:sz w:val="24"/>
          <w:szCs w:val="24"/>
        </w:rPr>
      </w:pPr>
      <w:r w:rsidRPr="00853C81">
        <w:rPr>
          <w:rFonts w:asciiTheme="majorHAnsi" w:eastAsia="Cambria" w:hAnsiTheme="majorHAnsi" w:cstheme="majorHAnsi"/>
          <w:b/>
          <w:sz w:val="24"/>
          <w:szCs w:val="24"/>
        </w:rPr>
        <w:br w:type="page"/>
      </w:r>
    </w:p>
    <w:p w14:paraId="00000071" w14:textId="267F652C" w:rsidR="00103E12" w:rsidRPr="00853C81" w:rsidRDefault="006F1A6F" w:rsidP="00853C81">
      <w:pPr>
        <w:pStyle w:val="Nagwek3"/>
        <w:spacing w:line="360" w:lineRule="auto"/>
        <w:rPr>
          <w:rFonts w:asciiTheme="majorHAnsi" w:hAnsiTheme="majorHAnsi" w:cstheme="majorHAnsi"/>
          <w:b/>
          <w:bCs/>
          <w:sz w:val="24"/>
          <w:szCs w:val="24"/>
        </w:rPr>
      </w:pPr>
      <w:r w:rsidRPr="00853C81">
        <w:rPr>
          <w:rFonts w:asciiTheme="majorHAnsi" w:hAnsiTheme="majorHAnsi" w:cstheme="majorHAnsi"/>
          <w:b/>
          <w:bCs/>
          <w:color w:val="auto"/>
          <w:sz w:val="24"/>
          <w:szCs w:val="24"/>
        </w:rPr>
        <w:lastRenderedPageBreak/>
        <w:t>MODUŁ IV</w:t>
      </w:r>
      <w:r w:rsidR="004A2F80" w:rsidRPr="00853C81">
        <w:rPr>
          <w:rFonts w:asciiTheme="majorHAnsi" w:hAnsiTheme="majorHAnsi" w:cstheme="majorHAnsi"/>
          <w:b/>
          <w:bCs/>
          <w:color w:val="auto"/>
          <w:sz w:val="24"/>
          <w:szCs w:val="24"/>
        </w:rPr>
        <w:t>:</w:t>
      </w:r>
      <w:r w:rsidRPr="00853C81">
        <w:rPr>
          <w:rFonts w:asciiTheme="majorHAnsi" w:hAnsiTheme="majorHAnsi" w:cstheme="majorHAnsi"/>
          <w:b/>
          <w:bCs/>
          <w:color w:val="auto"/>
          <w:sz w:val="24"/>
          <w:szCs w:val="24"/>
        </w:rPr>
        <w:t xml:space="preserve"> </w:t>
      </w:r>
      <w:r w:rsidR="00EE0496" w:rsidRPr="00EE0496">
        <w:rPr>
          <w:rFonts w:asciiTheme="majorHAnsi" w:hAnsiTheme="majorHAnsi" w:cstheme="majorHAnsi"/>
          <w:b/>
          <w:bCs/>
          <w:color w:val="auto"/>
          <w:sz w:val="24"/>
          <w:szCs w:val="24"/>
        </w:rPr>
        <w:t>Podsumowanie</w:t>
      </w:r>
    </w:p>
    <w:p w14:paraId="00000072" w14:textId="6539F4AD" w:rsidR="00103E12" w:rsidRPr="00853C81" w:rsidRDefault="006F1A6F" w:rsidP="00853C81">
      <w:p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Poproś uczniów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uczennice, by wrócili do 3</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4 osobowych grup,</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których wykonywali początkowe ćwiczenie dotyczące bohatera/bohaterki</w:t>
      </w:r>
      <w:r w:rsidR="004A2F80" w:rsidRPr="00853C81">
        <w:rPr>
          <w:rFonts w:asciiTheme="majorHAnsi" w:eastAsia="Cambria" w:hAnsiTheme="majorHAnsi" w:cstheme="majorHAnsi"/>
          <w:sz w:val="24"/>
          <w:szCs w:val="24"/>
        </w:rPr>
        <w:t xml:space="preserve">, </w:t>
      </w:r>
      <w:r w:rsidRPr="00853C81">
        <w:rPr>
          <w:rFonts w:asciiTheme="majorHAnsi" w:eastAsia="Cambria" w:hAnsiTheme="majorHAnsi" w:cstheme="majorHAnsi"/>
          <w:sz w:val="24"/>
          <w:szCs w:val="24"/>
        </w:rPr>
        <w:t>ponownie przyjrzeli się swoim zapiskom</w:t>
      </w:r>
      <w:r w:rsidR="004A2F80" w:rsidRPr="00853C81">
        <w:rPr>
          <w:rFonts w:asciiTheme="majorHAnsi" w:eastAsia="Cambria" w:hAnsiTheme="majorHAnsi" w:cstheme="majorHAnsi"/>
          <w:sz w:val="24"/>
          <w:szCs w:val="24"/>
        </w:rPr>
        <w:t xml:space="preserve"> oraz</w:t>
      </w:r>
      <w:r w:rsidR="00AB7434" w:rsidRPr="00853C81">
        <w:rPr>
          <w:rFonts w:asciiTheme="majorHAnsi" w:eastAsia="Cambria" w:hAnsiTheme="majorHAnsi" w:cstheme="majorHAnsi"/>
          <w:sz w:val="24"/>
          <w:szCs w:val="24"/>
        </w:rPr>
        <w:t> </w:t>
      </w:r>
      <w:r w:rsidRPr="00853C81">
        <w:rPr>
          <w:rFonts w:asciiTheme="majorHAnsi" w:eastAsia="Cambria" w:hAnsiTheme="majorHAnsi" w:cstheme="majorHAnsi"/>
          <w:sz w:val="24"/>
          <w:szCs w:val="24"/>
        </w:rPr>
        <w:t xml:space="preserve">porozmawiali przez chwilę, do jakiego stopnia pasują one do postaci Ireny </w:t>
      </w:r>
      <w:proofErr w:type="spellStart"/>
      <w:r w:rsidRPr="00853C81">
        <w:rPr>
          <w:rFonts w:asciiTheme="majorHAnsi" w:eastAsia="Cambria" w:hAnsiTheme="majorHAnsi" w:cstheme="majorHAnsi"/>
          <w:sz w:val="24"/>
          <w:szCs w:val="24"/>
        </w:rPr>
        <w:t>Sendlerowej</w:t>
      </w:r>
      <w:proofErr w:type="spellEnd"/>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Jadwigi Piotrowskiej.</w:t>
      </w:r>
    </w:p>
    <w:p w14:paraId="00000073" w14:textId="2CB1D8AC" w:rsidR="00103E12" w:rsidRPr="00853C81" w:rsidRDefault="006F1A6F" w:rsidP="00853C81">
      <w:p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Następnie skieruj uwagę uczniów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 na tablicę ze wspólnymi odpowiedziami dotyczącymi zasobów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 xml:space="preserve">umiejętności, których wymagało organizowanie pomocy dla dzieci żydowskich. Zaproponuj określenie </w:t>
      </w:r>
      <w:r w:rsidR="004A2F80"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lider/liderka” </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 czy jest to określenie, które oddaje osobę posiadającą te umiejętności?</w:t>
      </w:r>
    </w:p>
    <w:p w14:paraId="00000075" w14:textId="3B73B547" w:rsidR="00103E12" w:rsidRPr="00853C81" w:rsidRDefault="006F1A6F" w:rsidP="00853C81">
      <w:p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Przeprowadź rozmowę na forum.</w:t>
      </w:r>
      <w:r w:rsidR="004A2F80" w:rsidRPr="00853C81">
        <w:rPr>
          <w:rFonts w:asciiTheme="majorHAnsi" w:eastAsia="Cambria" w:hAnsiTheme="majorHAnsi" w:cstheme="majorHAnsi"/>
          <w:sz w:val="24"/>
          <w:szCs w:val="24"/>
        </w:rPr>
        <w:t xml:space="preserve"> </w:t>
      </w:r>
      <w:r w:rsidRPr="00853C81">
        <w:rPr>
          <w:rFonts w:asciiTheme="majorHAnsi" w:eastAsia="Cambria" w:hAnsiTheme="majorHAnsi" w:cstheme="majorHAnsi"/>
          <w:sz w:val="24"/>
          <w:szCs w:val="24"/>
        </w:rPr>
        <w:t>Możesz skorzystać</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kilku</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poniższych pytań:</w:t>
      </w:r>
    </w:p>
    <w:p w14:paraId="00000076" w14:textId="6B234046" w:rsidR="00103E12" w:rsidRPr="00853C81" w:rsidRDefault="006F1A6F" w:rsidP="007C4CDB">
      <w:pPr>
        <w:numPr>
          <w:ilvl w:val="0"/>
          <w:numId w:val="7"/>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 xml:space="preserve">Co łączy pojęcia </w:t>
      </w:r>
      <w:r w:rsidR="004A2F80"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bohater/bohaterka”</w:t>
      </w:r>
      <w:r w:rsidR="00AB7434" w:rsidRPr="00853C81">
        <w:rPr>
          <w:rFonts w:asciiTheme="majorHAnsi" w:eastAsia="Cambria" w:hAnsiTheme="majorHAnsi" w:cstheme="majorHAnsi"/>
          <w:sz w:val="24"/>
          <w:szCs w:val="24"/>
        </w:rPr>
        <w:t xml:space="preserve"> i </w:t>
      </w:r>
      <w:r w:rsidR="004A2F80"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lider/liderka”?</w:t>
      </w:r>
    </w:p>
    <w:p w14:paraId="00000077" w14:textId="77777777" w:rsidR="00103E12" w:rsidRPr="00853C81" w:rsidRDefault="006F1A6F" w:rsidP="007C4CDB">
      <w:pPr>
        <w:numPr>
          <w:ilvl w:val="0"/>
          <w:numId w:val="7"/>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Co te pojęcia odróżnia?</w:t>
      </w:r>
    </w:p>
    <w:p w14:paraId="00000078" w14:textId="77777777" w:rsidR="00103E12" w:rsidRPr="00853C81" w:rsidRDefault="006F1A6F" w:rsidP="007C4CDB">
      <w:pPr>
        <w:numPr>
          <w:ilvl w:val="0"/>
          <w:numId w:val="7"/>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Czy bohater jest zawsze liderem albo czy lider jest zawsze bohaterem?</w:t>
      </w:r>
    </w:p>
    <w:p w14:paraId="00000079" w14:textId="4FA53596" w:rsidR="00103E12" w:rsidRPr="00853C81" w:rsidRDefault="006F1A6F" w:rsidP="007C4CDB">
      <w:pPr>
        <w:numPr>
          <w:ilvl w:val="0"/>
          <w:numId w:val="7"/>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Co lub kto decyduje</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tym, że ktoś jest bohaterem/bohaterką?</w:t>
      </w:r>
      <w:r w:rsidR="00725012" w:rsidRPr="00853C81">
        <w:rPr>
          <w:rFonts w:asciiTheme="majorHAnsi" w:eastAsia="Cambria" w:hAnsiTheme="majorHAnsi" w:cstheme="majorHAnsi"/>
          <w:sz w:val="24"/>
          <w:szCs w:val="24"/>
        </w:rPr>
        <w:t xml:space="preserve"> A </w:t>
      </w:r>
      <w:r w:rsidRPr="00853C81">
        <w:rPr>
          <w:rFonts w:asciiTheme="majorHAnsi" w:eastAsia="Cambria" w:hAnsiTheme="majorHAnsi" w:cstheme="majorHAnsi"/>
          <w:sz w:val="24"/>
          <w:szCs w:val="24"/>
        </w:rPr>
        <w:t>liderem/liderką?</w:t>
      </w:r>
    </w:p>
    <w:p w14:paraId="0000007A" w14:textId="14AA6BD3" w:rsidR="00103E12" w:rsidRPr="00853C81" w:rsidRDefault="006F1A6F" w:rsidP="007C4CDB">
      <w:pPr>
        <w:numPr>
          <w:ilvl w:val="0"/>
          <w:numId w:val="7"/>
        </w:num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Pomyślcie</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sytuacjach,</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których wy możecie obecnie komuś pomóc.</w:t>
      </w:r>
      <w:r w:rsidR="004A2F80" w:rsidRPr="00853C81">
        <w:rPr>
          <w:rFonts w:asciiTheme="majorHAnsi" w:eastAsia="Cambria" w:hAnsiTheme="majorHAnsi" w:cstheme="majorHAnsi"/>
          <w:sz w:val="24"/>
          <w:szCs w:val="24"/>
        </w:rPr>
        <w:br/>
      </w:r>
      <w:r w:rsidRPr="00853C81">
        <w:rPr>
          <w:rFonts w:asciiTheme="majorHAnsi" w:eastAsia="Cambria" w:hAnsiTheme="majorHAnsi" w:cstheme="majorHAnsi"/>
          <w:sz w:val="24"/>
          <w:szCs w:val="24"/>
        </w:rPr>
        <w:t>Czego potrzebujemy, by móc pomagać?</w:t>
      </w:r>
    </w:p>
    <w:p w14:paraId="0000007B" w14:textId="68F742F5" w:rsidR="00103E12" w:rsidRPr="00853C81" w:rsidRDefault="006F1A6F" w:rsidP="007C4CDB">
      <w:pPr>
        <w:numPr>
          <w:ilvl w:val="0"/>
          <w:numId w:val="7"/>
        </w:num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Co może stanowić bariery dla takiego działania? Jak możemy sobie</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nimi radzić?</w:t>
      </w:r>
    </w:p>
    <w:p w14:paraId="0000007C" w14:textId="0A18B048" w:rsidR="00103E12" w:rsidRPr="00853C81" w:rsidRDefault="006F1A6F" w:rsidP="00853C81">
      <w:p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W podsumowaniu dyskusji możesz jeszcze raz nawiązać do kwestii omawianych</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 xml:space="preserve">trakcie zajęć </w:t>
      </w:r>
      <w:r w:rsidR="00AB7434"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 zwrócić uwagę na to, po ilu latach</w:t>
      </w:r>
      <w:r w:rsidR="00725012" w:rsidRPr="00853C81">
        <w:rPr>
          <w:rFonts w:asciiTheme="majorHAnsi" w:eastAsia="Cambria" w:hAnsiTheme="majorHAnsi" w:cstheme="majorHAnsi"/>
          <w:sz w:val="24"/>
          <w:szCs w:val="24"/>
        </w:rPr>
        <w:t xml:space="preserve"> i w </w:t>
      </w:r>
      <w:r w:rsidRPr="00853C81">
        <w:rPr>
          <w:rFonts w:asciiTheme="majorHAnsi" w:eastAsia="Cambria" w:hAnsiTheme="majorHAnsi" w:cstheme="majorHAnsi"/>
          <w:sz w:val="24"/>
          <w:szCs w:val="24"/>
        </w:rPr>
        <w:t>jaki sposób świat dowiedział się</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 xml:space="preserve">działaniach Ireny </w:t>
      </w:r>
      <w:proofErr w:type="spellStart"/>
      <w:r w:rsidRPr="00853C81">
        <w:rPr>
          <w:rFonts w:asciiTheme="majorHAnsi" w:eastAsia="Cambria" w:hAnsiTheme="majorHAnsi" w:cstheme="majorHAnsi"/>
          <w:sz w:val="24"/>
          <w:szCs w:val="24"/>
        </w:rPr>
        <w:t>Sendlerowej</w:t>
      </w:r>
      <w:proofErr w:type="spellEnd"/>
      <w:r w:rsidRPr="00853C81">
        <w:rPr>
          <w:rFonts w:asciiTheme="majorHAnsi" w:eastAsia="Cambria" w:hAnsiTheme="majorHAnsi" w:cstheme="majorHAnsi"/>
          <w:sz w:val="24"/>
          <w:szCs w:val="24"/>
        </w:rPr>
        <w:t>,</w:t>
      </w:r>
      <w:r w:rsidR="00725012" w:rsidRPr="00853C81">
        <w:rPr>
          <w:rFonts w:asciiTheme="majorHAnsi" w:eastAsia="Cambria" w:hAnsiTheme="majorHAnsi" w:cstheme="majorHAnsi"/>
          <w:sz w:val="24"/>
          <w:szCs w:val="24"/>
        </w:rPr>
        <w:t xml:space="preserve"> a </w:t>
      </w:r>
      <w:r w:rsidRPr="00853C81">
        <w:rPr>
          <w:rFonts w:asciiTheme="majorHAnsi" w:eastAsia="Cambria" w:hAnsiTheme="majorHAnsi" w:cstheme="majorHAnsi"/>
          <w:sz w:val="24"/>
          <w:szCs w:val="24"/>
        </w:rPr>
        <w:t>także na to, że choć to Irena Sendlerowa stała się główną bohaterką opowieści</w:t>
      </w:r>
      <w:r w:rsidR="00725012" w:rsidRPr="00853C81">
        <w:rPr>
          <w:rFonts w:asciiTheme="majorHAnsi" w:eastAsia="Cambria" w:hAnsiTheme="majorHAnsi" w:cstheme="majorHAnsi"/>
          <w:sz w:val="24"/>
          <w:szCs w:val="24"/>
        </w:rPr>
        <w:t xml:space="preserve"> o </w:t>
      </w:r>
      <w:r w:rsidRPr="00853C81">
        <w:rPr>
          <w:rFonts w:asciiTheme="majorHAnsi" w:eastAsia="Cambria" w:hAnsiTheme="majorHAnsi" w:cstheme="majorHAnsi"/>
          <w:sz w:val="24"/>
          <w:szCs w:val="24"/>
        </w:rPr>
        <w:t>ratowaniu żydowskich dzieci</w:t>
      </w:r>
      <w:r w:rsidR="00725012" w:rsidRPr="00853C81">
        <w:rPr>
          <w:rFonts w:asciiTheme="majorHAnsi" w:eastAsia="Cambria" w:hAnsiTheme="majorHAnsi" w:cstheme="majorHAnsi"/>
          <w:sz w:val="24"/>
          <w:szCs w:val="24"/>
        </w:rPr>
        <w:t xml:space="preserve"> z </w:t>
      </w:r>
      <w:r w:rsidRPr="00853C81">
        <w:rPr>
          <w:rFonts w:asciiTheme="majorHAnsi" w:eastAsia="Cambria" w:hAnsiTheme="majorHAnsi" w:cstheme="majorHAnsi"/>
          <w:sz w:val="24"/>
          <w:szCs w:val="24"/>
        </w:rPr>
        <w:t>warszawskiego getta, to pomoc ta była możliwa dzięki współpracy,</w:t>
      </w:r>
      <w:r w:rsidR="00725012" w:rsidRPr="00853C81">
        <w:rPr>
          <w:rFonts w:asciiTheme="majorHAnsi" w:eastAsia="Cambria" w:hAnsiTheme="majorHAnsi" w:cstheme="majorHAnsi"/>
          <w:sz w:val="24"/>
          <w:szCs w:val="24"/>
        </w:rPr>
        <w:t xml:space="preserve"> a </w:t>
      </w:r>
      <w:r w:rsidRPr="00853C81">
        <w:rPr>
          <w:rFonts w:asciiTheme="majorHAnsi" w:eastAsia="Cambria" w:hAnsiTheme="majorHAnsi" w:cstheme="majorHAnsi"/>
          <w:sz w:val="24"/>
          <w:szCs w:val="24"/>
        </w:rPr>
        <w:t>często też wspólnoty wartości</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przyjaźni wielu osób, takich jak na przykład Jadwiga Piotrowska. Zorganizowanie pomocy wymagało zarówno umiejętności liderskich, jak</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zaangażowania</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zespołowego działania,</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którym każda osoba jest ważna.</w:t>
      </w:r>
    </w:p>
    <w:p w14:paraId="0000007D" w14:textId="07E2090D" w:rsidR="00103E12" w:rsidRPr="00853C81" w:rsidRDefault="006F1A6F" w:rsidP="00853C81">
      <w:pPr>
        <w:spacing w:after="20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Na zakończenie zajęć poproś uczniów</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uczennice</w:t>
      </w:r>
      <w:r w:rsidR="004A2F80"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 by zapisali przynajmniej jedną rzecz, której dowiedzieli się</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trakcie zajęć</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jest dla nich ważna</w:t>
      </w:r>
      <w:r w:rsidR="004A2F80"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 xml:space="preserve"> lub myśl, którą chcieliby zapamiętać. Niech będzie to coś, co chcieliby </w:t>
      </w:r>
      <w:r w:rsidR="004A2F80" w:rsidRPr="00853C81">
        <w:rPr>
          <w:rFonts w:asciiTheme="majorHAnsi" w:eastAsia="Cambria" w:hAnsiTheme="majorHAnsi" w:cstheme="majorHAnsi"/>
          <w:sz w:val="24"/>
          <w:szCs w:val="24"/>
        </w:rPr>
        <w:t>„</w:t>
      </w:r>
      <w:r w:rsidRPr="00853C81">
        <w:rPr>
          <w:rFonts w:asciiTheme="majorHAnsi" w:eastAsia="Cambria" w:hAnsiTheme="majorHAnsi" w:cstheme="majorHAnsi"/>
          <w:sz w:val="24"/>
          <w:szCs w:val="24"/>
        </w:rPr>
        <w:t>zabrać ze sobą”, by towarzyszyło im</w:t>
      </w:r>
      <w:r w:rsidR="00725012" w:rsidRPr="00853C81">
        <w:rPr>
          <w:rFonts w:asciiTheme="majorHAnsi" w:eastAsia="Cambria" w:hAnsiTheme="majorHAnsi" w:cstheme="majorHAnsi"/>
          <w:sz w:val="24"/>
          <w:szCs w:val="24"/>
        </w:rPr>
        <w:t xml:space="preserve"> w </w:t>
      </w:r>
      <w:r w:rsidRPr="00853C81">
        <w:rPr>
          <w:rFonts w:asciiTheme="majorHAnsi" w:eastAsia="Cambria" w:hAnsiTheme="majorHAnsi" w:cstheme="majorHAnsi"/>
          <w:sz w:val="24"/>
          <w:szCs w:val="24"/>
        </w:rPr>
        <w:t>momentach trudnych wyzwań.</w:t>
      </w:r>
    </w:p>
    <w:p w14:paraId="0000007E" w14:textId="0581DE9D" w:rsidR="00103E12" w:rsidRPr="00853C81" w:rsidRDefault="006F1A6F" w:rsidP="00853C81">
      <w:pPr>
        <w:spacing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t>Zaproś chętne osoby do podzielenia się swoimi zapiskami.</w:t>
      </w:r>
    </w:p>
    <w:p w14:paraId="00000090" w14:textId="066B0989" w:rsidR="00103E12" w:rsidRPr="00853C81" w:rsidRDefault="006F1A6F" w:rsidP="00853C81">
      <w:pPr>
        <w:spacing w:before="240" w:after="240" w:line="360" w:lineRule="auto"/>
        <w:rPr>
          <w:rFonts w:asciiTheme="majorHAnsi" w:eastAsia="Cambria" w:hAnsiTheme="majorHAnsi" w:cstheme="majorHAnsi"/>
          <w:sz w:val="24"/>
          <w:szCs w:val="24"/>
        </w:rPr>
      </w:pPr>
      <w:r w:rsidRPr="00853C81">
        <w:rPr>
          <w:rFonts w:asciiTheme="majorHAnsi" w:eastAsia="Cambria" w:hAnsiTheme="majorHAnsi" w:cstheme="majorHAnsi"/>
          <w:sz w:val="24"/>
          <w:szCs w:val="24"/>
        </w:rPr>
        <w:lastRenderedPageBreak/>
        <w:t>Podziękuj uczniom</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uczennicom za pracę</w:t>
      </w:r>
      <w:r w:rsidR="00AB7434" w:rsidRPr="00853C81">
        <w:rPr>
          <w:rFonts w:asciiTheme="majorHAnsi" w:eastAsia="Cambria" w:hAnsiTheme="majorHAnsi" w:cstheme="majorHAnsi"/>
          <w:sz w:val="24"/>
          <w:szCs w:val="24"/>
        </w:rPr>
        <w:t xml:space="preserve"> i </w:t>
      </w:r>
      <w:r w:rsidRPr="00853C81">
        <w:rPr>
          <w:rFonts w:asciiTheme="majorHAnsi" w:eastAsia="Cambria" w:hAnsiTheme="majorHAnsi" w:cstheme="majorHAnsi"/>
          <w:sz w:val="24"/>
          <w:szCs w:val="24"/>
        </w:rPr>
        <w:t>zakończ lekcję.</w:t>
      </w:r>
    </w:p>
    <w:sectPr w:rsidR="00103E12" w:rsidRPr="00853C8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FA7"/>
    <w:multiLevelType w:val="multilevel"/>
    <w:tmpl w:val="DC08B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26057"/>
    <w:multiLevelType w:val="multilevel"/>
    <w:tmpl w:val="73B2D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610DDF"/>
    <w:multiLevelType w:val="multilevel"/>
    <w:tmpl w:val="90267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9E2333"/>
    <w:multiLevelType w:val="multilevel"/>
    <w:tmpl w:val="257A3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FF3F13"/>
    <w:multiLevelType w:val="multilevel"/>
    <w:tmpl w:val="FE408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5D2135"/>
    <w:multiLevelType w:val="multilevel"/>
    <w:tmpl w:val="3030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142882"/>
    <w:multiLevelType w:val="multilevel"/>
    <w:tmpl w:val="95EE7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AA19CF"/>
    <w:multiLevelType w:val="multilevel"/>
    <w:tmpl w:val="829E6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175946"/>
    <w:multiLevelType w:val="multilevel"/>
    <w:tmpl w:val="4CCCA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416A08"/>
    <w:multiLevelType w:val="multilevel"/>
    <w:tmpl w:val="F9D06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EB3B63"/>
    <w:multiLevelType w:val="hybridMultilevel"/>
    <w:tmpl w:val="1B8C5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7541FAD"/>
    <w:multiLevelType w:val="hybridMultilevel"/>
    <w:tmpl w:val="CC4E7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693688"/>
    <w:multiLevelType w:val="hybridMultilevel"/>
    <w:tmpl w:val="94D0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1008D"/>
    <w:multiLevelType w:val="multilevel"/>
    <w:tmpl w:val="B992A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8"/>
  </w:num>
  <w:num w:numId="8">
    <w:abstractNumId w:val="2"/>
  </w:num>
  <w:num w:numId="9">
    <w:abstractNumId w:val="7"/>
  </w:num>
  <w:num w:numId="10">
    <w:abstractNumId w:val="13"/>
  </w:num>
  <w:num w:numId="11">
    <w:abstractNumId w:val="9"/>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12"/>
    <w:rsid w:val="00103E12"/>
    <w:rsid w:val="0010484D"/>
    <w:rsid w:val="00221791"/>
    <w:rsid w:val="003C60B5"/>
    <w:rsid w:val="004A1276"/>
    <w:rsid w:val="004A2F80"/>
    <w:rsid w:val="004F1E49"/>
    <w:rsid w:val="00596A76"/>
    <w:rsid w:val="005E7548"/>
    <w:rsid w:val="006F1A6F"/>
    <w:rsid w:val="00725012"/>
    <w:rsid w:val="007C4CDB"/>
    <w:rsid w:val="00814C76"/>
    <w:rsid w:val="00853C81"/>
    <w:rsid w:val="008F49C7"/>
    <w:rsid w:val="00AB3837"/>
    <w:rsid w:val="00AB7434"/>
    <w:rsid w:val="00AD5CCF"/>
    <w:rsid w:val="00B0327C"/>
    <w:rsid w:val="00BE75C9"/>
    <w:rsid w:val="00C509CC"/>
    <w:rsid w:val="00E83DF8"/>
    <w:rsid w:val="00EE0496"/>
    <w:rsid w:val="00F45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CF7A"/>
  <w15:docId w15:val="{F636E236-1B38-4ECC-A7A4-7C7C66F4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221791"/>
    <w:pPr>
      <w:spacing w:line="240" w:lineRule="auto"/>
    </w:pPr>
  </w:style>
  <w:style w:type="paragraph" w:styleId="Akapitzlist">
    <w:name w:val="List Paragraph"/>
    <w:basedOn w:val="Normalny"/>
    <w:uiPriority w:val="34"/>
    <w:qFormat/>
    <w:rsid w:val="00AB7434"/>
    <w:pPr>
      <w:ind w:left="720"/>
      <w:contextualSpacing/>
    </w:pPr>
  </w:style>
  <w:style w:type="character" w:styleId="Hipercze">
    <w:name w:val="Hyperlink"/>
    <w:basedOn w:val="Domylnaczcionkaakapitu"/>
    <w:uiPriority w:val="99"/>
    <w:unhideWhenUsed/>
    <w:rsid w:val="00AB7434"/>
    <w:rPr>
      <w:color w:val="0000FF" w:themeColor="hyperlink"/>
      <w:u w:val="single"/>
    </w:rPr>
  </w:style>
  <w:style w:type="character" w:styleId="Nierozpoznanawzmianka">
    <w:name w:val="Unresolved Mention"/>
    <w:basedOn w:val="Domylnaczcionkaakapitu"/>
    <w:uiPriority w:val="99"/>
    <w:semiHidden/>
    <w:unhideWhenUsed/>
    <w:rsid w:val="00F4571C"/>
    <w:rPr>
      <w:color w:val="605E5C"/>
      <w:shd w:val="clear" w:color="auto" w:fill="E1DFDD"/>
    </w:rPr>
  </w:style>
  <w:style w:type="character" w:styleId="UyteHipercze">
    <w:name w:val="FollowedHyperlink"/>
    <w:basedOn w:val="Domylnaczcionkaakapitu"/>
    <w:uiPriority w:val="99"/>
    <w:semiHidden/>
    <w:unhideWhenUsed/>
    <w:rsid w:val="00F45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vwF%E2%80%93xxy5vJ8" TargetMode="External"/><Relationship Id="rId3" Type="http://schemas.openxmlformats.org/officeDocument/2006/relationships/styles" Target="styles.xml"/><Relationship Id="rId7" Type="http://schemas.openxmlformats.org/officeDocument/2006/relationships/hyperlink" Target="https://polin.pl/system/files/attachments/Zalecenia%20i%20wskaz%C3%B3wki%20dotycz%C4%85ce%20edukacji%20na%20temat%20II%20wojny%20%C5%9Bwiatowej%20i%20Zag%C5%82ady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n.pl/system/files/attachments/Zalecenia%20i%20wskaz%C3%B3wki%20dotycz%C4%85ce%20edukacji%20na%20temat%20II%20wojny%20%C5%9Bwiatowej%20i%20Zag%C5%82ady_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vwF-xxy5v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5Bbou1ZHbQw9PXZGwlRKwEgbzA==">AMUW2mXOICjKYcaNCSlGNMJwjWi5nF6vNsQz6PVaXofh7klHJB8LOGcISU27jaHBHCCQ83kyKrkTKB0sJR8qJc8EoitPEPTqED1AFPT8Lm/9yC4WvZxJs4I=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2268</Words>
  <Characters>13614</Characters>
  <Application>Microsoft Office Word</Application>
  <DocSecurity>0</DocSecurity>
  <Lines>113</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Sendlerowa i Piotrowska - scenariusz</dc:title>
  <dc:creator>Kłoszewska Hanna</dc:creator>
  <cp:lastModifiedBy>Rzeźnicka Emilia</cp:lastModifiedBy>
  <cp:revision>16</cp:revision>
  <cp:lastPrinted>2022-02-06T19:37:00Z</cp:lastPrinted>
  <dcterms:created xsi:type="dcterms:W3CDTF">2022-02-02T08:31:00Z</dcterms:created>
  <dcterms:modified xsi:type="dcterms:W3CDTF">2022-02-06T19:37:00Z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