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CDA5" w14:textId="77777777" w:rsidR="0007278B" w:rsidRDefault="00F14C9C" w:rsidP="0007278B">
      <w:pPr>
        <w:spacing w:after="0"/>
        <w:ind w:left="425" w:hanging="425"/>
        <w:rPr>
          <w:rFonts w:asciiTheme="minorHAnsi" w:hAnsiTheme="minorHAnsi" w:cstheme="minorHAnsi"/>
          <w:b/>
          <w:bCs/>
          <w:color w:val="auto"/>
        </w:rPr>
      </w:pPr>
      <w:r w:rsidRPr="0007278B">
        <w:rPr>
          <w:rFonts w:asciiTheme="minorHAnsi" w:hAnsiTheme="minorHAnsi" w:cstheme="minorHAnsi"/>
          <w:noProof/>
          <w:sz w:val="24"/>
          <w:szCs w:val="24"/>
        </w:rPr>
        <w:drawing>
          <wp:inline distT="0" distB="0" distL="0" distR="0" wp14:anchorId="5A5425BD" wp14:editId="26F81F7B">
            <wp:extent cx="2401556" cy="1596860"/>
            <wp:effectExtent l="0" t="0" r="0" b="0"/>
            <wp:docPr id="26" name="Obraz 26" descr="Logo Muzeum Historii Żydów Polskich P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Logo Muzeum Historii Żydów Polskich Pol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1556" cy="1596860"/>
                    </a:xfrm>
                    <a:prstGeom prst="rect">
                      <a:avLst/>
                    </a:prstGeom>
                    <a:noFill/>
                    <a:ln>
                      <a:noFill/>
                    </a:ln>
                  </pic:spPr>
                </pic:pic>
              </a:graphicData>
            </a:graphic>
          </wp:inline>
        </w:drawing>
      </w:r>
    </w:p>
    <w:p w14:paraId="5A5425A5" w14:textId="7F6B71D4" w:rsidR="00460801" w:rsidRPr="0007278B" w:rsidRDefault="00E75424" w:rsidP="0007278B">
      <w:pPr>
        <w:pStyle w:val="Nagwek1"/>
        <w:rPr>
          <w:rFonts w:asciiTheme="minorHAnsi" w:hAnsiTheme="minorHAnsi" w:cstheme="minorHAnsi"/>
          <w:b/>
          <w:bCs/>
          <w:color w:val="auto"/>
        </w:rPr>
      </w:pPr>
      <w:r w:rsidRPr="0007278B">
        <w:rPr>
          <w:rFonts w:asciiTheme="minorHAnsi" w:hAnsiTheme="minorHAnsi" w:cstheme="minorHAnsi"/>
          <w:b/>
          <w:bCs/>
          <w:color w:val="auto"/>
        </w:rPr>
        <w:t xml:space="preserve">Regulamin wydarzenia </w:t>
      </w:r>
      <w:r w:rsidR="00EE0DBF" w:rsidRPr="0007278B">
        <w:rPr>
          <w:rFonts w:asciiTheme="minorHAnsi" w:hAnsiTheme="minorHAnsi" w:cstheme="minorHAnsi"/>
          <w:b/>
          <w:bCs/>
          <w:color w:val="auto"/>
        </w:rPr>
        <w:t xml:space="preserve">Rodzinna chanuka wielu kultur </w:t>
      </w:r>
      <w:r w:rsidR="00460801" w:rsidRPr="0007278B">
        <w:rPr>
          <w:rFonts w:asciiTheme="minorHAnsi" w:hAnsiTheme="minorHAnsi" w:cstheme="minorHAnsi"/>
          <w:b/>
          <w:bCs/>
          <w:color w:val="auto"/>
        </w:rPr>
        <w:t>(dalej: „Regulamin”)</w:t>
      </w:r>
    </w:p>
    <w:p w14:paraId="5A5425A6" w14:textId="77777777" w:rsidR="00460801" w:rsidRPr="0007278B" w:rsidRDefault="00460801" w:rsidP="007F345B">
      <w:pPr>
        <w:numPr>
          <w:ilvl w:val="0"/>
          <w:numId w:val="1"/>
        </w:numPr>
        <w:spacing w:after="0"/>
        <w:ind w:hanging="284"/>
        <w:rPr>
          <w:rFonts w:asciiTheme="minorHAnsi" w:hAnsiTheme="minorHAnsi" w:cstheme="minorHAnsi"/>
          <w:sz w:val="24"/>
          <w:szCs w:val="24"/>
        </w:rPr>
      </w:pPr>
      <w:r w:rsidRPr="0007278B">
        <w:rPr>
          <w:rFonts w:asciiTheme="minorHAnsi" w:hAnsiTheme="minorHAnsi" w:cstheme="minorHAnsi"/>
          <w:sz w:val="24"/>
          <w:szCs w:val="24"/>
        </w:rPr>
        <w:t>Wydarzenie ma ch</w:t>
      </w:r>
      <w:r w:rsidR="00AA3910" w:rsidRPr="0007278B">
        <w:rPr>
          <w:rFonts w:asciiTheme="minorHAnsi" w:hAnsiTheme="minorHAnsi" w:cstheme="minorHAnsi"/>
          <w:sz w:val="24"/>
          <w:szCs w:val="24"/>
        </w:rPr>
        <w:t>arakter edukacyjno-artystyczny.</w:t>
      </w:r>
    </w:p>
    <w:p w14:paraId="134B4F5B" w14:textId="77777777" w:rsidR="0007278B" w:rsidRPr="0007278B" w:rsidRDefault="00460801" w:rsidP="007F345B">
      <w:pPr>
        <w:numPr>
          <w:ilvl w:val="0"/>
          <w:numId w:val="1"/>
        </w:numPr>
        <w:spacing w:after="0"/>
        <w:ind w:hanging="284"/>
        <w:rPr>
          <w:rFonts w:asciiTheme="minorHAnsi" w:hAnsiTheme="minorHAnsi" w:cstheme="minorHAnsi"/>
          <w:bCs/>
          <w:color w:val="auto"/>
          <w:sz w:val="24"/>
          <w:szCs w:val="24"/>
        </w:rPr>
      </w:pPr>
      <w:r w:rsidRPr="0007278B">
        <w:rPr>
          <w:rFonts w:asciiTheme="minorHAnsi" w:hAnsiTheme="minorHAnsi" w:cstheme="minorHAnsi"/>
          <w:sz w:val="24"/>
          <w:szCs w:val="24"/>
        </w:rPr>
        <w:t xml:space="preserve">Wydarzenie odbywa się </w:t>
      </w:r>
      <w:r w:rsidR="008C37FB" w:rsidRPr="0007278B">
        <w:rPr>
          <w:rFonts w:asciiTheme="minorHAnsi" w:hAnsiTheme="minorHAnsi" w:cstheme="minorHAnsi"/>
          <w:sz w:val="24"/>
          <w:szCs w:val="24"/>
        </w:rPr>
        <w:t xml:space="preserve">w </w:t>
      </w:r>
      <w:r w:rsidR="007F345B" w:rsidRPr="0007278B">
        <w:rPr>
          <w:rFonts w:asciiTheme="minorHAnsi" w:hAnsiTheme="minorHAnsi" w:cstheme="minorHAnsi"/>
          <w:sz w:val="24"/>
          <w:szCs w:val="24"/>
        </w:rPr>
        <w:t>dniu</w:t>
      </w:r>
      <w:r w:rsidRPr="0007278B">
        <w:rPr>
          <w:rFonts w:asciiTheme="minorHAnsi" w:hAnsiTheme="minorHAnsi" w:cstheme="minorHAnsi"/>
          <w:sz w:val="24"/>
          <w:szCs w:val="24"/>
        </w:rPr>
        <w:t xml:space="preserve"> </w:t>
      </w:r>
      <w:r w:rsidR="008C37FB" w:rsidRPr="0007278B">
        <w:rPr>
          <w:rFonts w:asciiTheme="minorHAnsi" w:hAnsiTheme="minorHAnsi" w:cstheme="minorHAnsi"/>
          <w:sz w:val="24"/>
          <w:szCs w:val="24"/>
        </w:rPr>
        <w:t>10</w:t>
      </w:r>
      <w:r w:rsidRPr="0007278B">
        <w:rPr>
          <w:rFonts w:asciiTheme="minorHAnsi" w:hAnsiTheme="minorHAnsi" w:cstheme="minorHAnsi"/>
          <w:sz w:val="24"/>
          <w:szCs w:val="24"/>
        </w:rPr>
        <w:t xml:space="preserve"> grudnia 20</w:t>
      </w:r>
      <w:r w:rsidR="008C37FB" w:rsidRPr="0007278B">
        <w:rPr>
          <w:rFonts w:asciiTheme="minorHAnsi" w:hAnsiTheme="minorHAnsi" w:cstheme="minorHAnsi"/>
          <w:sz w:val="24"/>
          <w:szCs w:val="24"/>
        </w:rPr>
        <w:t>2</w:t>
      </w:r>
      <w:r w:rsidR="007F345B" w:rsidRPr="0007278B">
        <w:rPr>
          <w:rFonts w:asciiTheme="minorHAnsi" w:hAnsiTheme="minorHAnsi" w:cstheme="minorHAnsi"/>
          <w:sz w:val="24"/>
          <w:szCs w:val="24"/>
        </w:rPr>
        <w:t>3 roku</w:t>
      </w:r>
      <w:r w:rsidRPr="0007278B">
        <w:rPr>
          <w:rFonts w:asciiTheme="minorHAnsi" w:hAnsiTheme="minorHAnsi" w:cstheme="minorHAnsi"/>
          <w:sz w:val="24"/>
          <w:szCs w:val="24"/>
        </w:rPr>
        <w:t xml:space="preserve"> w godzinach </w:t>
      </w:r>
      <w:r w:rsidR="007F345B" w:rsidRPr="0007278B">
        <w:rPr>
          <w:rFonts w:asciiTheme="minorHAnsi" w:hAnsiTheme="minorHAnsi" w:cstheme="minorHAnsi"/>
          <w:sz w:val="24"/>
          <w:szCs w:val="24"/>
        </w:rPr>
        <w:t>14:30</w:t>
      </w:r>
      <w:r w:rsidRPr="0007278B">
        <w:rPr>
          <w:rFonts w:asciiTheme="minorHAnsi" w:hAnsiTheme="minorHAnsi" w:cstheme="minorHAnsi"/>
          <w:sz w:val="24"/>
          <w:szCs w:val="24"/>
        </w:rPr>
        <w:t>-1</w:t>
      </w:r>
      <w:r w:rsidR="007F345B" w:rsidRPr="0007278B">
        <w:rPr>
          <w:rFonts w:asciiTheme="minorHAnsi" w:hAnsiTheme="minorHAnsi" w:cstheme="minorHAnsi"/>
          <w:sz w:val="24"/>
          <w:szCs w:val="24"/>
        </w:rPr>
        <w:t>8</w:t>
      </w:r>
      <w:r w:rsidRPr="0007278B">
        <w:rPr>
          <w:rFonts w:asciiTheme="minorHAnsi" w:hAnsiTheme="minorHAnsi" w:cstheme="minorHAnsi"/>
          <w:sz w:val="24"/>
          <w:szCs w:val="24"/>
        </w:rPr>
        <w:t>:00.</w:t>
      </w:r>
    </w:p>
    <w:p w14:paraId="2996530D" w14:textId="7992E43F" w:rsidR="0007278B" w:rsidRPr="0007278B" w:rsidRDefault="00460801" w:rsidP="0007278B">
      <w:pPr>
        <w:spacing w:before="120" w:after="0"/>
        <w:ind w:left="284"/>
        <w:rPr>
          <w:rFonts w:asciiTheme="minorHAnsi" w:hAnsiTheme="minorHAnsi" w:cstheme="minorHAnsi"/>
          <w:bCs/>
          <w:color w:val="auto"/>
          <w:sz w:val="24"/>
          <w:szCs w:val="24"/>
        </w:rPr>
      </w:pPr>
      <w:r w:rsidRPr="0007278B">
        <w:rPr>
          <w:rFonts w:asciiTheme="minorHAnsi" w:hAnsiTheme="minorHAnsi" w:cstheme="minorHAnsi"/>
          <w:bCs/>
          <w:sz w:val="24"/>
          <w:szCs w:val="24"/>
        </w:rPr>
        <w:t xml:space="preserve">Organizatorem wydarzenia jest Muzeum Historii </w:t>
      </w:r>
      <w:r w:rsidR="00975FE0" w:rsidRPr="0007278B">
        <w:rPr>
          <w:rFonts w:asciiTheme="minorHAnsi" w:hAnsiTheme="minorHAnsi" w:cstheme="minorHAnsi"/>
          <w:bCs/>
          <w:color w:val="auto"/>
          <w:sz w:val="24"/>
          <w:szCs w:val="24"/>
        </w:rPr>
        <w:t>Żydów Polskich POLIN,</w:t>
      </w:r>
    </w:p>
    <w:p w14:paraId="5A5425A7" w14:textId="384426EE" w:rsidR="00460801" w:rsidRPr="0007278B" w:rsidRDefault="00460801" w:rsidP="0007278B">
      <w:pPr>
        <w:spacing w:before="120" w:after="0"/>
        <w:ind w:left="284"/>
        <w:rPr>
          <w:rFonts w:asciiTheme="minorHAnsi" w:hAnsiTheme="minorHAnsi" w:cstheme="minorHAnsi"/>
          <w:bCs/>
          <w:color w:val="auto"/>
          <w:sz w:val="24"/>
          <w:szCs w:val="24"/>
        </w:rPr>
      </w:pPr>
      <w:r w:rsidRPr="0007278B">
        <w:rPr>
          <w:rFonts w:asciiTheme="minorHAnsi" w:hAnsiTheme="minorHAnsi" w:cstheme="minorHAnsi"/>
          <w:bCs/>
          <w:color w:val="auto"/>
          <w:sz w:val="24"/>
          <w:szCs w:val="24"/>
        </w:rPr>
        <w:t xml:space="preserve">ul. Anielewicza 6, 00-157 Warszawa, tel. 22 471 03 01, </w:t>
      </w:r>
      <w:hyperlink r:id="rId9" w:history="1">
        <w:r w:rsidR="00B06DD5" w:rsidRPr="0007278B">
          <w:rPr>
            <w:rStyle w:val="Hipercze"/>
            <w:rFonts w:asciiTheme="minorHAnsi" w:hAnsiTheme="minorHAnsi" w:cstheme="minorHAnsi"/>
            <w:bCs/>
            <w:color w:val="4472C4" w:themeColor="accent5"/>
            <w:sz w:val="24"/>
            <w:szCs w:val="24"/>
          </w:rPr>
          <w:t>www.polin.pl</w:t>
        </w:r>
        <w:r w:rsidR="00B06DD5" w:rsidRPr="0007278B">
          <w:rPr>
            <w:rStyle w:val="Hipercze"/>
            <w:rFonts w:asciiTheme="minorHAnsi" w:hAnsiTheme="minorHAnsi" w:cstheme="minorHAnsi"/>
            <w:bCs/>
            <w:color w:val="auto"/>
            <w:sz w:val="24"/>
            <w:szCs w:val="24"/>
            <w:u w:val="none"/>
          </w:rPr>
          <w:t>;</w:t>
        </w:r>
      </w:hyperlink>
      <w:r w:rsidRPr="0007278B">
        <w:rPr>
          <w:rFonts w:asciiTheme="minorHAnsi" w:hAnsiTheme="minorHAnsi" w:cstheme="minorHAnsi"/>
          <w:bCs/>
          <w:color w:val="auto"/>
          <w:sz w:val="24"/>
          <w:szCs w:val="24"/>
        </w:rPr>
        <w:t xml:space="preserve"> e-mail: </w:t>
      </w:r>
      <w:hyperlink r:id="rId10" w:history="1">
        <w:r w:rsidR="00B06DD5" w:rsidRPr="0007278B">
          <w:rPr>
            <w:rStyle w:val="Hipercze"/>
            <w:rFonts w:asciiTheme="minorHAnsi" w:hAnsiTheme="minorHAnsi" w:cstheme="minorHAnsi"/>
            <w:bCs/>
            <w:color w:val="4472C4" w:themeColor="accent5"/>
            <w:sz w:val="24"/>
            <w:szCs w:val="24"/>
          </w:rPr>
          <w:t>polin@polin.pl</w:t>
        </w:r>
      </w:hyperlink>
    </w:p>
    <w:p w14:paraId="5A5425A8" w14:textId="5034344A" w:rsidR="00460801" w:rsidRPr="0007278B" w:rsidRDefault="00460801" w:rsidP="007F345B">
      <w:pPr>
        <w:numPr>
          <w:ilvl w:val="0"/>
          <w:numId w:val="1"/>
        </w:numPr>
        <w:spacing w:after="0"/>
        <w:ind w:hanging="284"/>
        <w:rPr>
          <w:rFonts w:asciiTheme="minorHAnsi" w:hAnsiTheme="minorHAnsi" w:cstheme="minorHAnsi"/>
          <w:sz w:val="24"/>
          <w:szCs w:val="24"/>
        </w:rPr>
      </w:pPr>
      <w:r w:rsidRPr="0007278B">
        <w:rPr>
          <w:rFonts w:asciiTheme="minorHAnsi" w:hAnsiTheme="minorHAnsi" w:cstheme="minorHAnsi"/>
          <w:color w:val="auto"/>
          <w:sz w:val="24"/>
          <w:szCs w:val="24"/>
        </w:rPr>
        <w:t>Warunkiem korzystania z wydarzenia jest zapoznanie się</w:t>
      </w:r>
      <w:r w:rsidR="00AA3910" w:rsidRPr="0007278B">
        <w:rPr>
          <w:rFonts w:asciiTheme="minorHAnsi" w:hAnsiTheme="minorHAnsi" w:cstheme="minorHAnsi"/>
          <w:color w:val="auto"/>
          <w:sz w:val="24"/>
          <w:szCs w:val="24"/>
        </w:rPr>
        <w:t xml:space="preserve"> </w:t>
      </w:r>
      <w:r w:rsidRPr="0007278B">
        <w:rPr>
          <w:rFonts w:asciiTheme="minorHAnsi" w:hAnsiTheme="minorHAnsi" w:cstheme="minorHAnsi"/>
          <w:color w:val="auto"/>
          <w:sz w:val="24"/>
          <w:szCs w:val="24"/>
        </w:rPr>
        <w:t xml:space="preserve">z poniższym </w:t>
      </w:r>
      <w:r w:rsidRPr="0007278B">
        <w:rPr>
          <w:rFonts w:asciiTheme="minorHAnsi" w:hAnsiTheme="minorHAnsi" w:cstheme="minorHAnsi"/>
          <w:sz w:val="24"/>
          <w:szCs w:val="24"/>
        </w:rPr>
        <w:t>Regulaminem i jego przestrzeganie. Brak przestrzegania poniższego Regulaminu może skutkować wezwaniem odpowiednich służb porządkowych c</w:t>
      </w:r>
      <w:r w:rsidR="00975FE0" w:rsidRPr="0007278B">
        <w:rPr>
          <w:rFonts w:asciiTheme="minorHAnsi" w:hAnsiTheme="minorHAnsi" w:cstheme="minorHAnsi"/>
          <w:sz w:val="24"/>
          <w:szCs w:val="24"/>
        </w:rPr>
        <w:t>elem usunięcia korzystającego z</w:t>
      </w:r>
      <w:r w:rsidR="0007278B" w:rsidRPr="0007278B">
        <w:rPr>
          <w:rFonts w:asciiTheme="minorHAnsi" w:hAnsiTheme="minorHAnsi" w:cstheme="minorHAnsi"/>
          <w:sz w:val="24"/>
          <w:szCs w:val="24"/>
        </w:rPr>
        <w:t xml:space="preserve"> </w:t>
      </w:r>
      <w:r w:rsidRPr="0007278B">
        <w:rPr>
          <w:rFonts w:asciiTheme="minorHAnsi" w:hAnsiTheme="minorHAnsi" w:cstheme="minorHAnsi"/>
          <w:sz w:val="24"/>
          <w:szCs w:val="24"/>
        </w:rPr>
        <w:t>wydarzenia lub podjęcia innych działań mających na celu powst</w:t>
      </w:r>
      <w:r w:rsidR="00AA3910" w:rsidRPr="0007278B">
        <w:rPr>
          <w:rFonts w:asciiTheme="minorHAnsi" w:hAnsiTheme="minorHAnsi" w:cstheme="minorHAnsi"/>
          <w:sz w:val="24"/>
          <w:szCs w:val="24"/>
        </w:rPr>
        <w:t>rzymanie naruszenia Regulaminu.</w:t>
      </w:r>
    </w:p>
    <w:p w14:paraId="5A5425A9" w14:textId="77777777" w:rsidR="00460801" w:rsidRPr="0007278B" w:rsidRDefault="00460801" w:rsidP="007F345B">
      <w:pPr>
        <w:numPr>
          <w:ilvl w:val="0"/>
          <w:numId w:val="1"/>
        </w:numPr>
        <w:spacing w:after="0"/>
        <w:ind w:hanging="284"/>
        <w:rPr>
          <w:rFonts w:asciiTheme="minorHAnsi" w:hAnsiTheme="minorHAnsi" w:cstheme="minorHAnsi"/>
          <w:sz w:val="24"/>
          <w:szCs w:val="24"/>
        </w:rPr>
      </w:pPr>
      <w:r w:rsidRPr="0007278B">
        <w:rPr>
          <w:rFonts w:asciiTheme="minorHAnsi" w:hAnsiTheme="minorHAnsi" w:cstheme="minorHAnsi"/>
          <w:sz w:val="24"/>
          <w:szCs w:val="24"/>
        </w:rPr>
        <w:t>Wejście na teren, na którym odbywa się wydarzenie jest równoznaczne z akceptacją Regulaminu.</w:t>
      </w:r>
      <w:r w:rsidR="00AA3910" w:rsidRPr="0007278B">
        <w:rPr>
          <w:rFonts w:asciiTheme="minorHAnsi" w:hAnsiTheme="minorHAnsi" w:cstheme="minorHAnsi"/>
          <w:sz w:val="24"/>
          <w:szCs w:val="24"/>
        </w:rPr>
        <w:t xml:space="preserve"> </w:t>
      </w:r>
      <w:r w:rsidRPr="0007278B">
        <w:rPr>
          <w:rFonts w:asciiTheme="minorHAnsi" w:hAnsiTheme="minorHAnsi" w:cstheme="minorHAnsi"/>
          <w:sz w:val="24"/>
          <w:szCs w:val="24"/>
        </w:rPr>
        <w:t>Akceptacja Regulaminu jest niezbęd</w:t>
      </w:r>
      <w:r w:rsidR="00AA3910" w:rsidRPr="0007278B">
        <w:rPr>
          <w:rFonts w:asciiTheme="minorHAnsi" w:hAnsiTheme="minorHAnsi" w:cstheme="minorHAnsi"/>
          <w:sz w:val="24"/>
          <w:szCs w:val="24"/>
        </w:rPr>
        <w:t>na do korzystania z wydarzenia.</w:t>
      </w:r>
    </w:p>
    <w:p w14:paraId="5A5425AA" w14:textId="776308CB" w:rsidR="00460801" w:rsidRPr="0007278B" w:rsidRDefault="00460801" w:rsidP="007F345B">
      <w:pPr>
        <w:numPr>
          <w:ilvl w:val="0"/>
          <w:numId w:val="1"/>
        </w:numPr>
        <w:spacing w:after="0"/>
        <w:ind w:hanging="284"/>
        <w:rPr>
          <w:rFonts w:asciiTheme="minorHAnsi" w:hAnsiTheme="minorHAnsi" w:cstheme="minorHAnsi"/>
          <w:sz w:val="24"/>
          <w:szCs w:val="24"/>
        </w:rPr>
      </w:pPr>
      <w:r w:rsidRPr="0007278B">
        <w:rPr>
          <w:rFonts w:asciiTheme="minorHAnsi" w:hAnsiTheme="minorHAnsi" w:cstheme="minorHAnsi"/>
          <w:sz w:val="24"/>
          <w:szCs w:val="24"/>
        </w:rPr>
        <w:t>Wydarzenie jest ogólnodostępne i korzystanie z nich jest nieodpłatne</w:t>
      </w:r>
      <w:r w:rsidR="00451117" w:rsidRPr="0007278B">
        <w:rPr>
          <w:rFonts w:asciiTheme="minorHAnsi" w:hAnsiTheme="minorHAnsi" w:cstheme="minorHAnsi"/>
          <w:sz w:val="24"/>
          <w:szCs w:val="24"/>
        </w:rPr>
        <w:t xml:space="preserve">. </w:t>
      </w:r>
      <w:r w:rsidRPr="0007278B">
        <w:rPr>
          <w:rFonts w:asciiTheme="minorHAnsi" w:hAnsiTheme="minorHAnsi" w:cstheme="minorHAnsi"/>
          <w:sz w:val="24"/>
          <w:szCs w:val="24"/>
        </w:rPr>
        <w:t>Osoby niepełnoletnie mogą korzystać z wydarzenia wyłącznie w obecności pełnoletniego opiekuna, który ponosi jednocześn</w:t>
      </w:r>
      <w:r w:rsidR="00975FE0" w:rsidRPr="0007278B">
        <w:rPr>
          <w:rFonts w:asciiTheme="minorHAnsi" w:hAnsiTheme="minorHAnsi" w:cstheme="minorHAnsi"/>
          <w:sz w:val="24"/>
          <w:szCs w:val="24"/>
        </w:rPr>
        <w:t>ie odpowiedzialność za szkody i</w:t>
      </w:r>
      <w:r w:rsidR="0007278B" w:rsidRPr="0007278B">
        <w:rPr>
          <w:rFonts w:asciiTheme="minorHAnsi" w:hAnsiTheme="minorHAnsi" w:cstheme="minorHAnsi"/>
          <w:sz w:val="24"/>
          <w:szCs w:val="24"/>
        </w:rPr>
        <w:t xml:space="preserve"> </w:t>
      </w:r>
      <w:r w:rsidRPr="0007278B">
        <w:rPr>
          <w:rFonts w:asciiTheme="minorHAnsi" w:hAnsiTheme="minorHAnsi" w:cstheme="minorHAnsi"/>
          <w:sz w:val="24"/>
          <w:szCs w:val="24"/>
        </w:rPr>
        <w:t>wypadki poczynione przez siebie jak i przez osoby niepełnoletn</w:t>
      </w:r>
      <w:r w:rsidR="00AA3910" w:rsidRPr="0007278B">
        <w:rPr>
          <w:rFonts w:asciiTheme="minorHAnsi" w:hAnsiTheme="minorHAnsi" w:cstheme="minorHAnsi"/>
          <w:sz w:val="24"/>
          <w:szCs w:val="24"/>
        </w:rPr>
        <w:t>ie pozostające pod jego opieką.</w:t>
      </w:r>
    </w:p>
    <w:p w14:paraId="4508A7C9" w14:textId="7DC6EC3F" w:rsidR="00FA13DE" w:rsidRPr="0007278B" w:rsidRDefault="00460801" w:rsidP="007F345B">
      <w:pPr>
        <w:numPr>
          <w:ilvl w:val="0"/>
          <w:numId w:val="1"/>
        </w:numPr>
        <w:spacing w:after="0"/>
        <w:ind w:hanging="284"/>
        <w:rPr>
          <w:rFonts w:asciiTheme="minorHAnsi" w:hAnsiTheme="minorHAnsi" w:cstheme="minorHAnsi"/>
          <w:sz w:val="24"/>
          <w:szCs w:val="24"/>
        </w:rPr>
      </w:pPr>
      <w:r w:rsidRPr="0007278B">
        <w:rPr>
          <w:rFonts w:asciiTheme="minorHAnsi" w:hAnsiTheme="minorHAnsi" w:cstheme="minorHAnsi"/>
          <w:sz w:val="24"/>
          <w:szCs w:val="24"/>
        </w:rPr>
        <w:t xml:space="preserve">Na wydarzenie składają są następujące aktywności (dalej: „wydarzenia”): warsztaty rodzinne, animacje, </w:t>
      </w:r>
      <w:r w:rsidR="00783FD5" w:rsidRPr="0007278B">
        <w:rPr>
          <w:rFonts w:asciiTheme="minorHAnsi" w:hAnsiTheme="minorHAnsi" w:cstheme="minorHAnsi"/>
          <w:sz w:val="24"/>
          <w:szCs w:val="24"/>
        </w:rPr>
        <w:t>spacery</w:t>
      </w:r>
      <w:r w:rsidR="00FA13DE" w:rsidRPr="0007278B">
        <w:rPr>
          <w:rFonts w:asciiTheme="minorHAnsi" w:hAnsiTheme="minorHAnsi" w:cstheme="minorHAnsi"/>
          <w:sz w:val="24"/>
          <w:szCs w:val="24"/>
        </w:rPr>
        <w:t xml:space="preserve">, </w:t>
      </w:r>
      <w:r w:rsidR="00F63373" w:rsidRPr="0007278B">
        <w:rPr>
          <w:rFonts w:asciiTheme="minorHAnsi" w:hAnsiTheme="minorHAnsi" w:cstheme="minorHAnsi"/>
          <w:sz w:val="24"/>
          <w:szCs w:val="24"/>
        </w:rPr>
        <w:t xml:space="preserve">chanukowa </w:t>
      </w:r>
      <w:proofErr w:type="spellStart"/>
      <w:r w:rsidR="00F63373" w:rsidRPr="0007278B">
        <w:rPr>
          <w:rFonts w:asciiTheme="minorHAnsi" w:hAnsiTheme="minorHAnsi" w:cstheme="minorHAnsi"/>
          <w:sz w:val="24"/>
          <w:szCs w:val="24"/>
        </w:rPr>
        <w:t>fotobudka</w:t>
      </w:r>
      <w:proofErr w:type="spellEnd"/>
      <w:r w:rsidR="00F63373" w:rsidRPr="0007278B">
        <w:rPr>
          <w:rFonts w:asciiTheme="minorHAnsi" w:hAnsiTheme="minorHAnsi" w:cstheme="minorHAnsi"/>
          <w:sz w:val="24"/>
          <w:szCs w:val="24"/>
        </w:rPr>
        <w:t xml:space="preserve">, wystawa z </w:t>
      </w:r>
      <w:proofErr w:type="spellStart"/>
      <w:r w:rsidR="00F63373" w:rsidRPr="0007278B">
        <w:rPr>
          <w:rFonts w:asciiTheme="minorHAnsi" w:hAnsiTheme="minorHAnsi" w:cstheme="minorHAnsi"/>
          <w:sz w:val="24"/>
          <w:szCs w:val="24"/>
        </w:rPr>
        <w:t>audioprzewodnikiem</w:t>
      </w:r>
      <w:proofErr w:type="spellEnd"/>
      <w:r w:rsidR="00F63373" w:rsidRPr="0007278B">
        <w:rPr>
          <w:rFonts w:asciiTheme="minorHAnsi" w:hAnsiTheme="minorHAnsi" w:cstheme="minorHAnsi"/>
          <w:sz w:val="24"/>
          <w:szCs w:val="24"/>
        </w:rPr>
        <w:t>.</w:t>
      </w:r>
    </w:p>
    <w:p w14:paraId="5A5425AC" w14:textId="77777777" w:rsidR="00460801" w:rsidRPr="0007278B" w:rsidRDefault="00460801" w:rsidP="007F345B">
      <w:pPr>
        <w:numPr>
          <w:ilvl w:val="0"/>
          <w:numId w:val="1"/>
        </w:numPr>
        <w:spacing w:after="0"/>
        <w:ind w:hanging="284"/>
        <w:rPr>
          <w:rFonts w:asciiTheme="minorHAnsi" w:hAnsiTheme="minorHAnsi" w:cstheme="minorHAnsi"/>
          <w:sz w:val="24"/>
          <w:szCs w:val="24"/>
        </w:rPr>
      </w:pPr>
      <w:r w:rsidRPr="0007278B">
        <w:rPr>
          <w:rFonts w:asciiTheme="minorHAnsi" w:hAnsiTheme="minorHAnsi" w:cstheme="minorHAnsi"/>
          <w:sz w:val="24"/>
          <w:szCs w:val="24"/>
        </w:rPr>
        <w:t xml:space="preserve">Przebywanie na terenie wydarzenia osób znajdujących się pod wpływem alkoholu, środków odurzających lub innych o podobnym działaniu jest zabronione. Zabronione jest również </w:t>
      </w:r>
      <w:r w:rsidRPr="0007278B">
        <w:rPr>
          <w:rFonts w:asciiTheme="minorHAnsi" w:hAnsiTheme="minorHAnsi" w:cstheme="minorHAnsi"/>
          <w:sz w:val="24"/>
          <w:szCs w:val="24"/>
        </w:rPr>
        <w:lastRenderedPageBreak/>
        <w:t>spożywanie napojów alkoholowych, zażywanie śr</w:t>
      </w:r>
      <w:r w:rsidR="00975FE0" w:rsidRPr="0007278B">
        <w:rPr>
          <w:rFonts w:asciiTheme="minorHAnsi" w:hAnsiTheme="minorHAnsi" w:cstheme="minorHAnsi"/>
          <w:sz w:val="24"/>
          <w:szCs w:val="24"/>
        </w:rPr>
        <w:t>odków odurzających lub innych o </w:t>
      </w:r>
      <w:r w:rsidRPr="0007278B">
        <w:rPr>
          <w:rFonts w:asciiTheme="minorHAnsi" w:hAnsiTheme="minorHAnsi" w:cstheme="minorHAnsi"/>
          <w:sz w:val="24"/>
          <w:szCs w:val="24"/>
        </w:rPr>
        <w:t>po</w:t>
      </w:r>
      <w:r w:rsidR="00AA3910" w:rsidRPr="0007278B">
        <w:rPr>
          <w:rFonts w:asciiTheme="minorHAnsi" w:hAnsiTheme="minorHAnsi" w:cstheme="minorHAnsi"/>
          <w:sz w:val="24"/>
          <w:szCs w:val="24"/>
        </w:rPr>
        <w:t>dobnym działaniu na wydarzeniu.</w:t>
      </w:r>
    </w:p>
    <w:p w14:paraId="5A5425AD" w14:textId="77777777" w:rsidR="00460801" w:rsidRPr="0007278B" w:rsidRDefault="00460801" w:rsidP="007F345B">
      <w:pPr>
        <w:numPr>
          <w:ilvl w:val="0"/>
          <w:numId w:val="1"/>
        </w:numPr>
        <w:spacing w:after="0"/>
        <w:ind w:hanging="284"/>
        <w:rPr>
          <w:rFonts w:asciiTheme="minorHAnsi" w:hAnsiTheme="minorHAnsi" w:cstheme="minorHAnsi"/>
          <w:sz w:val="24"/>
          <w:szCs w:val="24"/>
        </w:rPr>
      </w:pPr>
      <w:r w:rsidRPr="0007278B">
        <w:rPr>
          <w:rFonts w:asciiTheme="minorHAnsi" w:hAnsiTheme="minorHAnsi" w:cstheme="minorHAnsi"/>
          <w:sz w:val="24"/>
          <w:szCs w:val="24"/>
        </w:rPr>
        <w:t>Na terenie wydarzenia obowiązuje całkowity zakaz palenia tytoniu, wnoszenia wszelkich materiałów lub przedmiotów niebezpiecznych, w szczególności broni, petard, zimnych ogni, rac, noży oraz używa</w:t>
      </w:r>
      <w:r w:rsidR="00AA3910" w:rsidRPr="0007278B">
        <w:rPr>
          <w:rFonts w:asciiTheme="minorHAnsi" w:hAnsiTheme="minorHAnsi" w:cstheme="minorHAnsi"/>
          <w:sz w:val="24"/>
          <w:szCs w:val="24"/>
        </w:rPr>
        <w:t>nia otwartego ognia.</w:t>
      </w:r>
    </w:p>
    <w:p w14:paraId="5A5425AE" w14:textId="77777777" w:rsidR="00460801" w:rsidRPr="0007278B" w:rsidRDefault="00460801" w:rsidP="007F345B">
      <w:pPr>
        <w:numPr>
          <w:ilvl w:val="0"/>
          <w:numId w:val="1"/>
        </w:numPr>
        <w:spacing w:after="0"/>
        <w:ind w:hanging="284"/>
        <w:rPr>
          <w:rFonts w:asciiTheme="minorHAnsi" w:hAnsiTheme="minorHAnsi" w:cstheme="minorHAnsi"/>
          <w:sz w:val="24"/>
          <w:szCs w:val="24"/>
        </w:rPr>
      </w:pPr>
      <w:r w:rsidRPr="0007278B">
        <w:rPr>
          <w:rFonts w:asciiTheme="minorHAnsi" w:hAnsiTheme="minorHAnsi" w:cstheme="minorHAnsi"/>
          <w:sz w:val="24"/>
          <w:szCs w:val="24"/>
        </w:rPr>
        <w:t>Na terenie wydarzenia obowiązuje całkowity zakaz śmiecenia oraz pozostawia</w:t>
      </w:r>
      <w:r w:rsidR="00AA3910" w:rsidRPr="0007278B">
        <w:rPr>
          <w:rFonts w:asciiTheme="minorHAnsi" w:hAnsiTheme="minorHAnsi" w:cstheme="minorHAnsi"/>
          <w:sz w:val="24"/>
          <w:szCs w:val="24"/>
        </w:rPr>
        <w:t>nia resztek jedzenia lub picia.</w:t>
      </w:r>
    </w:p>
    <w:p w14:paraId="5A5425AF" w14:textId="3C2692BF" w:rsidR="00460801" w:rsidRPr="0007278B" w:rsidRDefault="00460801" w:rsidP="007F345B">
      <w:pPr>
        <w:numPr>
          <w:ilvl w:val="0"/>
          <w:numId w:val="1"/>
        </w:numPr>
        <w:spacing w:after="0"/>
        <w:ind w:left="426" w:hanging="426"/>
        <w:rPr>
          <w:rFonts w:asciiTheme="minorHAnsi" w:hAnsiTheme="minorHAnsi" w:cstheme="minorHAnsi"/>
          <w:sz w:val="24"/>
          <w:szCs w:val="24"/>
        </w:rPr>
      </w:pPr>
      <w:r w:rsidRPr="0007278B">
        <w:rPr>
          <w:rFonts w:asciiTheme="minorHAnsi" w:hAnsiTheme="minorHAnsi" w:cstheme="minorHAnsi"/>
          <w:sz w:val="24"/>
          <w:szCs w:val="24"/>
        </w:rPr>
        <w:t>Udział w wydarzeniu oznacza zgodę na utrwalenie przez Organizatora, bądź na jego zlecenie, wizerunku Uczestnika. Użytkownik tym sam</w:t>
      </w:r>
      <w:r w:rsidR="00975FE0" w:rsidRPr="0007278B">
        <w:rPr>
          <w:rFonts w:asciiTheme="minorHAnsi" w:hAnsiTheme="minorHAnsi" w:cstheme="minorHAnsi"/>
          <w:sz w:val="24"/>
          <w:szCs w:val="24"/>
        </w:rPr>
        <w:t>ym wyraża zgodę na utrwalanie i</w:t>
      </w:r>
      <w:r w:rsidR="0007278B" w:rsidRPr="0007278B">
        <w:rPr>
          <w:rFonts w:asciiTheme="minorHAnsi" w:hAnsiTheme="minorHAnsi" w:cstheme="minorHAnsi"/>
          <w:sz w:val="24"/>
          <w:szCs w:val="24"/>
        </w:rPr>
        <w:t xml:space="preserve"> </w:t>
      </w:r>
      <w:r w:rsidRPr="0007278B">
        <w:rPr>
          <w:rFonts w:asciiTheme="minorHAnsi" w:hAnsiTheme="minorHAnsi" w:cstheme="minorHAnsi"/>
          <w:sz w:val="24"/>
          <w:szCs w:val="24"/>
        </w:rPr>
        <w:t>rozpowszechnianie swojego wizerunku na zasadach opisanych w Regulaminie. Użytkownik wyraża zgodę na wykorzystanie jego wizerunku we wszelkich materiałach wydawanych i rozpowszechnianych, w każdej formie lub technice, w tym w formie fotografii, w Internecie, w wydawnictwach Organizatora w celu promocji działalności statutowej Organizatora, w tym do zamieszczenia na stronie internetowej Organizatora oraz profilu Organizatora na portalach społecznościowych oraz na rozpowszechnienie wizerunku w celu promocji wydarzenia poprzez zamieszczanie zdjęć i materiałów filmowych na stronie internetowej wydarzenia, materiałach i kanałach online oraz we wszelkich drukowanych materiałach promocyjnych związanych z wydarzeniem. Wyrażenie zgody jest dobrowolne, ale konieczne dl</w:t>
      </w:r>
      <w:r w:rsidR="00C660F2" w:rsidRPr="0007278B">
        <w:rPr>
          <w:rFonts w:asciiTheme="minorHAnsi" w:hAnsiTheme="minorHAnsi" w:cstheme="minorHAnsi"/>
          <w:sz w:val="24"/>
          <w:szCs w:val="24"/>
        </w:rPr>
        <w:t>a wzięcia udziału w wydarzeniu.</w:t>
      </w:r>
    </w:p>
    <w:p w14:paraId="5A5425B0" w14:textId="77777777" w:rsidR="00460801" w:rsidRPr="0007278B" w:rsidRDefault="00460801" w:rsidP="007F345B">
      <w:pPr>
        <w:numPr>
          <w:ilvl w:val="0"/>
          <w:numId w:val="1"/>
        </w:numPr>
        <w:spacing w:after="0"/>
        <w:ind w:left="426" w:hanging="426"/>
        <w:rPr>
          <w:rFonts w:asciiTheme="minorHAnsi" w:hAnsiTheme="minorHAnsi" w:cstheme="minorHAnsi"/>
          <w:sz w:val="24"/>
          <w:szCs w:val="24"/>
        </w:rPr>
      </w:pPr>
      <w:r w:rsidRPr="0007278B">
        <w:rPr>
          <w:rFonts w:asciiTheme="minorHAnsi" w:hAnsiTheme="minorHAnsi" w:cstheme="minorHAnsi"/>
          <w:sz w:val="24"/>
          <w:szCs w:val="24"/>
        </w:rPr>
        <w:t xml:space="preserve">Dane osobowe użytkownika przetwarzane są na podstawie art. 6 ust. 1 lit. a) </w:t>
      </w:r>
      <w:proofErr w:type="spellStart"/>
      <w:r w:rsidRPr="0007278B">
        <w:rPr>
          <w:rFonts w:asciiTheme="minorHAnsi" w:hAnsiTheme="minorHAnsi" w:cstheme="minorHAnsi"/>
          <w:sz w:val="24"/>
          <w:szCs w:val="24"/>
        </w:rPr>
        <w:t>R</w:t>
      </w:r>
      <w:r w:rsidR="00C660F2" w:rsidRPr="0007278B">
        <w:rPr>
          <w:rFonts w:asciiTheme="minorHAnsi" w:hAnsiTheme="minorHAnsi" w:cstheme="minorHAnsi"/>
          <w:sz w:val="24"/>
          <w:szCs w:val="24"/>
        </w:rPr>
        <w:t>odo</w:t>
      </w:r>
      <w:proofErr w:type="spellEnd"/>
      <w:r w:rsidRPr="0007278B">
        <w:rPr>
          <w:rFonts w:asciiTheme="minorHAnsi" w:hAnsiTheme="minorHAnsi" w:cstheme="minorHAnsi"/>
          <w:sz w:val="24"/>
          <w:szCs w:val="24"/>
        </w:rPr>
        <w:t>. Dane osobowe, o których mowa w Regulaminie, będą przetwarzane do momentu cofnię</w:t>
      </w:r>
      <w:r w:rsidR="00C660F2" w:rsidRPr="0007278B">
        <w:rPr>
          <w:rFonts w:asciiTheme="minorHAnsi" w:hAnsiTheme="minorHAnsi" w:cstheme="minorHAnsi"/>
          <w:sz w:val="24"/>
          <w:szCs w:val="24"/>
        </w:rPr>
        <w:t>cia zgody na ich przetwarzanie.</w:t>
      </w:r>
    </w:p>
    <w:p w14:paraId="5A5425B1" w14:textId="77777777" w:rsidR="00460801" w:rsidRPr="0007278B" w:rsidRDefault="00460801" w:rsidP="007F345B">
      <w:pPr>
        <w:numPr>
          <w:ilvl w:val="0"/>
          <w:numId w:val="1"/>
        </w:numPr>
        <w:spacing w:after="0"/>
        <w:ind w:left="426" w:hanging="426"/>
        <w:rPr>
          <w:rFonts w:asciiTheme="minorHAnsi" w:hAnsiTheme="minorHAnsi" w:cstheme="minorHAnsi"/>
          <w:sz w:val="24"/>
          <w:szCs w:val="24"/>
        </w:rPr>
      </w:pPr>
      <w:r w:rsidRPr="0007278B">
        <w:rPr>
          <w:rFonts w:asciiTheme="minorHAnsi" w:hAnsiTheme="minorHAnsi" w:cstheme="minorHAnsi"/>
          <w:sz w:val="24"/>
          <w:szCs w:val="24"/>
        </w:rPr>
        <w:t>Użytkownikowi przysługuje prawo dostępu do treści danych osobowych oraz ich poprawiania, sprostowania oraz do usunięcia, ograniczenia przetwarzania, wniesienia sprzeciwu wobec ich przetwarzania. Ponadto użytkownikowi przysługuje prawo do wniesienia skargi do organu nadzorczego właściwego dla przetwarzania danych. Zgoda na przetwarzanie danych osobowych może być wycofana w dowolnym momencie, co nie wpływa na wcześniejszą zgodność z prawem przetwarzania danych. Wycofanie zgody wymaga wysłania wiadomości pocztą elektroniczną na adres:</w:t>
      </w:r>
      <w:r w:rsidRPr="0007278B">
        <w:rPr>
          <w:rFonts w:asciiTheme="minorHAnsi" w:hAnsiTheme="minorHAnsi" w:cstheme="minorHAnsi"/>
          <w:color w:val="auto"/>
          <w:sz w:val="24"/>
          <w:szCs w:val="24"/>
        </w:rPr>
        <w:t xml:space="preserve"> </w:t>
      </w:r>
      <w:hyperlink r:id="rId11" w:history="1">
        <w:r w:rsidR="00767A2E" w:rsidRPr="0007278B">
          <w:rPr>
            <w:rStyle w:val="Hipercze"/>
            <w:rFonts w:asciiTheme="minorHAnsi" w:hAnsiTheme="minorHAnsi" w:cstheme="minorHAnsi"/>
            <w:color w:val="4472C4" w:themeColor="accent5"/>
            <w:sz w:val="24"/>
            <w:szCs w:val="24"/>
          </w:rPr>
          <w:t>iod@polin.pl</w:t>
        </w:r>
      </w:hyperlink>
      <w:r w:rsidR="00C660F2" w:rsidRPr="0007278B">
        <w:rPr>
          <w:rFonts w:asciiTheme="minorHAnsi" w:hAnsiTheme="minorHAnsi" w:cstheme="minorHAnsi"/>
          <w:color w:val="auto"/>
          <w:sz w:val="24"/>
          <w:szCs w:val="24"/>
        </w:rPr>
        <w:t>.</w:t>
      </w:r>
    </w:p>
    <w:p w14:paraId="5A5425B2" w14:textId="77777777" w:rsidR="00460801" w:rsidRPr="0007278B" w:rsidRDefault="00460801" w:rsidP="007F345B">
      <w:pPr>
        <w:numPr>
          <w:ilvl w:val="0"/>
          <w:numId w:val="1"/>
        </w:numPr>
        <w:spacing w:after="0"/>
        <w:ind w:left="426" w:hanging="426"/>
        <w:rPr>
          <w:rFonts w:asciiTheme="minorHAnsi" w:hAnsiTheme="minorHAnsi" w:cstheme="minorHAnsi"/>
          <w:color w:val="auto"/>
          <w:sz w:val="24"/>
          <w:szCs w:val="24"/>
        </w:rPr>
      </w:pPr>
      <w:r w:rsidRPr="0007278B">
        <w:rPr>
          <w:rFonts w:asciiTheme="minorHAnsi" w:hAnsiTheme="minorHAnsi" w:cstheme="minorHAnsi"/>
          <w:sz w:val="24"/>
          <w:szCs w:val="24"/>
        </w:rPr>
        <w:t xml:space="preserve">Organizator wyznaczył Inspektora ochrony danych (IOD), z którym można się kontaktować poprzez </w:t>
      </w:r>
      <w:r w:rsidRPr="0007278B">
        <w:rPr>
          <w:rFonts w:asciiTheme="minorHAnsi" w:hAnsiTheme="minorHAnsi" w:cstheme="minorHAnsi"/>
          <w:color w:val="auto"/>
          <w:sz w:val="24"/>
          <w:szCs w:val="24"/>
        </w:rPr>
        <w:t xml:space="preserve">email: </w:t>
      </w:r>
      <w:hyperlink r:id="rId12" w:history="1">
        <w:r w:rsidR="00767A2E" w:rsidRPr="0007278B">
          <w:rPr>
            <w:rStyle w:val="Hipercze"/>
            <w:rFonts w:asciiTheme="minorHAnsi" w:hAnsiTheme="minorHAnsi" w:cstheme="minorHAnsi"/>
            <w:color w:val="4472C4" w:themeColor="accent5"/>
            <w:sz w:val="24"/>
            <w:szCs w:val="24"/>
          </w:rPr>
          <w:t>iod@polin.pl</w:t>
        </w:r>
      </w:hyperlink>
      <w:r w:rsidRPr="0007278B">
        <w:rPr>
          <w:rFonts w:asciiTheme="minorHAnsi" w:hAnsiTheme="minorHAnsi" w:cstheme="minorHAnsi"/>
          <w:color w:val="auto"/>
          <w:sz w:val="24"/>
          <w:szCs w:val="24"/>
        </w:rPr>
        <w:t>,</w:t>
      </w:r>
      <w:r w:rsidR="00AA3910" w:rsidRPr="0007278B">
        <w:rPr>
          <w:rFonts w:asciiTheme="minorHAnsi" w:hAnsiTheme="minorHAnsi" w:cstheme="minorHAnsi"/>
          <w:color w:val="auto"/>
          <w:sz w:val="24"/>
          <w:szCs w:val="24"/>
        </w:rPr>
        <w:t xml:space="preserve"> </w:t>
      </w:r>
      <w:r w:rsidRPr="0007278B">
        <w:rPr>
          <w:rFonts w:asciiTheme="minorHAnsi" w:hAnsiTheme="minorHAnsi" w:cstheme="minorHAnsi"/>
          <w:color w:val="auto"/>
          <w:sz w:val="24"/>
          <w:szCs w:val="24"/>
        </w:rPr>
        <w:t>lub t</w:t>
      </w:r>
      <w:r w:rsidR="00C660F2" w:rsidRPr="0007278B">
        <w:rPr>
          <w:rFonts w:asciiTheme="minorHAnsi" w:hAnsiTheme="minorHAnsi" w:cstheme="minorHAnsi"/>
          <w:color w:val="auto"/>
          <w:sz w:val="24"/>
          <w:szCs w:val="24"/>
        </w:rPr>
        <w:t>elefonicznie tel. 22 471 03 41.</w:t>
      </w:r>
    </w:p>
    <w:p w14:paraId="5A5425B3" w14:textId="77777777" w:rsidR="00460801" w:rsidRPr="0007278B" w:rsidRDefault="00460801" w:rsidP="007F345B">
      <w:pPr>
        <w:numPr>
          <w:ilvl w:val="0"/>
          <w:numId w:val="1"/>
        </w:numPr>
        <w:spacing w:after="0"/>
        <w:ind w:left="426" w:hanging="426"/>
        <w:rPr>
          <w:rFonts w:asciiTheme="minorHAnsi" w:hAnsiTheme="minorHAnsi" w:cstheme="minorHAnsi"/>
          <w:sz w:val="24"/>
          <w:szCs w:val="24"/>
        </w:rPr>
      </w:pPr>
      <w:r w:rsidRPr="0007278B">
        <w:rPr>
          <w:rFonts w:asciiTheme="minorHAnsi" w:hAnsiTheme="minorHAnsi" w:cstheme="minorHAnsi"/>
          <w:sz w:val="24"/>
          <w:szCs w:val="24"/>
        </w:rPr>
        <w:t>Organizator informuje, że przetwarzane będą następujące kategorie danych</w:t>
      </w:r>
      <w:r w:rsidR="00AA3910" w:rsidRPr="0007278B">
        <w:rPr>
          <w:rFonts w:asciiTheme="minorHAnsi" w:hAnsiTheme="minorHAnsi" w:cstheme="minorHAnsi"/>
          <w:sz w:val="24"/>
          <w:szCs w:val="24"/>
        </w:rPr>
        <w:t xml:space="preserve"> </w:t>
      </w:r>
      <w:r w:rsidR="00C660F2" w:rsidRPr="0007278B">
        <w:rPr>
          <w:rFonts w:asciiTheme="minorHAnsi" w:hAnsiTheme="minorHAnsi" w:cstheme="minorHAnsi"/>
          <w:sz w:val="24"/>
          <w:szCs w:val="24"/>
        </w:rPr>
        <w:t>użytkowników: wizerunek.</w:t>
      </w:r>
    </w:p>
    <w:p w14:paraId="5A5425B4" w14:textId="4531A298" w:rsidR="00460801" w:rsidRPr="0007278B" w:rsidRDefault="00460801" w:rsidP="007F345B">
      <w:pPr>
        <w:numPr>
          <w:ilvl w:val="0"/>
          <w:numId w:val="1"/>
        </w:numPr>
        <w:spacing w:after="0"/>
        <w:ind w:left="426" w:hanging="426"/>
        <w:rPr>
          <w:rFonts w:asciiTheme="minorHAnsi" w:hAnsiTheme="minorHAnsi" w:cstheme="minorHAnsi"/>
          <w:sz w:val="24"/>
          <w:szCs w:val="24"/>
        </w:rPr>
      </w:pPr>
      <w:r w:rsidRPr="0007278B">
        <w:rPr>
          <w:rFonts w:asciiTheme="minorHAnsi" w:hAnsiTheme="minorHAnsi" w:cstheme="minorHAnsi"/>
          <w:sz w:val="24"/>
          <w:szCs w:val="24"/>
        </w:rPr>
        <w:t xml:space="preserve">Zabrania się wszelkich </w:t>
      </w:r>
      <w:proofErr w:type="spellStart"/>
      <w:r w:rsidRPr="0007278B">
        <w:rPr>
          <w:rFonts w:asciiTheme="minorHAnsi" w:hAnsiTheme="minorHAnsi" w:cstheme="minorHAnsi"/>
          <w:sz w:val="24"/>
          <w:szCs w:val="24"/>
        </w:rPr>
        <w:t>zachowań</w:t>
      </w:r>
      <w:proofErr w:type="spellEnd"/>
      <w:r w:rsidRPr="0007278B">
        <w:rPr>
          <w:rFonts w:asciiTheme="minorHAnsi" w:hAnsiTheme="minorHAnsi" w:cstheme="minorHAnsi"/>
          <w:sz w:val="24"/>
          <w:szCs w:val="24"/>
        </w:rPr>
        <w:t xml:space="preserve"> obscenicznych, używania obraźliwego słownictwa, głoszenia i wywieszania haseł o treściach obscenicznych, wulgarnych, rasistowskich lub innych naruszających lub mogących naruszać prawa osobiste oraz powszechnie obowiązujących przepisów prawa, nawoływania do konfliktu na tle narodowościowym, religijnym, społecznym, jak również wszelkich </w:t>
      </w:r>
      <w:proofErr w:type="spellStart"/>
      <w:r w:rsidRPr="0007278B">
        <w:rPr>
          <w:rFonts w:asciiTheme="minorHAnsi" w:hAnsiTheme="minorHAnsi" w:cstheme="minorHAnsi"/>
          <w:sz w:val="24"/>
          <w:szCs w:val="24"/>
        </w:rPr>
        <w:t>zachowań</w:t>
      </w:r>
      <w:proofErr w:type="spellEnd"/>
      <w:r w:rsidRPr="0007278B">
        <w:rPr>
          <w:rFonts w:asciiTheme="minorHAnsi" w:hAnsiTheme="minorHAnsi" w:cstheme="minorHAnsi"/>
          <w:sz w:val="24"/>
          <w:szCs w:val="24"/>
        </w:rPr>
        <w:t xml:space="preserve"> godzących </w:t>
      </w:r>
      <w:r w:rsidR="00975FE0" w:rsidRPr="0007278B">
        <w:rPr>
          <w:rFonts w:asciiTheme="minorHAnsi" w:hAnsiTheme="minorHAnsi" w:cstheme="minorHAnsi"/>
          <w:sz w:val="24"/>
          <w:szCs w:val="24"/>
        </w:rPr>
        <w:t>w normy społeczne i</w:t>
      </w:r>
      <w:r w:rsidR="0007278B" w:rsidRPr="0007278B">
        <w:rPr>
          <w:rFonts w:asciiTheme="minorHAnsi" w:hAnsiTheme="minorHAnsi" w:cstheme="minorHAnsi"/>
          <w:sz w:val="24"/>
          <w:szCs w:val="24"/>
        </w:rPr>
        <w:t xml:space="preserve"> </w:t>
      </w:r>
      <w:r w:rsidR="00C660F2" w:rsidRPr="0007278B">
        <w:rPr>
          <w:rFonts w:asciiTheme="minorHAnsi" w:hAnsiTheme="minorHAnsi" w:cstheme="minorHAnsi"/>
          <w:sz w:val="24"/>
          <w:szCs w:val="24"/>
        </w:rPr>
        <w:t>obyczajowe.</w:t>
      </w:r>
    </w:p>
    <w:p w14:paraId="5A5425B5" w14:textId="77777777" w:rsidR="00460801" w:rsidRPr="0007278B" w:rsidRDefault="00460801" w:rsidP="007F345B">
      <w:pPr>
        <w:numPr>
          <w:ilvl w:val="0"/>
          <w:numId w:val="1"/>
        </w:numPr>
        <w:spacing w:after="0"/>
        <w:ind w:left="426" w:hanging="426"/>
        <w:rPr>
          <w:rFonts w:asciiTheme="minorHAnsi" w:hAnsiTheme="minorHAnsi" w:cstheme="minorHAnsi"/>
          <w:sz w:val="24"/>
          <w:szCs w:val="24"/>
        </w:rPr>
      </w:pPr>
      <w:r w:rsidRPr="0007278B">
        <w:rPr>
          <w:rFonts w:asciiTheme="minorHAnsi" w:hAnsiTheme="minorHAnsi" w:cstheme="minorHAnsi"/>
          <w:sz w:val="24"/>
          <w:szCs w:val="24"/>
        </w:rPr>
        <w:t>Zabrania się uszkadzania, niszczenia oraz kradzieży elementów s</w:t>
      </w:r>
      <w:r w:rsidR="00C660F2" w:rsidRPr="0007278B">
        <w:rPr>
          <w:rFonts w:asciiTheme="minorHAnsi" w:hAnsiTheme="minorHAnsi" w:cstheme="minorHAnsi"/>
          <w:sz w:val="24"/>
          <w:szCs w:val="24"/>
        </w:rPr>
        <w:t>tojących na terenie wydarzenia.</w:t>
      </w:r>
    </w:p>
    <w:p w14:paraId="5A5425B6" w14:textId="23514558" w:rsidR="00460801" w:rsidRPr="0007278B" w:rsidRDefault="00460801" w:rsidP="007F345B">
      <w:pPr>
        <w:numPr>
          <w:ilvl w:val="0"/>
          <w:numId w:val="1"/>
        </w:numPr>
        <w:spacing w:after="0"/>
        <w:ind w:left="426" w:hanging="426"/>
        <w:rPr>
          <w:rFonts w:asciiTheme="minorHAnsi" w:hAnsiTheme="minorHAnsi" w:cstheme="minorHAnsi"/>
          <w:sz w:val="24"/>
          <w:szCs w:val="24"/>
        </w:rPr>
      </w:pPr>
      <w:r w:rsidRPr="0007278B">
        <w:rPr>
          <w:rFonts w:asciiTheme="minorHAnsi" w:hAnsiTheme="minorHAnsi" w:cstheme="minorHAnsi"/>
          <w:sz w:val="24"/>
          <w:szCs w:val="24"/>
        </w:rPr>
        <w:t>Służby porządkowe Organizatora oraz służby porządkowe miejskie mają prawo do usunięcia</w:t>
      </w:r>
      <w:r w:rsidR="00AA3910" w:rsidRPr="0007278B">
        <w:rPr>
          <w:rFonts w:asciiTheme="minorHAnsi" w:hAnsiTheme="minorHAnsi" w:cstheme="minorHAnsi"/>
          <w:sz w:val="24"/>
          <w:szCs w:val="24"/>
        </w:rPr>
        <w:t xml:space="preserve"> </w:t>
      </w:r>
      <w:r w:rsidR="00F7342F" w:rsidRPr="0007278B">
        <w:rPr>
          <w:rFonts w:asciiTheme="minorHAnsi" w:hAnsiTheme="minorHAnsi" w:cstheme="minorHAnsi"/>
          <w:sz w:val="24"/>
          <w:szCs w:val="24"/>
        </w:rPr>
        <w:t>z</w:t>
      </w:r>
      <w:r w:rsidR="0007278B">
        <w:rPr>
          <w:rFonts w:asciiTheme="minorHAnsi" w:hAnsiTheme="minorHAnsi" w:cstheme="minorHAnsi"/>
          <w:sz w:val="24"/>
          <w:szCs w:val="24"/>
        </w:rPr>
        <w:t xml:space="preserve"> </w:t>
      </w:r>
      <w:r w:rsidRPr="0007278B">
        <w:rPr>
          <w:rFonts w:asciiTheme="minorHAnsi" w:hAnsiTheme="minorHAnsi" w:cstheme="minorHAnsi"/>
          <w:sz w:val="24"/>
          <w:szCs w:val="24"/>
        </w:rPr>
        <w:t>terenu wydarzenia osoby naruszające postanowienia Regulaminu lub podjąć inne odpowiednie działania mające na celu powstrzymanie nar</w:t>
      </w:r>
      <w:r w:rsidR="00C660F2" w:rsidRPr="0007278B">
        <w:rPr>
          <w:rFonts w:asciiTheme="minorHAnsi" w:hAnsiTheme="minorHAnsi" w:cstheme="minorHAnsi"/>
          <w:sz w:val="24"/>
          <w:szCs w:val="24"/>
        </w:rPr>
        <w:t>uszenia postanowień Regulaminu.</w:t>
      </w:r>
    </w:p>
    <w:p w14:paraId="5A5425B7" w14:textId="77777777" w:rsidR="00975FE0" w:rsidRPr="0007278B" w:rsidRDefault="00975FE0" w:rsidP="0007278B">
      <w:pPr>
        <w:numPr>
          <w:ilvl w:val="0"/>
          <w:numId w:val="1"/>
        </w:numPr>
        <w:spacing w:before="120" w:after="0"/>
        <w:ind w:left="425" w:hanging="425"/>
        <w:rPr>
          <w:rFonts w:asciiTheme="minorHAnsi" w:hAnsiTheme="minorHAnsi" w:cstheme="minorHAnsi"/>
          <w:sz w:val="24"/>
          <w:szCs w:val="24"/>
        </w:rPr>
      </w:pPr>
      <w:r w:rsidRPr="0007278B">
        <w:rPr>
          <w:rFonts w:asciiTheme="minorHAnsi" w:hAnsiTheme="minorHAnsi" w:cstheme="minorHAnsi"/>
          <w:sz w:val="24"/>
          <w:szCs w:val="24"/>
        </w:rPr>
        <w:t>Teren wydarzenia jest stale monitorowany. W przypadku zauważenia zagrożenia osoby korzystające z instalacji powinny</w:t>
      </w:r>
    </w:p>
    <w:p w14:paraId="5A5425B8" w14:textId="77777777" w:rsidR="00975FE0" w:rsidRPr="0007278B" w:rsidRDefault="00975FE0" w:rsidP="007F345B">
      <w:pPr>
        <w:numPr>
          <w:ilvl w:val="0"/>
          <w:numId w:val="5"/>
        </w:numPr>
        <w:spacing w:after="0"/>
        <w:ind w:left="426" w:hanging="426"/>
        <w:rPr>
          <w:rFonts w:asciiTheme="minorHAnsi" w:hAnsiTheme="minorHAnsi" w:cstheme="minorHAnsi"/>
          <w:sz w:val="24"/>
          <w:szCs w:val="24"/>
        </w:rPr>
      </w:pPr>
      <w:r w:rsidRPr="0007278B">
        <w:rPr>
          <w:rFonts w:asciiTheme="minorHAnsi" w:hAnsiTheme="minorHAnsi" w:cstheme="minorHAnsi"/>
          <w:sz w:val="24"/>
          <w:szCs w:val="24"/>
        </w:rPr>
        <w:t>natychmiast powiadomić służby porządkowe lub informacyjne o zagrożeniu:</w:t>
      </w:r>
    </w:p>
    <w:p w14:paraId="129A5E1A" w14:textId="77777777" w:rsidR="0007278B" w:rsidRPr="0007278B" w:rsidRDefault="00975FE0" w:rsidP="0007278B">
      <w:pPr>
        <w:pStyle w:val="Akapitzlist"/>
        <w:numPr>
          <w:ilvl w:val="0"/>
          <w:numId w:val="6"/>
        </w:numPr>
        <w:tabs>
          <w:tab w:val="center" w:pos="4249"/>
          <w:tab w:val="center" w:pos="4957"/>
          <w:tab w:val="center" w:pos="5665"/>
          <w:tab w:val="center" w:pos="6373"/>
          <w:tab w:val="center" w:pos="9760"/>
        </w:tabs>
        <w:spacing w:before="120" w:after="0"/>
        <w:ind w:left="1145" w:hanging="357"/>
        <w:contextualSpacing w:val="0"/>
        <w:rPr>
          <w:rFonts w:asciiTheme="minorHAnsi" w:hAnsiTheme="minorHAnsi" w:cstheme="minorHAnsi"/>
          <w:sz w:val="24"/>
          <w:szCs w:val="24"/>
        </w:rPr>
      </w:pPr>
      <w:r w:rsidRPr="0007278B">
        <w:rPr>
          <w:rFonts w:asciiTheme="minorHAnsi" w:hAnsiTheme="minorHAnsi" w:cstheme="minorHAnsi"/>
          <w:sz w:val="24"/>
          <w:szCs w:val="24"/>
        </w:rPr>
        <w:t>Ochrona Muzeum 22 471 03 25</w:t>
      </w:r>
    </w:p>
    <w:p w14:paraId="6527C066" w14:textId="77777777" w:rsidR="0007278B" w:rsidRPr="0007278B" w:rsidRDefault="00000000" w:rsidP="0007278B">
      <w:pPr>
        <w:pStyle w:val="Akapitzlist"/>
        <w:numPr>
          <w:ilvl w:val="0"/>
          <w:numId w:val="6"/>
        </w:numPr>
        <w:tabs>
          <w:tab w:val="center" w:pos="4249"/>
          <w:tab w:val="center" w:pos="4957"/>
          <w:tab w:val="center" w:pos="5665"/>
          <w:tab w:val="center" w:pos="6373"/>
          <w:tab w:val="center" w:pos="9760"/>
        </w:tabs>
        <w:spacing w:before="120" w:after="0"/>
        <w:ind w:left="1145" w:hanging="357"/>
        <w:contextualSpacing w:val="0"/>
        <w:rPr>
          <w:rFonts w:asciiTheme="minorHAnsi" w:hAnsiTheme="minorHAnsi" w:cstheme="minorHAnsi"/>
        </w:rPr>
      </w:pPr>
      <w:hyperlink r:id="rId13">
        <w:r w:rsidR="00975FE0" w:rsidRPr="0007278B">
          <w:rPr>
            <w:rFonts w:asciiTheme="minorHAnsi" w:hAnsiTheme="minorHAnsi" w:cstheme="minorHAnsi"/>
            <w:sz w:val="24"/>
            <w:szCs w:val="24"/>
          </w:rPr>
          <w:t>Centrum Powiadamiania Ratunkowego</w:t>
        </w:r>
      </w:hyperlink>
      <w:hyperlink r:id="rId14">
        <w:r w:rsidR="00975FE0" w:rsidRPr="0007278B">
          <w:rPr>
            <w:rFonts w:asciiTheme="minorHAnsi" w:hAnsiTheme="minorHAnsi" w:cstheme="minorHAnsi"/>
            <w:sz w:val="24"/>
            <w:szCs w:val="24"/>
          </w:rPr>
          <w:t xml:space="preserve"> </w:t>
        </w:r>
      </w:hyperlink>
      <w:hyperlink r:id="rId15">
        <w:r w:rsidR="00975FE0" w:rsidRPr="0007278B">
          <w:rPr>
            <w:rFonts w:asciiTheme="minorHAnsi" w:hAnsiTheme="minorHAnsi" w:cstheme="minorHAnsi"/>
            <w:sz w:val="24"/>
            <w:szCs w:val="24"/>
          </w:rPr>
          <w:t>112</w:t>
        </w:r>
      </w:hyperlink>
    </w:p>
    <w:p w14:paraId="615867B9" w14:textId="77777777" w:rsidR="0007278B" w:rsidRPr="0007278B" w:rsidRDefault="00975FE0" w:rsidP="0007278B">
      <w:pPr>
        <w:pStyle w:val="Akapitzlist"/>
        <w:numPr>
          <w:ilvl w:val="0"/>
          <w:numId w:val="6"/>
        </w:numPr>
        <w:tabs>
          <w:tab w:val="center" w:pos="4249"/>
          <w:tab w:val="center" w:pos="4957"/>
          <w:tab w:val="center" w:pos="5665"/>
          <w:tab w:val="center" w:pos="6373"/>
          <w:tab w:val="center" w:pos="9760"/>
        </w:tabs>
        <w:spacing w:before="120" w:after="0"/>
        <w:ind w:left="1145" w:hanging="357"/>
        <w:contextualSpacing w:val="0"/>
        <w:rPr>
          <w:rFonts w:asciiTheme="minorHAnsi" w:hAnsiTheme="minorHAnsi" w:cstheme="minorHAnsi"/>
          <w:sz w:val="24"/>
          <w:szCs w:val="24"/>
        </w:rPr>
      </w:pPr>
      <w:r w:rsidRPr="0007278B">
        <w:rPr>
          <w:rFonts w:asciiTheme="minorHAnsi" w:hAnsiTheme="minorHAnsi" w:cstheme="minorHAnsi"/>
          <w:sz w:val="24"/>
          <w:szCs w:val="24"/>
        </w:rPr>
        <w:t>Straż Miejska 986</w:t>
      </w:r>
    </w:p>
    <w:p w14:paraId="25E9F77F" w14:textId="20B22E9E" w:rsidR="0007278B" w:rsidRPr="0007278B" w:rsidRDefault="00975FE0" w:rsidP="0007278B">
      <w:pPr>
        <w:pStyle w:val="Akapitzlist"/>
        <w:numPr>
          <w:ilvl w:val="0"/>
          <w:numId w:val="6"/>
        </w:numPr>
        <w:tabs>
          <w:tab w:val="center" w:pos="4249"/>
          <w:tab w:val="center" w:pos="4957"/>
          <w:tab w:val="center" w:pos="5665"/>
          <w:tab w:val="center" w:pos="6373"/>
          <w:tab w:val="center" w:pos="9760"/>
        </w:tabs>
        <w:spacing w:before="120" w:after="0"/>
        <w:ind w:left="1145" w:hanging="357"/>
        <w:contextualSpacing w:val="0"/>
        <w:rPr>
          <w:rFonts w:asciiTheme="minorHAnsi" w:hAnsiTheme="minorHAnsi" w:cstheme="minorHAnsi"/>
          <w:sz w:val="24"/>
          <w:szCs w:val="24"/>
        </w:rPr>
      </w:pPr>
      <w:r w:rsidRPr="0007278B">
        <w:rPr>
          <w:rFonts w:asciiTheme="minorHAnsi" w:hAnsiTheme="minorHAnsi" w:cstheme="minorHAnsi"/>
          <w:sz w:val="24"/>
          <w:szCs w:val="24"/>
        </w:rPr>
        <w:t>sms interwencyjny 723</w:t>
      </w:r>
      <w:r w:rsidR="0007278B" w:rsidRPr="0007278B">
        <w:rPr>
          <w:rFonts w:asciiTheme="minorHAnsi" w:hAnsiTheme="minorHAnsi" w:cstheme="minorHAnsi"/>
          <w:sz w:val="24"/>
          <w:szCs w:val="24"/>
        </w:rPr>
        <w:t xml:space="preserve"> </w:t>
      </w:r>
      <w:r w:rsidRPr="0007278B">
        <w:rPr>
          <w:rFonts w:asciiTheme="minorHAnsi" w:hAnsiTheme="minorHAnsi" w:cstheme="minorHAnsi"/>
          <w:sz w:val="24"/>
          <w:szCs w:val="24"/>
        </w:rPr>
        <w:t>986</w:t>
      </w:r>
      <w:r w:rsidR="0007278B" w:rsidRPr="0007278B">
        <w:rPr>
          <w:rFonts w:asciiTheme="minorHAnsi" w:hAnsiTheme="minorHAnsi" w:cstheme="minorHAnsi"/>
          <w:sz w:val="24"/>
          <w:szCs w:val="24"/>
        </w:rPr>
        <w:t xml:space="preserve"> </w:t>
      </w:r>
      <w:r w:rsidRPr="0007278B">
        <w:rPr>
          <w:rFonts w:asciiTheme="minorHAnsi" w:hAnsiTheme="minorHAnsi" w:cstheme="minorHAnsi"/>
          <w:sz w:val="24"/>
          <w:szCs w:val="24"/>
        </w:rPr>
        <w:t>112</w:t>
      </w:r>
    </w:p>
    <w:p w14:paraId="6E8DFD7A" w14:textId="77777777" w:rsidR="0007278B" w:rsidRPr="0007278B" w:rsidRDefault="00975FE0" w:rsidP="0007278B">
      <w:pPr>
        <w:pStyle w:val="Akapitzlist"/>
        <w:numPr>
          <w:ilvl w:val="0"/>
          <w:numId w:val="6"/>
        </w:numPr>
        <w:tabs>
          <w:tab w:val="center" w:pos="4249"/>
          <w:tab w:val="center" w:pos="4957"/>
          <w:tab w:val="center" w:pos="5665"/>
          <w:tab w:val="center" w:pos="6373"/>
          <w:tab w:val="center" w:pos="9760"/>
        </w:tabs>
        <w:spacing w:before="120" w:after="0"/>
        <w:ind w:left="1145" w:hanging="357"/>
        <w:contextualSpacing w:val="0"/>
        <w:rPr>
          <w:rFonts w:asciiTheme="minorHAnsi" w:hAnsiTheme="minorHAnsi" w:cstheme="minorHAnsi"/>
          <w:sz w:val="24"/>
          <w:szCs w:val="24"/>
        </w:rPr>
      </w:pPr>
      <w:r w:rsidRPr="0007278B">
        <w:rPr>
          <w:rFonts w:asciiTheme="minorHAnsi" w:hAnsiTheme="minorHAnsi" w:cstheme="minorHAnsi"/>
          <w:sz w:val="24"/>
          <w:szCs w:val="24"/>
        </w:rPr>
        <w:t>Policja 997</w:t>
      </w:r>
    </w:p>
    <w:p w14:paraId="30C166D5" w14:textId="77777777" w:rsidR="0007278B" w:rsidRPr="0007278B" w:rsidRDefault="00975FE0" w:rsidP="0007278B">
      <w:pPr>
        <w:pStyle w:val="Akapitzlist"/>
        <w:numPr>
          <w:ilvl w:val="0"/>
          <w:numId w:val="6"/>
        </w:numPr>
        <w:tabs>
          <w:tab w:val="center" w:pos="4249"/>
          <w:tab w:val="center" w:pos="4957"/>
          <w:tab w:val="center" w:pos="5665"/>
          <w:tab w:val="center" w:pos="6373"/>
          <w:tab w:val="center" w:pos="9760"/>
        </w:tabs>
        <w:spacing w:before="120" w:after="0"/>
        <w:ind w:left="1145" w:hanging="357"/>
        <w:contextualSpacing w:val="0"/>
        <w:rPr>
          <w:rFonts w:asciiTheme="minorHAnsi" w:hAnsiTheme="minorHAnsi" w:cstheme="minorHAnsi"/>
          <w:sz w:val="24"/>
          <w:szCs w:val="24"/>
        </w:rPr>
      </w:pPr>
      <w:r w:rsidRPr="0007278B">
        <w:rPr>
          <w:rFonts w:asciiTheme="minorHAnsi" w:hAnsiTheme="minorHAnsi" w:cstheme="minorHAnsi"/>
          <w:sz w:val="24"/>
          <w:szCs w:val="24"/>
        </w:rPr>
        <w:t>Straż Pożarna 998</w:t>
      </w:r>
    </w:p>
    <w:p w14:paraId="5A5425B9" w14:textId="7F13AC2E" w:rsidR="00975FE0" w:rsidRPr="0007278B" w:rsidRDefault="00975FE0" w:rsidP="0007278B">
      <w:pPr>
        <w:pStyle w:val="Akapitzlist"/>
        <w:numPr>
          <w:ilvl w:val="0"/>
          <w:numId w:val="6"/>
        </w:numPr>
        <w:tabs>
          <w:tab w:val="center" w:pos="4249"/>
          <w:tab w:val="center" w:pos="4957"/>
          <w:tab w:val="center" w:pos="5665"/>
          <w:tab w:val="center" w:pos="6373"/>
          <w:tab w:val="center" w:pos="9760"/>
        </w:tabs>
        <w:spacing w:before="120" w:after="0"/>
        <w:ind w:left="1145" w:hanging="357"/>
        <w:contextualSpacing w:val="0"/>
        <w:rPr>
          <w:rFonts w:asciiTheme="minorHAnsi" w:hAnsiTheme="minorHAnsi" w:cstheme="minorHAnsi"/>
          <w:sz w:val="24"/>
          <w:szCs w:val="24"/>
        </w:rPr>
      </w:pPr>
      <w:r w:rsidRPr="0007278B">
        <w:rPr>
          <w:rFonts w:asciiTheme="minorHAnsi" w:hAnsiTheme="minorHAnsi" w:cstheme="minorHAnsi"/>
          <w:sz w:val="24"/>
          <w:szCs w:val="24"/>
        </w:rPr>
        <w:t>Pogotowie Ratunkowe 999</w:t>
      </w:r>
    </w:p>
    <w:p w14:paraId="5A5425BA" w14:textId="77777777" w:rsidR="00975FE0" w:rsidRPr="0007278B" w:rsidRDefault="00975FE0" w:rsidP="007F345B">
      <w:pPr>
        <w:numPr>
          <w:ilvl w:val="0"/>
          <w:numId w:val="5"/>
        </w:numPr>
        <w:spacing w:after="0"/>
        <w:ind w:left="426" w:hanging="426"/>
        <w:rPr>
          <w:rFonts w:asciiTheme="minorHAnsi" w:hAnsiTheme="minorHAnsi" w:cstheme="minorHAnsi"/>
          <w:sz w:val="24"/>
          <w:szCs w:val="24"/>
        </w:rPr>
      </w:pPr>
      <w:r w:rsidRPr="0007278B">
        <w:rPr>
          <w:rFonts w:asciiTheme="minorHAnsi" w:hAnsiTheme="minorHAnsi" w:cstheme="minorHAnsi"/>
          <w:sz w:val="24"/>
          <w:szCs w:val="24"/>
        </w:rPr>
        <w:t>stosować się do poleceń informacyjnych, komunikatów wydawanych przez służby porządkowe i informacyjne</w:t>
      </w:r>
    </w:p>
    <w:p w14:paraId="5A5425BB" w14:textId="77777777" w:rsidR="00975FE0" w:rsidRPr="0007278B" w:rsidRDefault="00975FE0" w:rsidP="007F345B">
      <w:pPr>
        <w:numPr>
          <w:ilvl w:val="0"/>
          <w:numId w:val="5"/>
        </w:numPr>
        <w:spacing w:after="0"/>
        <w:ind w:left="426" w:hanging="426"/>
        <w:rPr>
          <w:rFonts w:asciiTheme="minorHAnsi" w:hAnsiTheme="minorHAnsi" w:cstheme="minorHAnsi"/>
          <w:sz w:val="24"/>
          <w:szCs w:val="24"/>
        </w:rPr>
      </w:pPr>
      <w:r w:rsidRPr="0007278B">
        <w:rPr>
          <w:rFonts w:asciiTheme="minorHAnsi" w:hAnsiTheme="minorHAnsi" w:cstheme="minorHAnsi"/>
          <w:sz w:val="24"/>
          <w:szCs w:val="24"/>
        </w:rPr>
        <w:t>nie utrudniać dojazdu służbom ratowniczym.</w:t>
      </w:r>
    </w:p>
    <w:p w14:paraId="5A5425BC" w14:textId="77777777" w:rsidR="0045457D" w:rsidRPr="0007278B" w:rsidRDefault="00975FE0" w:rsidP="007F345B">
      <w:pPr>
        <w:numPr>
          <w:ilvl w:val="0"/>
          <w:numId w:val="1"/>
        </w:numPr>
        <w:spacing w:after="0"/>
        <w:ind w:left="426" w:hanging="426"/>
        <w:rPr>
          <w:rFonts w:asciiTheme="minorHAnsi" w:hAnsiTheme="minorHAnsi" w:cstheme="minorHAnsi"/>
          <w:sz w:val="24"/>
          <w:szCs w:val="24"/>
        </w:rPr>
      </w:pPr>
      <w:r w:rsidRPr="0007278B">
        <w:rPr>
          <w:rFonts w:asciiTheme="minorHAnsi" w:hAnsiTheme="minorHAnsi" w:cstheme="minorHAnsi"/>
          <w:sz w:val="24"/>
          <w:szCs w:val="24"/>
        </w:rPr>
        <w:t xml:space="preserve">Regulamin korzystania z wydarzenia zamieszczony jest na stronie </w:t>
      </w:r>
      <w:hyperlink r:id="rId16">
        <w:r w:rsidRPr="0007278B">
          <w:rPr>
            <w:rFonts w:asciiTheme="minorHAnsi" w:hAnsiTheme="minorHAnsi" w:cstheme="minorHAnsi"/>
            <w:color w:val="0070C0"/>
            <w:sz w:val="24"/>
            <w:szCs w:val="24"/>
            <w:u w:val="single"/>
          </w:rPr>
          <w:t>www.polin.pl</w:t>
        </w:r>
      </w:hyperlink>
      <w:hyperlink r:id="rId17">
        <w:r w:rsidRPr="0007278B">
          <w:rPr>
            <w:rFonts w:asciiTheme="minorHAnsi" w:hAnsiTheme="minorHAnsi" w:cstheme="minorHAnsi"/>
            <w:sz w:val="24"/>
            <w:szCs w:val="24"/>
          </w:rPr>
          <w:t xml:space="preserve"> </w:t>
        </w:r>
      </w:hyperlink>
      <w:r w:rsidRPr="0007278B">
        <w:rPr>
          <w:rFonts w:asciiTheme="minorHAnsi" w:hAnsiTheme="minorHAnsi" w:cstheme="minorHAnsi"/>
          <w:sz w:val="24"/>
          <w:szCs w:val="24"/>
        </w:rPr>
        <w:t>oraz umieszczony jest w widocznym miejscu na terenie wydarzenia. Organizator zastrzega sobie prawo do dokonywania zmian w Regulaminie.</w:t>
      </w:r>
    </w:p>
    <w:sectPr w:rsidR="0045457D" w:rsidRPr="0007278B" w:rsidSect="0087428D">
      <w:headerReference w:type="even" r:id="rId18"/>
      <w:headerReference w:type="default" r:id="rId19"/>
      <w:footerReference w:type="even" r:id="rId20"/>
      <w:footerReference w:type="default" r:id="rId21"/>
      <w:headerReference w:type="first" r:id="rId22"/>
      <w:footerReference w:type="first" r:id="rId23"/>
      <w:pgSz w:w="11906" w:h="16838" w:code="9"/>
      <w:pgMar w:top="1440" w:right="849" w:bottom="1440" w:left="993" w:header="1"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7013" w14:textId="77777777" w:rsidR="00213FF7" w:rsidRDefault="00213FF7" w:rsidP="00460801">
      <w:pPr>
        <w:spacing w:after="0" w:line="240" w:lineRule="auto"/>
      </w:pPr>
      <w:r>
        <w:separator/>
      </w:r>
    </w:p>
  </w:endnote>
  <w:endnote w:type="continuationSeparator" w:id="0">
    <w:p w14:paraId="1717D87D" w14:textId="77777777" w:rsidR="00213FF7" w:rsidRDefault="00213FF7" w:rsidP="0046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F1B6" w14:textId="77777777" w:rsidR="006D32CC" w:rsidRDefault="006D32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5781" w14:textId="6300EA96" w:rsidR="006D32CC" w:rsidRDefault="006D32CC">
    <w:pPr>
      <w:pStyle w:val="Stopka"/>
    </w:pPr>
    <w:r>
      <w:rPr>
        <w:noProof/>
      </w:rPr>
      <w:drawing>
        <wp:anchor distT="0" distB="0" distL="114300" distR="114300" simplePos="0" relativeHeight="251659264" behindDoc="0" locked="0" layoutInCell="1" allowOverlap="1" wp14:anchorId="35346F0F" wp14:editId="55FDBDB0">
          <wp:simplePos x="0" y="0"/>
          <wp:positionH relativeFrom="column">
            <wp:posOffset>38420</wp:posOffset>
          </wp:positionH>
          <wp:positionV relativeFrom="paragraph">
            <wp:posOffset>-207469</wp:posOffset>
          </wp:positionV>
          <wp:extent cx="2649220" cy="819150"/>
          <wp:effectExtent l="0" t="0" r="0" b="0"/>
          <wp:wrapNone/>
          <wp:docPr id="1709879610"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79610"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2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2975" w14:textId="77777777" w:rsidR="006D32CC" w:rsidRDefault="006D32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2F1B" w14:textId="77777777" w:rsidR="00213FF7" w:rsidRDefault="00213FF7" w:rsidP="00460801">
      <w:pPr>
        <w:spacing w:after="0" w:line="240" w:lineRule="auto"/>
      </w:pPr>
      <w:r>
        <w:separator/>
      </w:r>
    </w:p>
  </w:footnote>
  <w:footnote w:type="continuationSeparator" w:id="0">
    <w:p w14:paraId="3365971D" w14:textId="77777777" w:rsidR="00213FF7" w:rsidRDefault="00213FF7" w:rsidP="00460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CD98" w14:textId="77777777" w:rsidR="006D32CC" w:rsidRDefault="006D32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6D39" w14:textId="77777777" w:rsidR="006D32CC" w:rsidRDefault="006D32C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E4B3" w14:textId="77777777" w:rsidR="006D32CC" w:rsidRDefault="006D32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7386"/>
    <w:multiLevelType w:val="hybridMultilevel"/>
    <w:tmpl w:val="F1445AB6"/>
    <w:lvl w:ilvl="0" w:tplc="7C22B49E">
      <w:start w:val="1"/>
      <w:numFmt w:val="decimal"/>
      <w:suff w:val="space"/>
      <w:lvlText w:val="%1."/>
      <w:lvlJc w:val="left"/>
      <w:pPr>
        <w:ind w:left="284" w:firstLine="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3DACE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042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423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A90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08E8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FC79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1697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5C2D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D9474E"/>
    <w:multiLevelType w:val="hybridMultilevel"/>
    <w:tmpl w:val="6D2E04CC"/>
    <w:lvl w:ilvl="0" w:tplc="04150017">
      <w:start w:val="1"/>
      <w:numFmt w:val="lowerLetter"/>
      <w:lvlText w:val="%1)"/>
      <w:lvlJc w:val="left"/>
      <w:pPr>
        <w:ind w:left="708"/>
      </w:pPr>
      <w:rPr>
        <w:b w:val="0"/>
        <w:i w:val="0"/>
        <w:strike w:val="0"/>
        <w:dstrike w:val="0"/>
        <w:color w:val="000000"/>
        <w:sz w:val="22"/>
        <w:szCs w:val="22"/>
        <w:u w:val="none" w:color="000000"/>
        <w:bdr w:val="none" w:sz="0" w:space="0" w:color="auto"/>
        <w:shd w:val="clear" w:color="auto" w:fill="auto"/>
        <w:vertAlign w:val="baseline"/>
      </w:rPr>
    </w:lvl>
    <w:lvl w:ilvl="1" w:tplc="0C5CA67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5C269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32F3E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8A544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F29DF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5C769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663C3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C9C6FD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B12657"/>
    <w:multiLevelType w:val="hybridMultilevel"/>
    <w:tmpl w:val="262A72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66F21554"/>
    <w:multiLevelType w:val="hybridMultilevel"/>
    <w:tmpl w:val="B7302570"/>
    <w:lvl w:ilvl="0" w:tplc="AFAABDD4">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5CA67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5C269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32F3E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8A544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F29DF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5C769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663C3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C9C6FD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657343"/>
    <w:multiLevelType w:val="hybridMultilevel"/>
    <w:tmpl w:val="3578BF72"/>
    <w:lvl w:ilvl="0" w:tplc="7042F070">
      <w:start w:val="1"/>
      <w:numFmt w:val="lowerLetter"/>
      <w:lvlText w:val="%1)"/>
      <w:lvlJc w:val="left"/>
      <w:pPr>
        <w:ind w:left="709" w:hanging="1"/>
      </w:pPr>
      <w:rPr>
        <w:rFonts w:hint="default"/>
        <w:b w:val="0"/>
        <w:i w:val="0"/>
        <w:strike w:val="0"/>
        <w:dstrike w:val="0"/>
        <w:color w:val="000000"/>
        <w:sz w:val="22"/>
        <w:szCs w:val="22"/>
        <w:u w:val="none" w:color="000000"/>
        <w:bdr w:val="none" w:sz="0" w:space="0" w:color="auto"/>
        <w:shd w:val="clear" w:color="auto" w:fill="auto"/>
        <w:vertAlign w:val="baseline"/>
      </w:rPr>
    </w:lvl>
    <w:lvl w:ilvl="1" w:tplc="E3DACE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042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423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A90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08E8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FC79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1697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5C2D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817FB2"/>
    <w:multiLevelType w:val="hybridMultilevel"/>
    <w:tmpl w:val="B0EAADE8"/>
    <w:lvl w:ilvl="0" w:tplc="7042F070">
      <w:start w:val="1"/>
      <w:numFmt w:val="lowerLetter"/>
      <w:suff w:val="space"/>
      <w:lvlText w:val="%1)"/>
      <w:lvlJc w:val="left"/>
      <w:pPr>
        <w:ind w:left="708" w:firstLine="0"/>
      </w:pPr>
      <w:rPr>
        <w:rFonts w:hint="default"/>
        <w:b w:val="0"/>
        <w:i w:val="0"/>
        <w:strike w:val="0"/>
        <w:dstrike w:val="0"/>
        <w:color w:val="000000"/>
        <w:sz w:val="22"/>
        <w:szCs w:val="22"/>
        <w:u w:val="none" w:color="000000"/>
        <w:bdr w:val="none" w:sz="0" w:space="0" w:color="auto"/>
        <w:shd w:val="clear" w:color="auto" w:fill="auto"/>
        <w:vertAlign w:val="baseline"/>
      </w:rPr>
    </w:lvl>
    <w:lvl w:ilvl="1" w:tplc="E3DACE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042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423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A90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08E8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FC79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1697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5C2D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65700008">
    <w:abstractNumId w:val="0"/>
  </w:num>
  <w:num w:numId="2" w16cid:durableId="156041769">
    <w:abstractNumId w:val="3"/>
  </w:num>
  <w:num w:numId="3" w16cid:durableId="1996449668">
    <w:abstractNumId w:val="5"/>
  </w:num>
  <w:num w:numId="4" w16cid:durableId="328482492">
    <w:abstractNumId w:val="1"/>
  </w:num>
  <w:num w:numId="5" w16cid:durableId="1493330266">
    <w:abstractNumId w:val="4"/>
  </w:num>
  <w:num w:numId="6" w16cid:durableId="382411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0E"/>
    <w:rsid w:val="0003630E"/>
    <w:rsid w:val="0007278B"/>
    <w:rsid w:val="0007330E"/>
    <w:rsid w:val="00095A21"/>
    <w:rsid w:val="00213FF7"/>
    <w:rsid w:val="002470D0"/>
    <w:rsid w:val="002C0D48"/>
    <w:rsid w:val="002C1A05"/>
    <w:rsid w:val="00451117"/>
    <w:rsid w:val="0045457D"/>
    <w:rsid w:val="00460801"/>
    <w:rsid w:val="004B3C2F"/>
    <w:rsid w:val="005176B1"/>
    <w:rsid w:val="006343B8"/>
    <w:rsid w:val="006852FA"/>
    <w:rsid w:val="006D32CC"/>
    <w:rsid w:val="00767A2E"/>
    <w:rsid w:val="00783FD5"/>
    <w:rsid w:val="007F345B"/>
    <w:rsid w:val="007F64AB"/>
    <w:rsid w:val="00823CDF"/>
    <w:rsid w:val="00851193"/>
    <w:rsid w:val="0087428D"/>
    <w:rsid w:val="008C37FB"/>
    <w:rsid w:val="00975FE0"/>
    <w:rsid w:val="009C675D"/>
    <w:rsid w:val="009E6E83"/>
    <w:rsid w:val="009F130C"/>
    <w:rsid w:val="00A32361"/>
    <w:rsid w:val="00AA3910"/>
    <w:rsid w:val="00B00BC6"/>
    <w:rsid w:val="00B06DD5"/>
    <w:rsid w:val="00B2240F"/>
    <w:rsid w:val="00BA5108"/>
    <w:rsid w:val="00C0613F"/>
    <w:rsid w:val="00C57852"/>
    <w:rsid w:val="00C660F2"/>
    <w:rsid w:val="00CD17B8"/>
    <w:rsid w:val="00CE6AA3"/>
    <w:rsid w:val="00E24B43"/>
    <w:rsid w:val="00E2739E"/>
    <w:rsid w:val="00E75424"/>
    <w:rsid w:val="00E95A50"/>
    <w:rsid w:val="00EE0DBF"/>
    <w:rsid w:val="00F14C9C"/>
    <w:rsid w:val="00F63373"/>
    <w:rsid w:val="00F72118"/>
    <w:rsid w:val="00F7342F"/>
    <w:rsid w:val="00FA13DE"/>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425A4"/>
  <w15:chartTrackingRefBased/>
  <w15:docId w15:val="{BF51667A-A1CA-41E7-A461-471BB568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he-IL"/>
      </w:rPr>
    </w:rPrDefault>
    <w:pPrDefault>
      <w:pPr>
        <w:spacing w:before="240" w:after="4"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801"/>
    <w:rPr>
      <w:rFonts w:ascii="Arial" w:eastAsia="Arial" w:hAnsi="Arial" w:cs="Arial"/>
      <w:color w:val="000000"/>
      <w:lang w:eastAsia="pl-PL"/>
    </w:rPr>
  </w:style>
  <w:style w:type="paragraph" w:styleId="Nagwek1">
    <w:name w:val="heading 1"/>
    <w:basedOn w:val="Normalny"/>
    <w:next w:val="Normalny"/>
    <w:link w:val="Nagwek1Znak"/>
    <w:uiPriority w:val="9"/>
    <w:qFormat/>
    <w:rsid w:val="00975FE0"/>
    <w:pPr>
      <w:keepNext/>
      <w:keepLines/>
      <w:spacing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08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0801"/>
    <w:rPr>
      <w:rFonts w:ascii="Arial" w:eastAsia="Arial" w:hAnsi="Arial" w:cs="Arial"/>
      <w:color w:val="000000"/>
      <w:lang w:eastAsia="pl-PL"/>
    </w:rPr>
  </w:style>
  <w:style w:type="paragraph" w:styleId="Stopka">
    <w:name w:val="footer"/>
    <w:basedOn w:val="Normalny"/>
    <w:link w:val="StopkaZnak"/>
    <w:uiPriority w:val="99"/>
    <w:unhideWhenUsed/>
    <w:rsid w:val="004608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0801"/>
    <w:rPr>
      <w:rFonts w:ascii="Arial" w:eastAsia="Arial" w:hAnsi="Arial" w:cs="Arial"/>
      <w:color w:val="000000"/>
      <w:lang w:eastAsia="pl-PL"/>
    </w:rPr>
  </w:style>
  <w:style w:type="character" w:styleId="Hipercze">
    <w:name w:val="Hyperlink"/>
    <w:basedOn w:val="Domylnaczcionkaakapitu"/>
    <w:uiPriority w:val="99"/>
    <w:unhideWhenUsed/>
    <w:rsid w:val="00B06DD5"/>
    <w:rPr>
      <w:color w:val="0563C1" w:themeColor="hyperlink"/>
      <w:u w:val="single"/>
    </w:rPr>
  </w:style>
  <w:style w:type="paragraph" w:styleId="Akapitzlist">
    <w:name w:val="List Paragraph"/>
    <w:basedOn w:val="Normalny"/>
    <w:uiPriority w:val="34"/>
    <w:qFormat/>
    <w:rsid w:val="002470D0"/>
    <w:pPr>
      <w:ind w:left="720"/>
      <w:contextualSpacing/>
    </w:pPr>
  </w:style>
  <w:style w:type="character" w:customStyle="1" w:styleId="Nagwek1Znak">
    <w:name w:val="Nagłówek 1 Znak"/>
    <w:basedOn w:val="Domylnaczcionkaakapitu"/>
    <w:link w:val="Nagwek1"/>
    <w:uiPriority w:val="9"/>
    <w:rsid w:val="00975FE0"/>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wikipedia.org/wiki/Centrum_powiadamiania_ratunkoweg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od@polin.pl" TargetMode="External"/><Relationship Id="rId17" Type="http://schemas.openxmlformats.org/officeDocument/2006/relationships/hyperlink" Target="http://www.polin.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olin.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wikipedia.org/wiki/112_(numer_alarmowy)" TargetMode="External"/><Relationship Id="rId23" Type="http://schemas.openxmlformats.org/officeDocument/2006/relationships/footer" Target="footer3.xml"/><Relationship Id="rId10" Type="http://schemas.openxmlformats.org/officeDocument/2006/relationships/hyperlink" Target="mailto:polin@polin.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olin.pl;" TargetMode="External"/><Relationship Id="rId14" Type="http://schemas.openxmlformats.org/officeDocument/2006/relationships/hyperlink" Target="https://pl.wikipedia.org/wiki/Centrum_powiadamiania_ratunkowego"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39875-AF92-4329-84AA-705BF111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830</Words>
  <Characters>4986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Regulamin wydarzenia Światła Chanuki</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wydarzenia Chanuka wielu kultur 2023</dc:title>
  <dc:subject/>
  <dc:creator>Dybała Anna</dc:creator>
  <cp:keywords/>
  <dc:description/>
  <cp:lastModifiedBy>Popławska Natalia</cp:lastModifiedBy>
  <cp:revision>42</cp:revision>
  <cp:lastPrinted>2019-12-13T11:14:00Z</cp:lastPrinted>
  <dcterms:created xsi:type="dcterms:W3CDTF">2019-11-15T08:54:00Z</dcterms:created>
  <dcterms:modified xsi:type="dcterms:W3CDTF">2023-11-17T10:28:00Z</dcterms:modified>
</cp:coreProperties>
</file>