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72E6" w14:textId="7453DCCC" w:rsidR="002701C9" w:rsidRPr="000C1223" w:rsidRDefault="00170434" w:rsidP="000C1223">
      <w:pPr>
        <w:pStyle w:val="Nagwek1"/>
        <w:spacing w:after="360" w:line="360" w:lineRule="auto"/>
        <w:jc w:val="left"/>
        <w:rPr>
          <w:rFonts w:asciiTheme="minorHAnsi" w:hAnsiTheme="minorHAnsi" w:cstheme="minorHAnsi"/>
          <w:color w:val="auto"/>
          <w:lang w:val="pl-PL"/>
        </w:rPr>
      </w:pPr>
      <w:r w:rsidRPr="00123587">
        <w:rPr>
          <w:rFonts w:asciiTheme="minorHAnsi" w:hAnsiTheme="minorHAnsi" w:cstheme="minorHAnsi"/>
          <w:color w:val="auto"/>
          <w:lang w:val="pl-PL"/>
        </w:rPr>
        <w:t>Ogłoszenie o udzielanym zamówieniu</w:t>
      </w:r>
      <w:r w:rsidR="000C1223">
        <w:rPr>
          <w:rFonts w:asciiTheme="minorHAnsi" w:hAnsiTheme="minorHAnsi" w:cstheme="minorHAnsi"/>
          <w:color w:val="auto"/>
          <w:lang w:val="pl-PL"/>
        </w:rPr>
        <w:t xml:space="preserve"> </w:t>
      </w:r>
      <w:r w:rsidR="00C84D4A" w:rsidRPr="00123587">
        <w:rPr>
          <w:rFonts w:asciiTheme="minorHAnsi" w:hAnsiTheme="minorHAnsi" w:cstheme="minorHAns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  <w:tblCaption w:val="Tabela z treściami zamówienia."/>
      </w:tblPr>
      <w:tblGrid>
        <w:gridCol w:w="3085"/>
        <w:gridCol w:w="5856"/>
      </w:tblGrid>
      <w:tr w:rsidR="001E4F01" w:rsidRPr="001E4F01" w14:paraId="076722AD" w14:textId="77777777" w:rsidTr="00834230">
        <w:tc>
          <w:tcPr>
            <w:tcW w:w="8941" w:type="dxa"/>
            <w:gridSpan w:val="2"/>
            <w:vAlign w:val="bottom"/>
          </w:tcPr>
          <w:p w14:paraId="0F27DD72" w14:textId="3E35E2BA" w:rsidR="00C84D4A" w:rsidRPr="001E4F01" w:rsidRDefault="0059340C" w:rsidP="009235CC">
            <w:pPr>
              <w:pStyle w:val="Nagwek2"/>
              <w:numPr>
                <w:ilvl w:val="0"/>
                <w:numId w:val="45"/>
              </w:numPr>
              <w:spacing w:line="360" w:lineRule="auto"/>
              <w:ind w:left="765" w:right="51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E4F01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Zamawiający</w:t>
            </w:r>
          </w:p>
        </w:tc>
      </w:tr>
      <w:tr w:rsidR="00C84D4A" w:rsidRPr="00123587" w14:paraId="4F5D8020" w14:textId="77777777" w:rsidTr="00834230">
        <w:tc>
          <w:tcPr>
            <w:tcW w:w="3085" w:type="dxa"/>
          </w:tcPr>
          <w:p w14:paraId="1AAA0C89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08AF9467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52DCE279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7EE9187D" w14:textId="2E97C8B5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Tel. 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22 47 10 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100</w:t>
            </w:r>
          </w:p>
        </w:tc>
      </w:tr>
      <w:tr w:rsidR="00C84D4A" w:rsidRPr="00123587" w14:paraId="0F0F4B50" w14:textId="77777777" w:rsidTr="00834230">
        <w:tc>
          <w:tcPr>
            <w:tcW w:w="3085" w:type="dxa"/>
            <w:vAlign w:val="bottom"/>
          </w:tcPr>
          <w:p w14:paraId="51092A42" w14:textId="77777777" w:rsidR="00C84D4A" w:rsidRPr="00123587" w:rsidRDefault="00C84D4A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67A70FA0" w14:textId="18132A63" w:rsidR="00C84D4A" w:rsidRPr="00123587" w:rsidRDefault="00000000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  <w:lang w:val="pl-PL"/>
              </w:rPr>
            </w:pPr>
            <w:hyperlink r:id="rId11" w:history="1">
              <w:r w:rsidR="000C1223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1E4F01" w:rsidRPr="001E4F01" w14:paraId="61C9C22F" w14:textId="77777777" w:rsidTr="00834230">
        <w:tc>
          <w:tcPr>
            <w:tcW w:w="8941" w:type="dxa"/>
            <w:gridSpan w:val="2"/>
            <w:vAlign w:val="bottom"/>
          </w:tcPr>
          <w:p w14:paraId="31749D78" w14:textId="4861B114" w:rsidR="00C84D4A" w:rsidRPr="001E4F01" w:rsidRDefault="0059340C" w:rsidP="009235CC">
            <w:pPr>
              <w:pStyle w:val="Nagwek2"/>
              <w:numPr>
                <w:ilvl w:val="0"/>
                <w:numId w:val="45"/>
              </w:numPr>
              <w:spacing w:line="360" w:lineRule="auto"/>
              <w:ind w:left="765" w:right="51"/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</w:pPr>
            <w:r w:rsidRPr="001E4F01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Podstawa prawna udzielenia zamówienia</w:t>
            </w:r>
          </w:p>
        </w:tc>
      </w:tr>
      <w:tr w:rsidR="00C84D4A" w:rsidRPr="00864B81" w14:paraId="1F8E0581" w14:textId="77777777" w:rsidTr="00834230">
        <w:tc>
          <w:tcPr>
            <w:tcW w:w="3085" w:type="dxa"/>
            <w:vAlign w:val="bottom"/>
          </w:tcPr>
          <w:p w14:paraId="142B6AC1" w14:textId="77777777" w:rsidR="00C84D4A" w:rsidRPr="00123587" w:rsidRDefault="00C84D4A" w:rsidP="000C1223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7F5FF6DA" w14:textId="05CFE598" w:rsidR="00C84D4A" w:rsidRPr="00123587" w:rsidRDefault="00C84D4A" w:rsidP="000E37DB">
            <w:pPr>
              <w:spacing w:after="360"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usługa z zakresu działalności kulturalnej z kategorii:</w:t>
            </w:r>
            <w:r w:rsidR="009F449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7B096A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</w:t>
            </w:r>
            <w:r w:rsidR="007B096A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rzedsięwzięcia z zakresu edukacji kulturalnej</w:t>
            </w:r>
            <w:r w:rsidR="009F449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030D6F" w:rsidRPr="00030D6F" w14:paraId="1D57635C" w14:textId="77777777" w:rsidTr="00D37661">
        <w:tc>
          <w:tcPr>
            <w:tcW w:w="8941" w:type="dxa"/>
            <w:gridSpan w:val="2"/>
            <w:vAlign w:val="bottom"/>
          </w:tcPr>
          <w:p w14:paraId="4D750541" w14:textId="4C1722F8" w:rsidR="000331B6" w:rsidRPr="00030D6F" w:rsidRDefault="0059340C" w:rsidP="009235CC">
            <w:pPr>
              <w:pStyle w:val="Nagwek2"/>
              <w:numPr>
                <w:ilvl w:val="0"/>
                <w:numId w:val="45"/>
              </w:numPr>
              <w:spacing w:line="360" w:lineRule="auto"/>
              <w:ind w:left="765" w:right="51"/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</w:pPr>
            <w:r w:rsidRPr="00030D6F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Przedmiot zamówienia</w:t>
            </w:r>
          </w:p>
        </w:tc>
      </w:tr>
      <w:tr w:rsidR="000331B6" w:rsidRPr="00864B81" w14:paraId="59D39814" w14:textId="77777777" w:rsidTr="00176CFD">
        <w:tc>
          <w:tcPr>
            <w:tcW w:w="3085" w:type="dxa"/>
          </w:tcPr>
          <w:p w14:paraId="3C8B849B" w14:textId="1E4B12D9" w:rsidR="000331B6" w:rsidRPr="00123587" w:rsidRDefault="000331B6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333399"/>
                <w:kern w:val="32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4F6B1363" w14:textId="43E670AA" w:rsidR="000331B6" w:rsidRPr="00123587" w:rsidRDefault="000331B6" w:rsidP="001D57C8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Świadczenie usług edukacyjnych w formie animacji dziecięcej i animacji dziecięcej urodzin dla Miejsca Edukacji Rodzinnej „U króla Maciusia” w Muzeum Historii Żydów Polskich POLIN w 202</w:t>
            </w:r>
            <w:r w:rsidR="001D57C8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4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roku.</w:t>
            </w:r>
          </w:p>
        </w:tc>
      </w:tr>
      <w:tr w:rsidR="00AF42B1" w:rsidRPr="00864B81" w14:paraId="45BC22CB" w14:textId="77777777" w:rsidTr="00176CFD">
        <w:tc>
          <w:tcPr>
            <w:tcW w:w="3085" w:type="dxa"/>
          </w:tcPr>
          <w:p w14:paraId="1EFA3C8B" w14:textId="405B4DE3" w:rsidR="00AF42B1" w:rsidRPr="00123587" w:rsidRDefault="00AF42B1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Opis przedmiotu zamówienia</w:t>
            </w:r>
          </w:p>
        </w:tc>
        <w:tc>
          <w:tcPr>
            <w:tcW w:w="5856" w:type="dxa"/>
          </w:tcPr>
          <w:p w14:paraId="5D299C3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Przedmiotem zamówienia jest:</w:t>
            </w:r>
          </w:p>
          <w:p w14:paraId="205BBB16" w14:textId="77777777" w:rsidR="00AF42B1" w:rsidRPr="00123587" w:rsidRDefault="00AF42B1" w:rsidP="000E37DB">
            <w:pPr>
              <w:numPr>
                <w:ilvl w:val="0"/>
                <w:numId w:val="21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Prowadzenie zajęć edukacyjnych w formie animacji dziecięcej dla Miejsca Edukacji Rodzinnej „U króla Maciusia” w Muzeum Historii Żydów Polskich POLIN</w:t>
            </w:r>
          </w:p>
          <w:p w14:paraId="7A24F62F" w14:textId="77777777" w:rsidR="00AF42B1" w:rsidRPr="00123587" w:rsidRDefault="00AF42B1" w:rsidP="000E37DB">
            <w:pPr>
              <w:spacing w:after="360" w:line="360" w:lineRule="auto"/>
              <w:ind w:left="72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lastRenderedPageBreak/>
              <w:t>oraz</w:t>
            </w:r>
          </w:p>
          <w:p w14:paraId="770555F1" w14:textId="77777777" w:rsidR="00AF42B1" w:rsidRPr="00123587" w:rsidRDefault="00AF42B1" w:rsidP="000E37DB">
            <w:pPr>
              <w:numPr>
                <w:ilvl w:val="0"/>
                <w:numId w:val="21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prowadzenie zajęć edukacyjnych w formie animacji dziecięcej urodzin dla Miejsca Edukacji Rodzinnej „U króla Maciusia” w Muzeum Historii Żydów Polskich POLIN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13D2C8C7" w14:textId="199B37CA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Animacje, o których wyżej mowa polegają na aktywizacji dzieci metodami animacyjnymi, które są proponowane przez Wyk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onawcę.</w:t>
            </w:r>
          </w:p>
          <w:p w14:paraId="186D3770" w14:textId="29A38EB9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Oferta animacyjna urodzin jest dostępna na stronie: </w:t>
            </w:r>
            <w:hyperlink r:id="rId12" w:history="1">
              <w:r w:rsidRPr="00123587">
                <w:rPr>
                  <w:rStyle w:val="Hipercze"/>
                  <w:rFonts w:asciiTheme="minorHAnsi" w:hAnsiTheme="minorHAnsi" w:cstheme="minorHAnsi"/>
                  <w:color w:val="0070C0"/>
                  <w:szCs w:val="24"/>
                  <w:lang w:val="pl-PL"/>
                </w:rPr>
                <w:t>www.polin.pl</w:t>
              </w:r>
            </w:hyperlink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2ECE497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Informacje ogólne</w:t>
            </w:r>
          </w:p>
          <w:p w14:paraId="3AE4729B" w14:textId="02A70A7B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Miejsce realizacji zamówienia:</w:t>
            </w:r>
          </w:p>
          <w:p w14:paraId="690D7621" w14:textId="77777777" w:rsidR="00AF42B1" w:rsidRPr="00123587" w:rsidRDefault="00AF42B1" w:rsidP="000E37DB">
            <w:pPr>
              <w:spacing w:after="360" w:line="360" w:lineRule="auto"/>
              <w:ind w:left="72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Muzeum Historii Żydów Polskich POLIN (ul. Anielewicza 6, 00-157 Warszawa), miejsca wskazane przez Zamawiającego poza siedzibą Muzeum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lub w miejscu wybranym przez Wykonawcę, gdy zajęcia będą realizowane w formie online.</w:t>
            </w:r>
          </w:p>
          <w:p w14:paraId="0C7A646A" w14:textId="72FC3135" w:rsidR="00AF42B1" w:rsidRPr="00123587" w:rsidRDefault="00AF42B1" w:rsidP="00130277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Termin realizacji zamówienia: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="001F6FF6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01.01.202</w:t>
            </w:r>
            <w:r w:rsidR="00130277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4</w:t>
            </w:r>
            <w:r w:rsidR="001F6FF6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do 31.12.202</w:t>
            </w:r>
            <w:r w:rsidR="00130277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4</w:t>
            </w:r>
            <w:r w:rsidR="001F6FF6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. Przewidywany termin zawarcia umowy: grudzień 202</w:t>
            </w:r>
            <w:r w:rsidR="00130277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3</w:t>
            </w:r>
            <w:r w:rsidR="001F6FF6" w:rsidRPr="0013027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rok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749F913C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Zamówienie będzie realizowane w formie zleceń na przeprowadzenie powyższych zajęć edukacyjnych przy czym Zamawiający będzie zlecał świadczenie tych usług w trybie roboczym (każdorazowo termin zajęć edukacyjnych będzie ustalany z wyprzedzeniem nie krótszym niż 24 godziny przed planowanymi zajęciami edukacyjnymi).</w:t>
            </w:r>
          </w:p>
          <w:p w14:paraId="44B4E981" w14:textId="4FF8A1D5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Jednostka zajęciowa w przypadku animacji dziecięcej lub animacji dziecięcej urodzin to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60 min (1 godzina zegarowa).</w:t>
            </w:r>
          </w:p>
          <w:p w14:paraId="169F87D9" w14:textId="5D87F064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Animacje oraz animacje urodzin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odbywają się w Muzeum Historii Żydów Polskich POLIN od poniedziałku do piątku w godzinach 15:00-18:00, w soboty i niedziele w godzinach 10:00-18:00, oraz wyjątkowo z okazji świą</w:t>
            </w:r>
            <w:r w:rsidR="000C257A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t lub innych zleceń w tygodniu.</w:t>
            </w:r>
          </w:p>
          <w:p w14:paraId="76A79E01" w14:textId="77777777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>Wykonawca zobowiązuje się do wzięcia udziału w szkoleniu (które będzie trwało do 6 godzin) wprowadzającym do animacji w Miejscu Edukacji Rodzinnej, które odbędzie przed rozpoczęciem świadczenia usługi. Brak odbytego szkolenia będzie skutkował niemożnością rozpoczęcia świadczenia usługi z winy Wykonawcy.</w:t>
            </w:r>
          </w:p>
          <w:p w14:paraId="29A12413" w14:textId="122BB4E9" w:rsidR="00AF42B1" w:rsidRPr="00123587" w:rsidRDefault="00AF42B1" w:rsidP="001D57C8">
            <w:pPr>
              <w:spacing w:after="360" w:line="360" w:lineRule="auto"/>
              <w:ind w:left="486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Wykonawca zobowiązuje się do wzięcia udziału w przynajmniej dwóch szkoleniach organizowanych przez Muzeum Historii Żydów Polskich POLIN w okresie od zawarcia umowy do dnia 14 listopada 202</w:t>
            </w:r>
            <w:r w:rsidR="001D57C8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4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roku. Wykonawca będzie zobowiązany przedstawić </w:t>
            </w:r>
            <w:r w:rsidR="00F24C3E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zaświadczenie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poświadczające jego uczestnictwo w szkoleniach. W wypadku nieprzedstawienia na wezwanie Zamawiającego </w:t>
            </w:r>
            <w:r w:rsidR="00F24C3E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zaświadczenia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potwierdzającego udział Wykonawcy w obowiązkowym szkoleniu Zamawiającemu będzie przysługiwało prawo do odstąpienia od umowy na </w:t>
            </w:r>
            <w:r w:rsidR="001D57C8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zasadach określonych w umowie.</w:t>
            </w:r>
          </w:p>
          <w:p w14:paraId="423AD40E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Szacowana liczba godzin przeprowadzonych zajęć w okresie trwania umowy:</w:t>
            </w:r>
          </w:p>
          <w:p w14:paraId="65E6023D" w14:textId="77777777" w:rsidR="00AF42B1" w:rsidRPr="00123587" w:rsidRDefault="00AF42B1" w:rsidP="000E37DB">
            <w:pPr>
              <w:numPr>
                <w:ilvl w:val="0"/>
                <w:numId w:val="23"/>
              </w:numPr>
              <w:spacing w:after="360" w:line="360" w:lineRule="auto"/>
              <w:ind w:left="1336" w:hanging="283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dla animacji dziecięcej – 600 godzin (dla jednego prowadzącego),</w:t>
            </w:r>
          </w:p>
          <w:p w14:paraId="43F0C03E" w14:textId="77777777" w:rsidR="00AF42B1" w:rsidRPr="00123587" w:rsidRDefault="00AF42B1" w:rsidP="000E37DB">
            <w:pPr>
              <w:numPr>
                <w:ilvl w:val="0"/>
                <w:numId w:val="23"/>
              </w:numPr>
              <w:spacing w:after="360" w:line="360" w:lineRule="auto"/>
              <w:ind w:left="1336" w:hanging="283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dla animacji dziecięcej urodzin – 10 godzin (dla jednego prowadzącego).</w:t>
            </w:r>
          </w:p>
          <w:p w14:paraId="060BDB73" w14:textId="068E123A" w:rsidR="00AF42B1" w:rsidRPr="009D177C" w:rsidRDefault="00AF42B1" w:rsidP="00FC05E0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Łączna wartość zamówienia udzielonego na podstawie niniejszego ogłoszenia (dla wszystkich Wykonawców </w:t>
            </w:r>
            <w:r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łącznie) wynosi 1</w:t>
            </w:r>
            <w:r w:rsidR="00FC05E0"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4</w:t>
            </w:r>
            <w:r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0</w:t>
            </w:r>
            <w:r w:rsidR="000C1223"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</w:t>
            </w:r>
            <w:r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000,00 PLN brutto</w:t>
            </w:r>
            <w:r w:rsidR="00E64495" w:rsidRPr="009D177C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.</w:t>
            </w:r>
          </w:p>
          <w:p w14:paraId="4C6B49E7" w14:textId="77777777" w:rsidR="00AF42B1" w:rsidRPr="009D177C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D177C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przypadku konieczności przeprowadzenia zajęć lub warsztatów w języku obcym wynagrodzenie za godzinę będzie dwukrotnie wyższe niż wynagrodzenie przysługujące za godzinę prowadzenia zajęć w języku polskim (przy czym Wykonawca wskazuje w ofercie cenę ofertową brutto za zajęcia przeprowadzone w języku polskim).</w:t>
            </w:r>
          </w:p>
          <w:p w14:paraId="36470CB7" w14:textId="643A5A3E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Wynagrodzenie będzie wypłacane przez Zamawiającego raz w miesiącu, na podstawie złożonego rachunku/</w:t>
            </w:r>
            <w:r w:rsidR="00E64495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faktury, w terminie do 21 dni od dnia dostarczenia prawidłowo wystawionego rachunku/</w:t>
            </w:r>
            <w:r w:rsidR="00E64495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faktury, za zrealizowane zajęcia, według zaoferowanych cen jednostkowych. Faktura lub rachunek wystawiane są w ostatnim dniu miesiąca, w którym świadczono usługi prowadzenia zajęć edukacyjnych. W uzasadnionych przypadkach faktura lub rachunek mogą zostać wystawione wcześniej niż w ostatnim dniu miesiąca, w którym świadczono usługi prowadzenia zajęć edukacyjnych, przy czym przez uzasadnione przypadki rozumie się sytuacje losowe lub sytuacje, w których Wykonawca zakończył świadczenie usług w danym miesiącu przed końcem miesiąca i jest pewnym iż w danym miesiącu nie będzie już świadczył usług na rzecz Zamawiającego.</w:t>
            </w:r>
          </w:p>
          <w:p w14:paraId="5EBF913C" w14:textId="26F4F195" w:rsidR="00AF42B1" w:rsidRDefault="00AF42B1" w:rsidP="001D57C8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Zamawiający wybierze maksymalnie </w:t>
            </w:r>
            <w:r w:rsidR="001D57C8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1</w:t>
            </w:r>
            <w:r w:rsidR="004613B1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2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Wykonawców, którzy przedstawią najkorzystniejsze oferty.</w:t>
            </w:r>
          </w:p>
          <w:p w14:paraId="4F9FD355" w14:textId="2B0E3A6F" w:rsidR="008763F6" w:rsidRPr="00123587" w:rsidRDefault="008763F6" w:rsidP="001D57C8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8763F6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przypadku jeśli będzie miało dojść do powierzenia przetwarzania danych osobowych, Strony, przed powierzeniem danych do przetwarzania, zawrą umowę powierzenia przetwarzania danych osobowych.</w:t>
            </w:r>
          </w:p>
          <w:p w14:paraId="33993A30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Sposób przygotowania oferty</w:t>
            </w:r>
          </w:p>
          <w:p w14:paraId="185A090C" w14:textId="431E1FF1" w:rsidR="00AF42B1" w:rsidRPr="00123587" w:rsidRDefault="00AF42B1" w:rsidP="000C257A">
            <w:p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Wykonawca zobowiązany jest podać w formularzu ofertowym (załącznik nr 1) cenę jednostkową brutto w PLN za godzinę (60 minut) prowadzenia animacji dziecięcej oraz zobowiązany jest podać w formularzu ofertowym cenę jednostkową brutto w PLN za godzinę (60 minut) prowadzenia zajęć w formie animacji urodzin.</w:t>
            </w:r>
          </w:p>
          <w:p w14:paraId="68E84624" w14:textId="494B4FD8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Następnie Wykonawca jest zobowiązany podać w formularzu ofertowym (załącznik nr 1) sumę cen jednostkowych brutto za godzinę prowadzenia zajęć anim</w:t>
            </w:r>
            <w:r w:rsidR="000C257A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acji dziecięcej oraz za godzinę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prowadzenia animacji dziecięcej urodzin, która będzie stanowiła całościową, łączną cenę oferty i która będzie służyła do porównania ofert w postępowaniu.</w:t>
            </w:r>
          </w:p>
          <w:p w14:paraId="3A6AA10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Warunki udziału w postępowaniu:</w:t>
            </w:r>
          </w:p>
          <w:p w14:paraId="61F28270" w14:textId="77777777" w:rsidR="00D717B0" w:rsidRPr="00123587" w:rsidRDefault="00D717B0" w:rsidP="000E37DB">
            <w:pPr>
              <w:widowControl w:val="0"/>
              <w:suppressAutoHyphens/>
              <w:spacing w:after="360" w:line="360" w:lineRule="auto"/>
              <w:ind w:right="0"/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</w:pPr>
            <w:r w:rsidRPr="000C1223">
              <w:rPr>
                <w:rFonts w:asciiTheme="minorHAnsi" w:eastAsia="Courier New" w:hAnsiTheme="minorHAnsi" w:cstheme="minorHAnsi"/>
                <w:iCs/>
                <w:szCs w:val="24"/>
                <w:lang w:val="pl-PL" w:eastAsia="zh-CN" w:bidi="pl-PL"/>
              </w:rPr>
              <w:t>O udzielenie zamówienia mogą się ubiegać wykonawcy, spełniający warunki w zakresie:</w:t>
            </w:r>
          </w:p>
          <w:p w14:paraId="5346E600" w14:textId="63D6A725" w:rsidR="00D717B0" w:rsidRPr="00123587" w:rsidRDefault="00D717B0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 xml:space="preserve">Zamawiający wymaga wykazania przez Wykonawcę, że ten dysponuje </w:t>
            </w:r>
            <w:r w:rsidR="00D97A6F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osobą,</w:t>
            </w:r>
            <w:r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 xml:space="preserve"> </w:t>
            </w:r>
            <w:r w:rsidR="00D97A6F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która</w:t>
            </w:r>
            <w:r w:rsidR="00213CF3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:</w:t>
            </w:r>
          </w:p>
          <w:p w14:paraId="00551BFF" w14:textId="78D3A67B" w:rsidR="00AF42B1" w:rsidRPr="00F55D68" w:rsidRDefault="00B24AD5" w:rsidP="000E37DB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F55D6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Posiada status studenta lub </w:t>
            </w:r>
            <w:r w:rsidR="00AF42B1" w:rsidRPr="00F55D6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ukończyła studia wyższe (na poziomie co najmniej </w:t>
            </w:r>
            <w:r w:rsidR="00CF2580" w:rsidRPr="00F55D6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pierwszego stopnia</w:t>
            </w:r>
            <w:r w:rsidR="00AF42B1" w:rsidRPr="00F55D6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)</w:t>
            </w:r>
            <w:r w:rsidR="005F56F0" w:rsidRPr="00F55D6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3BCFF1EA" w14:textId="77777777" w:rsidR="00265705" w:rsidRPr="00123587" w:rsidRDefault="00265705" w:rsidP="000E37DB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Style w:val="eop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>Nie figurują w rejestrze sprawców przestępstw na tle seksualnym.</w:t>
            </w:r>
          </w:p>
          <w:p w14:paraId="3C0882D4" w14:textId="1FC5B546" w:rsidR="00DF7BDE" w:rsidRPr="00123587" w:rsidRDefault="00AF42B1" w:rsidP="00FC05E0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posiada doświadczenie w prowadzeniu zajęć edukacyjnych m.in. szkolnych</w:t>
            </w:r>
            <w:r w:rsidR="00BD6375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lub</w:t>
            </w:r>
            <w:r w:rsidR="000C257A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przewodnickich</w:t>
            </w:r>
            <w:r w:rsidR="000C257A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="00BD6375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lub</w:t>
            </w:r>
            <w:r w:rsidR="00BD6375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w formie animacji dziecięcej lub prowadzenia urodzin lub opiekowaniu się miejscami przeznaczonymi dla dzieci lub prowadzeniu warsztatów rodzinnych dla dzieci w wieku 0-10 lat – to jest przeprowadzili co najmniej 80 godzin wymienionych wyżej rodzajów zajęć </w:t>
            </w:r>
            <w:r w:rsidRPr="00123587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w okresie </w:t>
            </w: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shd w:val="clear" w:color="auto" w:fill="FFFFFF"/>
                <w:lang w:val="pl-PL"/>
              </w:rPr>
              <w:t>od 1 stycznia 20</w:t>
            </w:r>
            <w:r w:rsidR="00FC05E0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shd w:val="clear" w:color="auto" w:fill="FFFFFF"/>
                <w:lang w:val="pl-PL"/>
              </w:rPr>
              <w:t>20</w:t>
            </w:r>
            <w:r w:rsidRPr="00123587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 roku</w:t>
            </w:r>
            <w:r w:rsidRPr="00123587">
              <w:rPr>
                <w:rStyle w:val="eop"/>
                <w:rFonts w:asciiTheme="minorHAnsi" w:hAnsiTheme="minorHAnsi" w:cstheme="minorHAnsi"/>
                <w:szCs w:val="24"/>
                <w:lang w:val="pl-PL"/>
              </w:rPr>
              <w:t xml:space="preserve"> do momentu złożenia oferty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.</w:t>
            </w:r>
          </w:p>
          <w:p w14:paraId="7C70B1C5" w14:textId="2F913837" w:rsidR="00D6241E" w:rsidRPr="00123587" w:rsidRDefault="00E31704" w:rsidP="009709C5">
            <w:pPr>
              <w:pStyle w:val="Bezodstpw"/>
              <w:spacing w:line="360" w:lineRule="auto"/>
              <w:ind w:left="142" w:firstLine="1"/>
              <w:rPr>
                <w:rFonts w:asciiTheme="minorHAnsi" w:hAnsiTheme="minorHAnsi" w:cstheme="minorHAnsi"/>
                <w:b/>
                <w:bCs/>
              </w:rPr>
            </w:pPr>
            <w:r w:rsidRPr="00123587">
              <w:rPr>
                <w:rFonts w:asciiTheme="minorHAnsi" w:hAnsiTheme="minorHAnsi" w:cstheme="minorHAnsi"/>
                <w:b/>
                <w:bCs/>
              </w:rPr>
              <w:t xml:space="preserve">UWAGA: </w:t>
            </w:r>
          </w:p>
          <w:p w14:paraId="1AF0C7F0" w14:textId="7EC80F33" w:rsidR="006E4F55" w:rsidRPr="00123587" w:rsidRDefault="00EC3C19" w:rsidP="000E37DB">
            <w:pPr>
              <w:pStyle w:val="Bezodstpw"/>
              <w:spacing w:after="360" w:line="360" w:lineRule="auto"/>
              <w:ind w:left="360"/>
              <w:rPr>
                <w:rFonts w:asciiTheme="minorHAnsi" w:hAnsiTheme="minorHAnsi" w:cstheme="minorHAnsi"/>
                <w:color w:val="auto"/>
              </w:rPr>
            </w:pPr>
            <w:r w:rsidRPr="00547C5F">
              <w:rPr>
                <w:rFonts w:asciiTheme="minorHAnsi" w:hAnsiTheme="minorHAnsi" w:cstheme="minorHAnsi"/>
              </w:rPr>
              <w:t>I</w:t>
            </w:r>
            <w:r w:rsidR="006E4F55" w:rsidRPr="00547C5F">
              <w:rPr>
                <w:rFonts w:asciiTheme="minorHAnsi" w:hAnsiTheme="minorHAnsi" w:cstheme="minorHAnsi"/>
              </w:rPr>
              <w:t>mi</w:t>
            </w:r>
            <w:r w:rsidRPr="00547C5F">
              <w:rPr>
                <w:rFonts w:asciiTheme="minorHAnsi" w:hAnsiTheme="minorHAnsi" w:cstheme="minorHAnsi"/>
              </w:rPr>
              <w:t xml:space="preserve">ę </w:t>
            </w:r>
            <w:r w:rsidR="006E4F55" w:rsidRPr="00547C5F">
              <w:rPr>
                <w:rFonts w:asciiTheme="minorHAnsi" w:hAnsiTheme="minorHAnsi" w:cstheme="minorHAnsi"/>
              </w:rPr>
              <w:t xml:space="preserve">i </w:t>
            </w:r>
            <w:r w:rsidRPr="00547C5F">
              <w:rPr>
                <w:rFonts w:asciiTheme="minorHAnsi" w:hAnsiTheme="minorHAnsi" w:cstheme="minorHAnsi"/>
              </w:rPr>
              <w:t xml:space="preserve">nazwisko </w:t>
            </w:r>
            <w:r w:rsidR="006E4F55" w:rsidRPr="00547C5F">
              <w:rPr>
                <w:rFonts w:asciiTheme="minorHAnsi" w:hAnsiTheme="minorHAnsi" w:cstheme="minorHAnsi"/>
              </w:rPr>
              <w:t xml:space="preserve">oraz </w:t>
            </w:r>
            <w:r w:rsidRPr="00547C5F">
              <w:rPr>
                <w:rFonts w:asciiTheme="minorHAnsi" w:hAnsiTheme="minorHAnsi" w:cstheme="minorHAnsi"/>
              </w:rPr>
              <w:t>informacje o doświadczeniu w</w:t>
            </w:r>
            <w:r w:rsidR="003A3983" w:rsidRPr="00547C5F">
              <w:rPr>
                <w:rFonts w:asciiTheme="minorHAnsi" w:hAnsiTheme="minorHAnsi" w:cstheme="minorHAnsi"/>
              </w:rPr>
              <w:t xml:space="preserve">/w osoby wraz z </w:t>
            </w:r>
            <w:r w:rsidR="004233D6" w:rsidRPr="00547C5F">
              <w:rPr>
                <w:rFonts w:asciiTheme="minorHAnsi" w:hAnsiTheme="minorHAnsi" w:cstheme="minorHAnsi"/>
              </w:rPr>
              <w:t>oświadczenie</w:t>
            </w:r>
            <w:r w:rsidR="003A3983" w:rsidRPr="00547C5F">
              <w:rPr>
                <w:rFonts w:asciiTheme="minorHAnsi" w:hAnsiTheme="minorHAnsi" w:cstheme="minorHAnsi"/>
              </w:rPr>
              <w:t>m</w:t>
            </w:r>
            <w:r w:rsidR="004233D6" w:rsidRPr="00547C5F">
              <w:rPr>
                <w:rFonts w:asciiTheme="minorHAnsi" w:hAnsiTheme="minorHAnsi" w:cstheme="minorHAnsi"/>
              </w:rPr>
              <w:t xml:space="preserve"> </w:t>
            </w:r>
            <w:r w:rsidR="00485758" w:rsidRPr="00547C5F">
              <w:rPr>
                <w:rFonts w:asciiTheme="minorHAnsi" w:hAnsiTheme="minorHAnsi" w:cstheme="minorHAnsi"/>
              </w:rPr>
              <w:t xml:space="preserve">posiadania </w:t>
            </w:r>
            <w:r w:rsidR="007A0F03" w:rsidRPr="00547C5F">
              <w:rPr>
                <w:rFonts w:asciiTheme="minorHAnsi" w:hAnsiTheme="minorHAnsi" w:cstheme="minorHAnsi"/>
              </w:rPr>
              <w:t>statusu</w:t>
            </w:r>
            <w:r w:rsidR="00485758" w:rsidRPr="00547C5F">
              <w:rPr>
                <w:rFonts w:asciiTheme="minorHAnsi" w:hAnsiTheme="minorHAnsi" w:cstheme="minorHAnsi"/>
              </w:rPr>
              <w:t xml:space="preserve"> studenta lub posiadani</w:t>
            </w:r>
            <w:r w:rsidR="000E5DF9" w:rsidRPr="00547C5F">
              <w:rPr>
                <w:rFonts w:asciiTheme="minorHAnsi" w:hAnsiTheme="minorHAnsi" w:cstheme="minorHAnsi"/>
              </w:rPr>
              <w:t>u</w:t>
            </w:r>
            <w:r w:rsidR="00485758" w:rsidRPr="00547C5F">
              <w:rPr>
                <w:rFonts w:asciiTheme="minorHAnsi" w:hAnsiTheme="minorHAnsi" w:cstheme="minorHAnsi"/>
              </w:rPr>
              <w:t xml:space="preserve"> dyplomu ukończenia studiów wyższ</w:t>
            </w:r>
            <w:r w:rsidR="007A0F03" w:rsidRPr="00547C5F">
              <w:rPr>
                <w:rFonts w:asciiTheme="minorHAnsi" w:hAnsiTheme="minorHAnsi" w:cstheme="minorHAnsi"/>
              </w:rPr>
              <w:t xml:space="preserve">ych na poziomie co najmniej </w:t>
            </w:r>
            <w:r w:rsidR="00CF2580" w:rsidRPr="00547C5F">
              <w:rPr>
                <w:rFonts w:asciiTheme="minorHAnsi" w:hAnsiTheme="minorHAnsi" w:cstheme="minorHAnsi"/>
              </w:rPr>
              <w:t>pierwszego stopnia</w:t>
            </w:r>
            <w:r w:rsidR="003A3983" w:rsidRPr="00547C5F">
              <w:rPr>
                <w:rFonts w:asciiTheme="minorHAnsi" w:hAnsiTheme="minorHAnsi" w:cstheme="minorHAnsi"/>
              </w:rPr>
              <w:t xml:space="preserve"> oraz </w:t>
            </w:r>
            <w:r w:rsidR="00B7738C" w:rsidRPr="00547C5F">
              <w:rPr>
                <w:rFonts w:asciiTheme="minorHAnsi" w:hAnsiTheme="minorHAnsi" w:cstheme="minorHAnsi"/>
              </w:rPr>
              <w:t>oświadczenie o nie</w:t>
            </w:r>
            <w:r w:rsidR="000E5DF9" w:rsidRPr="00547C5F">
              <w:rPr>
                <w:rFonts w:asciiTheme="minorHAnsi" w:hAnsiTheme="minorHAnsi" w:cstheme="minorHAnsi"/>
              </w:rPr>
              <w:t xml:space="preserve"> </w:t>
            </w:r>
            <w:r w:rsidR="00B7738C" w:rsidRPr="00547C5F">
              <w:rPr>
                <w:rFonts w:asciiTheme="minorHAnsi" w:hAnsiTheme="minorHAnsi" w:cstheme="minorHAnsi"/>
              </w:rPr>
              <w:t xml:space="preserve">figurowaniu w rejestrze sprawców przestępstw na tle </w:t>
            </w:r>
            <w:r w:rsidR="0020630A" w:rsidRPr="00547C5F">
              <w:rPr>
                <w:rFonts w:asciiTheme="minorHAnsi" w:hAnsiTheme="minorHAnsi" w:cstheme="minorHAnsi"/>
              </w:rPr>
              <w:t>seksualnym</w:t>
            </w:r>
            <w:r w:rsidR="003A3983" w:rsidRPr="00547C5F">
              <w:rPr>
                <w:rFonts w:asciiTheme="minorHAnsi" w:hAnsiTheme="minorHAnsi" w:cstheme="minorHAnsi"/>
              </w:rPr>
              <w:t xml:space="preserve"> </w:t>
            </w:r>
            <w:r w:rsidR="000D55C5" w:rsidRPr="00547C5F">
              <w:rPr>
                <w:rFonts w:asciiTheme="minorHAnsi" w:hAnsiTheme="minorHAnsi" w:cstheme="minorHAnsi"/>
              </w:rPr>
              <w:t>–</w:t>
            </w:r>
            <w:r w:rsidR="003A3983" w:rsidRPr="00547C5F">
              <w:rPr>
                <w:rFonts w:asciiTheme="minorHAnsi" w:hAnsiTheme="minorHAnsi" w:cstheme="minorHAnsi"/>
              </w:rPr>
              <w:t xml:space="preserve"> należy wpisać w druk załącznika nr </w:t>
            </w:r>
            <w:r w:rsidR="0020630A" w:rsidRPr="00547C5F">
              <w:rPr>
                <w:rFonts w:asciiTheme="minorHAnsi" w:hAnsiTheme="minorHAnsi" w:cstheme="minorHAnsi"/>
              </w:rPr>
              <w:t>2 – wykaz osób.</w:t>
            </w:r>
          </w:p>
          <w:p w14:paraId="43BC7B83" w14:textId="77777777" w:rsidR="00270E0F" w:rsidRPr="00123587" w:rsidRDefault="00270E0F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 postępowania o udzielenie zamówienia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wyklucza się Wykonawców:</w:t>
            </w:r>
          </w:p>
          <w:p w14:paraId="30DB2A48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stosunku do których otwarto likwidację lub ogłoszono upadłość;</w:t>
            </w:r>
          </w:p>
          <w:p w14:paraId="62F1CFE4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którzy zalegają z uiszczeniem podatków, opłat składek na ubezpieczenie społeczne lub zdrowotne;</w:t>
            </w:r>
          </w:p>
          <w:p w14:paraId="71C13F75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4B6065D1" w14:textId="6566FFF9" w:rsidR="00BD4872" w:rsidRPr="001D57C8" w:rsidRDefault="00270E0F" w:rsidP="004E7CA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ind w:left="406" w:hanging="339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D57C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wobec Wykonawcy nie zachodzą przesłanki wykluczenia z ud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ziału w postępowaniu podstawie </w:t>
            </w:r>
            <w:r w:rsidRPr="001D57C8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18B1CB7A" w14:textId="43E1756A" w:rsidR="00BD4872" w:rsidRPr="00123587" w:rsidRDefault="00CF57EB" w:rsidP="001D57C8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20630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WAGA: na potwierdzenie spełnienia</w:t>
            </w:r>
            <w:r w:rsidR="003F1CC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powyższego warunku Wykonawca zobowiązany jest dołączyć do oferty </w:t>
            </w:r>
            <w:r w:rsidR="00BD4872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oświadczenie Wykonawcy o spełnianiu warunków udziału oraz braku podstaw do wykluczenia z udziału w postępowaniu – </w:t>
            </w:r>
            <w:r w:rsidR="00BD4872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załącznik nr 3</w:t>
            </w:r>
            <w:r w:rsidR="00BD4872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do ogłoszenia</w:t>
            </w:r>
            <w:r w:rsidR="000D55C5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7BC979C9" w14:textId="35FFF0DA" w:rsidR="00AF6719" w:rsidRPr="00123587" w:rsidRDefault="00BD4872" w:rsidP="000E37DB">
            <w:pPr>
              <w:pStyle w:val="Akapitzlist"/>
              <w:spacing w:after="360" w:line="360" w:lineRule="auto"/>
              <w:ind w:left="40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3F1CC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</w:t>
            </w: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: 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 przypadku Wykonawcy wykluczonego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oraz nie spełniającego warunk</w:t>
            </w:r>
            <w:r w:rsidR="00383B58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ów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udziału w postępowaniu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Zamawiający odrzuca ofertę takiego </w:t>
            </w:r>
            <w:r w:rsidR="00B058E6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ykonawcy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</w:p>
          <w:p w14:paraId="5078874C" w14:textId="39CD5973" w:rsidR="00AF42B1" w:rsidRPr="00123587" w:rsidRDefault="000C257A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Zamawiający zastrzega, że:</w:t>
            </w:r>
          </w:p>
          <w:p w14:paraId="3AEB4D05" w14:textId="77777777" w:rsidR="00AF42B1" w:rsidRPr="00123587" w:rsidRDefault="00AF42B1" w:rsidP="000E37DB">
            <w:pPr>
              <w:pStyle w:val="Akapitzlist"/>
              <w:numPr>
                <w:ilvl w:val="0"/>
                <w:numId w:val="30"/>
              </w:numPr>
              <w:spacing w:after="360" w:line="360" w:lineRule="auto"/>
              <w:ind w:left="486" w:hanging="42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Wynagrodzenie maksymalne z tytułu prowadzenia zajęć edukacyjnych w formie animacji urodzin nie może przekroczyć kwoty 100,00 PLN brutto za jedną godzinę zegarową (60 min).</w:t>
            </w:r>
          </w:p>
          <w:p w14:paraId="6FF68D8F" w14:textId="77777777" w:rsidR="00AF42B1" w:rsidRPr="00123587" w:rsidRDefault="00AF42B1" w:rsidP="000E37DB">
            <w:pPr>
              <w:pStyle w:val="Akapitzlist"/>
              <w:numPr>
                <w:ilvl w:val="0"/>
                <w:numId w:val="30"/>
              </w:numPr>
              <w:spacing w:after="360" w:line="360" w:lineRule="auto"/>
              <w:ind w:left="486" w:hanging="42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Wynagrodzenie maksymalne z tytułu prowadzenia zajęć edukacyjnych w formie animacji nie może przekroczyć kwoty 50,00 PLN brutto za jedną godzinę zegarową (60 min).</w:t>
            </w:r>
          </w:p>
          <w:p w14:paraId="31579A5E" w14:textId="1BF8AB71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Uwaga: Oferty Wykonawców zawierające wyższą cenę będą odrzucane jako niez</w:t>
            </w:r>
            <w:r w:rsidR="000C257A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godne z niniejszym ogłoszeniem.</w:t>
            </w:r>
          </w:p>
          <w:p w14:paraId="4077408B" w14:textId="374B55E4" w:rsidR="00AF42B1" w:rsidRPr="00123587" w:rsidRDefault="00AF42B1" w:rsidP="00215D93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Wykonawcy spełniający powyższe warunki zostaną zaproszeni na rozmowy merytoryczne do siedziby Muzeum Historii Żydów Polskich POLIN na ul. Anielewicza 6 w Warszawie lub na rozmowę merytoryczną za pomocą aplikacji internetowej Zoom. Rozmowa merytoryczna odbędzie się w okresie od </w:t>
            </w:r>
            <w:r w:rsidR="00215D9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8.</w:t>
            </w:r>
            <w:r w:rsidR="000C257A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11</w:t>
            </w:r>
            <w:r w:rsidR="00CF57EB" w:rsidRPr="00CF57EB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.2023 </w:t>
            </w:r>
            <w:r w:rsidRPr="00CF57EB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do </w:t>
            </w:r>
            <w:r w:rsidR="00215D9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14</w:t>
            </w:r>
            <w:r w:rsidR="00CF57EB" w:rsidRPr="00CF57EB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  <w:r w:rsidR="000C257A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11</w:t>
            </w:r>
            <w:r w:rsidR="00CF57EB" w:rsidRPr="00CF57EB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.2023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.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Wykonawcy zostaną przedstawione dwa terminy (data, godzina) rozmów merytorycznych do wyboru. Niestawienie się na rozmowę merytoryczną jest jednoznaczne z rezygnacją udziału w postępowaniu. </w:t>
            </w:r>
            <w:r w:rsidRPr="000C257A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Oferta wykonawcy, którzy nie stawił się na rozmowę merytoryczną będzie odrzucona.</w:t>
            </w:r>
          </w:p>
          <w:p w14:paraId="5F167EE3" w14:textId="363628F6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Wykonawca, </w:t>
            </w:r>
            <w:r w:rsidRPr="00BD63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który </w:t>
            </w:r>
            <w:r w:rsidR="00015A49" w:rsidRPr="00BD63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>d</w:t>
            </w:r>
            <w:r w:rsidR="00015A49" w:rsidRPr="00BD6375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shd w:val="clear" w:color="auto" w:fill="FFFFFF"/>
                <w:lang w:val="pl-PL"/>
              </w:rPr>
              <w:t>ołączy do oferty</w:t>
            </w:r>
            <w:r w:rsidRPr="00BD63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 zaświadczenie o </w:t>
            </w:r>
            <w:r w:rsidRPr="008B3C03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>odbyciu Akademii Edukatora</w:t>
            </w:r>
            <w:r w:rsidRPr="00BD63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>, organizowanej przez Muzeum Historii Żydów</w:t>
            </w: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 Polskich POLIN, uzyskuje 60 punktów w kryterium rozmowa merytoryczna bez konieczności o</w:t>
            </w:r>
            <w:r w:rsidR="000C257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>dbywania rozmowy merytorycznej.</w:t>
            </w:r>
          </w:p>
          <w:p w14:paraId="038CBA4E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Wybór oferty najkorzystniejszej</w:t>
            </w:r>
          </w:p>
          <w:p w14:paraId="48D3F0CB" w14:textId="65982677" w:rsidR="00AF42B1" w:rsidRPr="00123587" w:rsidRDefault="00AF42B1" w:rsidP="000E37DB">
            <w:pPr>
              <w:pStyle w:val="Akapitzlist"/>
              <w:numPr>
                <w:ilvl w:val="0"/>
                <w:numId w:val="14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Oferta zostanie oceniona zgodnie z kryteriami oceny ofert</w:t>
            </w:r>
            <w:r w:rsidR="00CB224F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oraz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zgodnie z opisem sposobu dokonywania oceny ofert.</w:t>
            </w:r>
          </w:p>
          <w:p w14:paraId="05C966E7" w14:textId="6C5BF243" w:rsidR="00AF42B1" w:rsidRPr="00123587" w:rsidRDefault="00AF42B1" w:rsidP="000E37DB">
            <w:pPr>
              <w:pStyle w:val="Akapitzlist"/>
              <w:numPr>
                <w:ilvl w:val="0"/>
                <w:numId w:val="14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 oferty najkorzystniejsze zostanie uznane do </w:t>
            </w:r>
            <w:r w:rsidRPr="00864B81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maksymalnie </w:t>
            </w:r>
            <w:r w:rsidR="00C6430B" w:rsidRPr="00864B81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dwunastu</w:t>
            </w:r>
            <w:r w:rsidRPr="00864B81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ofert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,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które uzyskają najwyższą łączną liczbę punktów uzyskaną w obydwu kryteriach oceny ofert, spośród ofert niepodlegających odrzuceniu według listy rankingowej.</w:t>
            </w:r>
          </w:p>
          <w:p w14:paraId="57D28B13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0C257A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Zamawiający może odstąpić od zawarcia umowy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 w każdym czasie bez podania przyczyn lub zamknąć postępowanie o udzielenie zamówienia publicznego.</w:t>
            </w:r>
          </w:p>
          <w:p w14:paraId="00F157A6" w14:textId="0670D627" w:rsidR="00AF42B1" w:rsidRPr="00123587" w:rsidRDefault="00AF42B1" w:rsidP="000C1223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Istotne postanowienia umowy</w:t>
            </w:r>
            <w:r w:rsidR="00D0069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(</w:t>
            </w:r>
            <w:r w:rsidR="00D0069A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załącznik nr 4</w:t>
            </w:r>
            <w:r w:rsidR="00D0069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)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stanowią</w:t>
            </w:r>
            <w:r w:rsidR="00AC10B5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integralną część ogłoszenia</w:t>
            </w:r>
            <w:r w:rsidR="000C257A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AF42B1" w:rsidRPr="00864B81" w14:paraId="0E82EB58" w14:textId="77777777" w:rsidTr="00AF42B1">
        <w:tc>
          <w:tcPr>
            <w:tcW w:w="3085" w:type="dxa"/>
          </w:tcPr>
          <w:p w14:paraId="6E6BEE21" w14:textId="6077E5D9" w:rsidR="00AF42B1" w:rsidRPr="00030D6F" w:rsidRDefault="00AF42B1" w:rsidP="00FA554D">
            <w:pPr>
              <w:spacing w:line="360" w:lineRule="auto"/>
              <w:ind w:left="51" w:right="51" w:hanging="6"/>
              <w:rPr>
                <w:rFonts w:asciiTheme="minorHAnsi" w:hAnsiTheme="minorHAnsi" w:cstheme="minorHAnsi"/>
                <w:lang w:val="pl-PL"/>
              </w:rPr>
            </w:pPr>
            <w:r w:rsidRPr="00030D6F">
              <w:rPr>
                <w:rFonts w:asciiTheme="minorHAnsi" w:hAnsiTheme="minorHAnsi" w:cstheme="minorHAnsi"/>
                <w:lang w:val="pl-PL"/>
              </w:rPr>
              <w:lastRenderedPageBreak/>
              <w:t>Kryterium oceny ofert</w:t>
            </w:r>
          </w:p>
        </w:tc>
        <w:tc>
          <w:tcPr>
            <w:tcW w:w="5856" w:type="dxa"/>
          </w:tcPr>
          <w:p w14:paraId="2626D10C" w14:textId="00161439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Zamawiający za najkorzystniejsze uzna maksymalnie </w:t>
            </w:r>
            <w:r w:rsidR="00EA015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12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ofert ocenionych według poniższych kryteriów:</w:t>
            </w:r>
          </w:p>
          <w:p w14:paraId="23F7E98F" w14:textId="77777777" w:rsidR="00AF42B1" w:rsidRPr="00123587" w:rsidRDefault="00AF42B1" w:rsidP="000E37DB">
            <w:pPr>
              <w:pStyle w:val="Akapitzlist"/>
              <w:numPr>
                <w:ilvl w:val="0"/>
                <w:numId w:val="1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Cena 40 % (C) - waga 40 %</w:t>
            </w:r>
          </w:p>
          <w:p w14:paraId="78C7E66B" w14:textId="0EB2DF0F" w:rsidR="00AF42B1" w:rsidRPr="00123587" w:rsidRDefault="00AF42B1" w:rsidP="000E37DB">
            <w:pPr>
              <w:pStyle w:val="Akapitzlist"/>
              <w:numPr>
                <w:ilvl w:val="0"/>
                <w:numId w:val="1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Rozmowa merytoryczna 60% (R) - waga 60%, 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przy czym ocena w tym kryterium będzie dokonana w oparciu o </w:t>
            </w:r>
            <w:proofErr w:type="spellStart"/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podkryteria</w:t>
            </w:r>
            <w:proofErr w:type="spellEnd"/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wskazane poniżej.</w:t>
            </w:r>
          </w:p>
          <w:p w14:paraId="3D9B6BCA" w14:textId="50FD0BAB" w:rsidR="00916F99" w:rsidRPr="00123587" w:rsidRDefault="00AF42B1" w:rsidP="000C1223">
            <w:pPr>
              <w:spacing w:after="360" w:line="360" w:lineRule="auto"/>
              <w:ind w:left="43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BD6375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Wykonawca, który </w:t>
            </w:r>
            <w:r w:rsidR="00015A49" w:rsidRPr="00BD6375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dołączy do oferty</w:t>
            </w:r>
            <w:r w:rsidRPr="00BD6375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zaświadczenie o odbyciu Akademii Edukatora, organizowanej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przez Muzeum Historii Żydów Polskich POLIN, uzyskuje 60 punktów w kryterium „rozmowa merytoryczna” bez konieczności odbywania rozmowy.</w:t>
            </w:r>
          </w:p>
        </w:tc>
      </w:tr>
      <w:tr w:rsidR="00AF42B1" w:rsidRPr="00864B81" w14:paraId="20F74CBE" w14:textId="77777777" w:rsidTr="00AF42B1">
        <w:tc>
          <w:tcPr>
            <w:tcW w:w="3085" w:type="dxa"/>
          </w:tcPr>
          <w:p w14:paraId="11CC3AA8" w14:textId="43BBA4E1" w:rsidR="00AF42B1" w:rsidRPr="00030D6F" w:rsidRDefault="00AF42B1" w:rsidP="00030D6F">
            <w:pPr>
              <w:rPr>
                <w:rFonts w:asciiTheme="minorHAnsi" w:hAnsiTheme="minorHAnsi" w:cstheme="minorHAnsi"/>
                <w:lang w:val="pl-PL"/>
              </w:rPr>
            </w:pPr>
            <w:r w:rsidRPr="00030D6F">
              <w:rPr>
                <w:rFonts w:asciiTheme="minorHAnsi" w:hAnsiTheme="minorHAnsi" w:cstheme="minorHAnsi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3FDAAAD5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Oferty w niniejszym postepowaniu zostaną ocenione na podstawie następujących kryteriów:</w:t>
            </w:r>
          </w:p>
          <w:p w14:paraId="0660F12F" w14:textId="5CD1D69B" w:rsidR="00AF42B1" w:rsidRPr="000C257A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0C257A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Cena 40 % (C) - waga 40 %</w:t>
            </w:r>
          </w:p>
          <w:p w14:paraId="50115B8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Kryterium „cena” zostanie ocenione na podstawie podanej w ofercie przez Wykonawcę sumy cen brutto (łączną cenę brutto) za godzinę zegarową prowadzenia zajęć edukacyjnych zgodnie z przedmiotem zamówienia. Ocena punktowa w tym kryterium zostanie dokonana zgodnie ze wzorem:</w:t>
            </w:r>
          </w:p>
          <w:p w14:paraId="57F9124A" w14:textId="0F51D24A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=</w:t>
            </w:r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proofErr w:type="spellStart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/</w:t>
            </w:r>
            <w:proofErr w:type="spellStart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Cbad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x 100 pkt x 40%</w:t>
            </w:r>
          </w:p>
          <w:p w14:paraId="14C61D9D" w14:textId="5AB4C4A2" w:rsidR="00AF42B1" w:rsidRPr="00123587" w:rsidRDefault="000C1223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</w:t>
            </w:r>
            <w:r w:rsidR="00AF42B1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dzie:</w:t>
            </w:r>
          </w:p>
          <w:p w14:paraId="0F6AD9EB" w14:textId="280A907E" w:rsidR="00AF42B1" w:rsidRPr="00123587" w:rsidRDefault="00AF42B1" w:rsidP="00281B96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oznacza najniższą zaproponowaną cenę</w:t>
            </w:r>
            <w:r w:rsidR="00C96EBF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A205DE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oferty niepolegającej odrzuceniu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(sumę cen </w:t>
            </w:r>
            <w:r w:rsidR="00363967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brutto</w:t>
            </w:r>
            <w:r w:rsidR="0036396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/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łączną cenę brutto za 1 godzinę zegarową</w:t>
            </w:r>
            <w:r w:rsidR="00281B96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)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1136C39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Cbad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oznacza cenę (sumę cen brutto/łączną cenę brutto za 1 godzinę zegarową) zaproponowaną w badanej ofercie,</w:t>
            </w:r>
          </w:p>
          <w:p w14:paraId="7CFA730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oznacza liczbę punktów przyznanych badanej ofercie.</w:t>
            </w:r>
          </w:p>
          <w:p w14:paraId="62E32D0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Wykonawca jest zobowiązany złożyć ofertę na 1 godzinę zegarową zajęć edukacyjnych w formie animacji dziecięcej dla Miejsca Edukacji Rodzinnej „U króla Maciusia” w Muzeum Historii Żydów Polskich POLIN</w:t>
            </w:r>
          </w:p>
          <w:p w14:paraId="40442E2E" w14:textId="656E2A72" w:rsidR="00AF42B1" w:rsidRPr="00123587" w:rsidRDefault="000C257A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oraz </w:t>
            </w:r>
            <w:r w:rsidR="00AF42B1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 godzinę zajęć edukacyjnych w formie animacji dziecięcej urodzin dla Miejsca Edukacji Rodzinnej „U króla Maciusia” w Muzeum Historii Żydów Polskich POLIN.</w:t>
            </w:r>
          </w:p>
          <w:p w14:paraId="12AC681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Zamawiający odrzuci ofertę Wykonawcy który złoży ofertę wyłącznie na 1 godzinę animacji dziecięcej albo 1 godzinę zajęć edukacyjnych w formie animacji dziecięcej urodzin.</w:t>
            </w:r>
          </w:p>
          <w:p w14:paraId="4A50BE48" w14:textId="1ED3CBBD" w:rsidR="00604AAE" w:rsidRPr="00123587" w:rsidRDefault="000C257A" w:rsidP="009709C5">
            <w:pPr>
              <w:overflowPunct w:val="0"/>
              <w:autoSpaceDE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 w:eastAsia="zh-CN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UWAGA :</w:t>
            </w:r>
          </w:p>
          <w:p w14:paraId="16A0B264" w14:textId="77777777" w:rsidR="00604AAE" w:rsidRPr="009709C5" w:rsidRDefault="00604AAE" w:rsidP="009709C5">
            <w:pPr>
              <w:overflowPunct w:val="0"/>
              <w:autoSpaceDE w:val="0"/>
              <w:spacing w:after="0" w:line="360" w:lineRule="auto"/>
              <w:textAlignment w:val="baseline"/>
              <w:rPr>
                <w:rFonts w:asciiTheme="minorHAnsi" w:hAnsiTheme="minorHAnsi" w:cstheme="minorHAnsi"/>
                <w:szCs w:val="24"/>
                <w:lang w:val="pl-PL"/>
                <w14:ligatures w14:val="standardContextual"/>
              </w:rPr>
            </w:pPr>
            <w:r w:rsidRPr="009709C5">
              <w:rPr>
                <w:rFonts w:asciiTheme="minorHAnsi" w:hAnsiTheme="minorHAnsi" w:cstheme="minorHAnsi"/>
                <w:szCs w:val="24"/>
                <w:lang w:val="pl-PL"/>
              </w:rPr>
              <w:t>Zamawiający poprawi w ofercie Wykonawcy:</w:t>
            </w:r>
          </w:p>
          <w:p w14:paraId="2DE85ED3" w14:textId="77777777" w:rsidR="00604AAE" w:rsidRPr="00215D93" w:rsidRDefault="00604AAE" w:rsidP="009709C5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spacing w:after="0" w:line="360" w:lineRule="auto"/>
              <w:ind w:right="0"/>
              <w:textAlignment w:val="baseline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215D93">
              <w:rPr>
                <w:rFonts w:asciiTheme="minorHAnsi" w:hAnsiTheme="minorHAnsi" w:cstheme="minorHAnsi"/>
                <w:szCs w:val="24"/>
                <w:lang w:val="pl-PL"/>
              </w:rPr>
              <w:t>oczywiste omyłki pisarskie;</w:t>
            </w:r>
          </w:p>
          <w:p w14:paraId="20F2CA6C" w14:textId="445F8D9D" w:rsidR="00726C2F" w:rsidRPr="009709C5" w:rsidRDefault="00604AAE" w:rsidP="009709C5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709C5">
              <w:rPr>
                <w:rFonts w:asciiTheme="minorHAnsi" w:hAnsiTheme="minorHAnsi" w:cstheme="minorHAnsi"/>
                <w:szCs w:val="24"/>
                <w:lang w:val="pl-PL"/>
              </w:rPr>
              <w:t>oczywiste omyłki rachunkowe z uwzględnieniem konsekwencji rachunkowych dokonanych poprawek.</w:t>
            </w:r>
          </w:p>
          <w:p w14:paraId="7754A8C4" w14:textId="564DD29B" w:rsidR="00AF42B1" w:rsidRPr="000C257A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0C257A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Rozmowa merytoryczna 60% (R) - waga 60%</w:t>
            </w:r>
          </w:p>
          <w:p w14:paraId="05DB696F" w14:textId="3855F536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dokona oceny w kryterium „</w:t>
            </w:r>
            <w:r w:rsidR="00726C2F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</w:t>
            </w:r>
            <w:r w:rsidR="00726C2F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ozmowa 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merytoryczna”, zgodnie z następującymi zasadami: </w:t>
            </w:r>
          </w:p>
          <w:p w14:paraId="4D686F1C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trakcie rozmowy zostaną ocenione następujące umiejętności:</w:t>
            </w:r>
          </w:p>
          <w:p w14:paraId="3A7B7052" w14:textId="6B1BD210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Umiejętności komunikacyjne – 0-10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2C90C9E4" w14:textId="44F6904B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Kreatywność – 0-10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499DE9F9" w14:textId="568203F1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Umiejętność organizacji pracy – 0-5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4A25CD7F" w14:textId="1DB2B6A1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Znajomość metod i form pracy z dziećmi w wieku 0-18 lat – 0-30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27496B63" w14:textId="6739BEDD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Kultura osobista – 0-5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6F5A2337" w14:textId="54ACDE60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w celu dokonania oceny w kryterium „</w:t>
            </w:r>
            <w:r w:rsidR="00726C2F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ozmowa merytoryczna” powoła komisję (w ilości minimum 2 osób), która będzie oceniać umiejętności Wykonawców.</w:t>
            </w:r>
          </w:p>
          <w:p w14:paraId="2EAA68B0" w14:textId="296D7019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Na łączną liczbę punktów uzyskaną w kryterium „</w:t>
            </w:r>
            <w:r w:rsidR="00726C2F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</w:t>
            </w:r>
            <w:r w:rsidR="00726C2F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ozmowa 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merytoryczna” składa się liczba punktów uzyskana w poszczególnych </w:t>
            </w: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podkryteriach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wsk</w:t>
            </w:r>
            <w:r w:rsidR="000C257A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azanych w literach a-e powyżej.</w:t>
            </w:r>
          </w:p>
          <w:p w14:paraId="50D3B63F" w14:textId="034221C4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Ofertami najkorzystniejszymi (maksymalnie </w:t>
            </w:r>
            <w:r w:rsidR="002856B0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12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ofert) będą oferty, które uzyskają najwyższą łączną liczbę punktów w obydwu kryteriach, zgodnie z następującą formułą:</w:t>
            </w:r>
          </w:p>
          <w:p w14:paraId="6503722A" w14:textId="3021E811" w:rsidR="00AF42B1" w:rsidRPr="00123587" w:rsidRDefault="000C257A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 = C + R</w:t>
            </w:r>
          </w:p>
          <w:p w14:paraId="503FA8F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gdzie:</w:t>
            </w:r>
          </w:p>
          <w:p w14:paraId="35413723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 – suma punktów przyznanych ocenianej ofercie w poszczególnych kryteriach.</w:t>
            </w:r>
          </w:p>
          <w:p w14:paraId="21ED10C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liczba punktów przyznanych ocenianej ofercie w kryterium „Cena”.</w:t>
            </w:r>
          </w:p>
          <w:p w14:paraId="62F30AEF" w14:textId="3D33710A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 – liczba punktów przyznanych ocenianej ofercie w kryterium „</w:t>
            </w:r>
            <w:r w:rsidR="00190DF0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</w:t>
            </w:r>
            <w:r w:rsidR="00190DF0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ozmowa 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merytoryczna”.</w:t>
            </w:r>
          </w:p>
        </w:tc>
      </w:tr>
      <w:tr w:rsidR="00C84D4A" w:rsidRPr="00123587" w14:paraId="5BFCA2E5" w14:textId="77777777" w:rsidTr="00834230">
        <w:tc>
          <w:tcPr>
            <w:tcW w:w="3085" w:type="dxa"/>
          </w:tcPr>
          <w:p w14:paraId="70DB54DE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77859D9E" w14:textId="6EA4B57C" w:rsidR="008A40F1" w:rsidRPr="00123587" w:rsidRDefault="00C87116" w:rsidP="000E37DB">
            <w:pPr>
              <w:spacing w:after="36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72075D2E" w14:textId="77777777" w:rsidTr="00834230">
        <w:tc>
          <w:tcPr>
            <w:tcW w:w="3085" w:type="dxa"/>
          </w:tcPr>
          <w:p w14:paraId="060205A2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28201661" w14:textId="77432195" w:rsidR="00C84D4A" w:rsidRPr="00123587" w:rsidRDefault="005C6857" w:rsidP="000E37DB">
            <w:pPr>
              <w:spacing w:after="36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40CAB09F" w14:textId="77777777" w:rsidTr="00834230">
        <w:tc>
          <w:tcPr>
            <w:tcW w:w="3085" w:type="dxa"/>
          </w:tcPr>
          <w:p w14:paraId="1F8E94AA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1C2B3631" w14:textId="03848EA9" w:rsidR="00C84D4A" w:rsidRPr="00123587" w:rsidRDefault="00C87116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0DD684D4" w14:textId="77777777" w:rsidTr="00834230">
        <w:tc>
          <w:tcPr>
            <w:tcW w:w="3085" w:type="dxa"/>
          </w:tcPr>
          <w:p w14:paraId="3AE68DCB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0B1DB5DD" w14:textId="31CFCB60" w:rsidR="00C84D4A" w:rsidRPr="00123587" w:rsidRDefault="005C6857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864B81" w14:paraId="734D2BC4" w14:textId="77777777" w:rsidTr="00834230">
        <w:tc>
          <w:tcPr>
            <w:tcW w:w="3085" w:type="dxa"/>
          </w:tcPr>
          <w:p w14:paraId="79B26C90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185337DA" w14:textId="68BA788B" w:rsidR="00CF3B9A" w:rsidRPr="000C1223" w:rsidRDefault="00281B96" w:rsidP="00215D93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Oferty</w:t>
            </w:r>
            <w:r w:rsidR="00CF3B9A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należy składać do</w:t>
            </w:r>
            <w:r w:rsidR="00265A76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dnia</w:t>
            </w:r>
            <w:r w:rsidR="00CF3B9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:</w:t>
            </w:r>
            <w:r w:rsidR="00081AD8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="00215D9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6.</w:t>
            </w:r>
            <w:r w:rsidR="000C257A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11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  <w:r w:rsidR="00CD520D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202</w:t>
            </w:r>
            <w:r w:rsidR="009C1166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 xml:space="preserve">3 </w:t>
            </w:r>
            <w:r w:rsidR="00CF3B9A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roku</w:t>
            </w:r>
            <w:r w:rsidR="007071DF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 xml:space="preserve"> do godziny 23:</w:t>
            </w:r>
            <w:r w:rsidR="003A7021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59</w:t>
            </w:r>
            <w:r w:rsidR="00CF3B9A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</w:p>
          <w:p w14:paraId="4CFBCF51" w14:textId="2B837422" w:rsidR="003C7B12" w:rsidRPr="00123587" w:rsidRDefault="00265A76" w:rsidP="000C1223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informuje, że wszelkie oferty, które wpłyną po ustaniu tego terminu zostaną odrzucone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374EB4" w:rsidRPr="00864B81" w14:paraId="2098F490" w14:textId="77777777" w:rsidTr="00834230">
        <w:tc>
          <w:tcPr>
            <w:tcW w:w="3085" w:type="dxa"/>
          </w:tcPr>
          <w:p w14:paraId="7294FA22" w14:textId="77777777" w:rsidR="00374EB4" w:rsidRPr="00123587" w:rsidRDefault="00374EB4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415F9ADE" w14:textId="3BBADBAB" w:rsidR="005E11F9" w:rsidRPr="00123587" w:rsidRDefault="005E11F9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Ofertę należy przesłać pocztą e</w:t>
            </w:r>
            <w:r w:rsidR="000C257A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lektroniczną (e-mail) na adres:</w:t>
            </w:r>
          </w:p>
          <w:p w14:paraId="0BC5191C" w14:textId="0A8A0225" w:rsidR="005E11F9" w:rsidRPr="00123587" w:rsidRDefault="00000000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u w:val="single"/>
                <w:lang w:val="pl-PL"/>
              </w:rPr>
            </w:pPr>
            <w:hyperlink r:id="rId13" w:history="1">
              <w:r w:rsidR="005E11F9" w:rsidRPr="00123587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adybala@polin.pl</w:t>
              </w:r>
            </w:hyperlink>
          </w:p>
          <w:p w14:paraId="586E3234" w14:textId="5AAC8FF4" w:rsidR="00266FC8" w:rsidRPr="00123587" w:rsidRDefault="00266FC8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Prawidłowo złożona oferta składa się z poniższych dokumentów:</w:t>
            </w:r>
          </w:p>
          <w:p w14:paraId="3D179F74" w14:textId="36A90E27" w:rsidR="009A72D0" w:rsidRPr="00123587" w:rsidRDefault="00023069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Formularz ofertowy </w:t>
            </w:r>
            <w:r w:rsidR="008074D6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– </w:t>
            </w:r>
            <w:r w:rsidR="00E87FC0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załącznik 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nr 1</w:t>
            </w:r>
            <w:r w:rsidR="008E587E"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68E898DD" w14:textId="0E90B534" w:rsidR="009A72D0" w:rsidRPr="00123587" w:rsidRDefault="009A72D0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Wykaz osób skierowanych do realizacji zamówienia </w:t>
            </w:r>
            <w:r w:rsidR="00E92D45" w:rsidRPr="00123587">
              <w:rPr>
                <w:rFonts w:asciiTheme="minorHAnsi" w:hAnsiTheme="minorHAnsi" w:cstheme="minorHAnsi"/>
                <w:szCs w:val="24"/>
                <w:lang w:val="pl-PL"/>
              </w:rPr>
              <w:t>– załącznik nr 2</w:t>
            </w:r>
            <w:r w:rsidR="008E587E"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07853051" w14:textId="608446DC" w:rsidR="00F37E03" w:rsidRPr="009709C5" w:rsidRDefault="00F37E03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Oświadczenie</w:t>
            </w:r>
            <w:r w:rsidR="0033139C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Wykonawcy</w:t>
            </w:r>
            <w:r w:rsidR="0033139C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 spełnianiu warunków udziału w postępowaniu oraz braku podstaw do wykluczenia z udziału w postępowaniu – załącznik nr 3</w:t>
            </w:r>
            <w:r w:rsidR="008E587E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692818B5" w14:textId="2F1C7867" w:rsidR="00BD6375" w:rsidRPr="009709C5" w:rsidRDefault="00BD6375" w:rsidP="00BD6375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Pełnomocnictwo (jeżeli dotyczy).</w:t>
            </w:r>
          </w:p>
          <w:p w14:paraId="78329C06" w14:textId="60F095D6" w:rsidR="00262DB8" w:rsidRPr="00123587" w:rsidRDefault="000C257A" w:rsidP="009709C5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</w:pPr>
            <w:r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UWAGA:</w:t>
            </w:r>
          </w:p>
          <w:p w14:paraId="5567B346" w14:textId="2081161B" w:rsidR="00262DB8" w:rsidRPr="00123587" w:rsidRDefault="00262DB8" w:rsidP="000C1223">
            <w:pPr>
              <w:spacing w:after="360" w:line="360" w:lineRule="auto"/>
              <w:jc w:val="left"/>
              <w:rPr>
                <w:rFonts w:asciiTheme="minorHAnsi" w:eastAsia="Arial" w:hAnsiTheme="minorHAnsi" w:cstheme="minorHAnsi"/>
                <w:b/>
                <w:szCs w:val="24"/>
                <w:highlight w:val="yellow"/>
                <w:lang w:val="pl-PL" w:eastAsia="zh-CN" w:bidi="pl-PL"/>
              </w:rPr>
            </w:pPr>
            <w:r w:rsidRPr="00123587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Formularz ofertowy musi być podpisany przez Wykonawcę, bądź osobę upoważnioną do reprezentowania Wykonawcy.</w:t>
            </w:r>
          </w:p>
          <w:p w14:paraId="7A3DECED" w14:textId="4646126B" w:rsidR="00240CB5" w:rsidRPr="00123587" w:rsidRDefault="00262DB8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Oferta może być przysłana w formie zeskanowanych własnoręcznie podpisanych dokumentów lub w formie elektronicznej (z podpisem elektronicznym kwalifikowanym, podpisem zaufanym lub podpisem osobistym), przy czym za podpisaną ofertę </w:t>
            </w: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zostanie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uznana oferta z podpisem wykonanym w pliku Word lub w programie Paint albo inn</w:t>
            </w:r>
            <w:r w:rsidR="000C257A">
              <w:rPr>
                <w:rFonts w:asciiTheme="minorHAnsi" w:hAnsiTheme="minorHAnsi" w:cstheme="minorHAnsi"/>
                <w:szCs w:val="24"/>
                <w:lang w:val="pl-PL"/>
              </w:rPr>
              <w:t>ym programie podobnego rodzaju.</w:t>
            </w:r>
          </w:p>
          <w:p w14:paraId="5A62EFDE" w14:textId="2DA4EF77" w:rsidR="00374EB4" w:rsidRPr="00123587" w:rsidRDefault="00262DB8" w:rsidP="000C1223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W wypadku oferty przesłanej w formie cyfrowego odwzorowanie dokumentu (skan podpisanej odręcznie oferty) wykonawca, którego oferta została uznana </w:t>
            </w:r>
            <w:r w:rsidR="00240CB5" w:rsidRPr="00123587">
              <w:rPr>
                <w:rFonts w:asciiTheme="minorHAnsi" w:hAnsiTheme="minorHAnsi" w:cstheme="minorHAnsi"/>
                <w:szCs w:val="24"/>
                <w:lang w:val="pl-PL"/>
              </w:rPr>
              <w:t>jako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najkorzystniejsz</w:t>
            </w:r>
            <w:r w:rsidR="00240CB5" w:rsidRPr="00123587">
              <w:rPr>
                <w:rFonts w:asciiTheme="minorHAnsi" w:hAnsiTheme="minorHAnsi" w:cstheme="minorHAnsi"/>
                <w:szCs w:val="24"/>
                <w:lang w:val="pl-PL"/>
              </w:rPr>
              <w:t>a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ma obowiązek doręczyć Zmawiającemu oryginał swojej oferty przed zawarciem umowy.</w:t>
            </w:r>
          </w:p>
        </w:tc>
      </w:tr>
      <w:tr w:rsidR="00374EB4" w:rsidRPr="00864B81" w14:paraId="7C3D3EE0" w14:textId="77777777" w:rsidTr="00834230">
        <w:tc>
          <w:tcPr>
            <w:tcW w:w="3085" w:type="dxa"/>
          </w:tcPr>
          <w:p w14:paraId="26EAF4C8" w14:textId="3CB9C0F2" w:rsidR="00374EB4" w:rsidRPr="00123587" w:rsidRDefault="00374EB4" w:rsidP="000C257A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Źródło finansowania</w:t>
            </w:r>
          </w:p>
        </w:tc>
        <w:tc>
          <w:tcPr>
            <w:tcW w:w="5856" w:type="dxa"/>
          </w:tcPr>
          <w:p w14:paraId="00B2CFB2" w14:textId="26975A62" w:rsidR="00374EB4" w:rsidRPr="001D57C8" w:rsidRDefault="00374EB4" w:rsidP="000E37DB">
            <w:pPr>
              <w:pStyle w:val="Akapitzlist"/>
              <w:numPr>
                <w:ilvl w:val="0"/>
                <w:numId w:val="27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D57C8">
              <w:rPr>
                <w:rFonts w:asciiTheme="minorHAnsi" w:hAnsiTheme="minorHAnsi" w:cstheme="minorHAnsi"/>
                <w:szCs w:val="24"/>
                <w:lang w:val="pl"/>
              </w:rPr>
              <w:t>Wydatek poniesiony w ramach Projektu predefiniowanego: „Żydowskie Dziedzictwo Kulturow</w:t>
            </w:r>
            <w:r w:rsidR="000C257A">
              <w:rPr>
                <w:rFonts w:asciiTheme="minorHAnsi" w:hAnsiTheme="minorHAnsi" w:cstheme="minorHAnsi"/>
                <w:szCs w:val="24"/>
                <w:lang w:val="pl"/>
              </w:rPr>
              <w:t xml:space="preserve">e” dofinansowanego ze środków: </w:t>
            </w:r>
            <w:r w:rsidRPr="001D57C8">
              <w:rPr>
                <w:rFonts w:asciiTheme="minorHAnsi" w:hAnsiTheme="minorHAnsi" w:cstheme="minorHAnsi"/>
                <w:szCs w:val="24"/>
                <w:lang w:val="pl"/>
              </w:rPr>
              <w:t xml:space="preserve">Mechanizmu Finansowego EOG i Ministra </w:t>
            </w:r>
            <w:proofErr w:type="spellStart"/>
            <w:r w:rsidR="001E4F01">
              <w:rPr>
                <w:rFonts w:asciiTheme="minorHAnsi" w:hAnsiTheme="minorHAnsi" w:cstheme="minorHAnsi"/>
                <w:szCs w:val="24"/>
                <w:lang w:val="pl"/>
              </w:rPr>
              <w:t>M</w:t>
            </w:r>
            <w:r w:rsidRPr="001D57C8">
              <w:rPr>
                <w:rFonts w:asciiTheme="minorHAnsi" w:hAnsiTheme="minorHAnsi" w:cstheme="minorHAnsi"/>
                <w:szCs w:val="24"/>
                <w:lang w:val="pl"/>
              </w:rPr>
              <w:t>KiDN</w:t>
            </w:r>
            <w:proofErr w:type="spellEnd"/>
            <w:r w:rsidRPr="001D57C8">
              <w:rPr>
                <w:rFonts w:asciiTheme="minorHAnsi" w:hAnsiTheme="minorHAnsi" w:cstheme="minorHAnsi"/>
                <w:szCs w:val="24"/>
                <w:lang w:val="pl"/>
              </w:rPr>
              <w:t xml:space="preserve"> w ramach umowy f</w:t>
            </w:r>
            <w:r w:rsidR="000C257A">
              <w:rPr>
                <w:rFonts w:asciiTheme="minorHAnsi" w:hAnsiTheme="minorHAnsi" w:cstheme="minorHAnsi"/>
                <w:szCs w:val="24"/>
                <w:lang w:val="pl"/>
              </w:rPr>
              <w:t>inansowej nr 1/2020/DZIII/MFEOG</w:t>
            </w:r>
            <w:r w:rsidRPr="001D57C8">
              <w:rPr>
                <w:rFonts w:asciiTheme="minorHAnsi" w:hAnsiTheme="minorHAnsi" w:cstheme="minorHAnsi"/>
                <w:szCs w:val="24"/>
                <w:lang w:val="pl"/>
              </w:rPr>
              <w:t xml:space="preserve"> z dnia 27.04.2020 r.</w:t>
            </w:r>
          </w:p>
          <w:p w14:paraId="6313735A" w14:textId="57032A9A" w:rsidR="00374EB4" w:rsidRPr="00123587" w:rsidRDefault="00374EB4" w:rsidP="000E37DB">
            <w:pPr>
              <w:pStyle w:val="Akapitzlist"/>
              <w:numPr>
                <w:ilvl w:val="0"/>
                <w:numId w:val="27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Dotacja podmiotowa MKIDN lub inne granty.</w:t>
            </w:r>
          </w:p>
        </w:tc>
      </w:tr>
    </w:tbl>
    <w:p w14:paraId="077DFA4A" w14:textId="77777777" w:rsidR="00864B81" w:rsidRPr="00123587" w:rsidRDefault="00864B81" w:rsidP="000E37DB">
      <w:pPr>
        <w:spacing w:after="360" w:line="360" w:lineRule="auto"/>
        <w:ind w:left="0" w:firstLine="0"/>
        <w:rPr>
          <w:rFonts w:asciiTheme="minorHAnsi" w:hAnsiTheme="minorHAnsi" w:cstheme="minorHAnsi"/>
          <w:szCs w:val="24"/>
          <w:lang w:val="pl-PL"/>
        </w:rPr>
      </w:pPr>
    </w:p>
    <w:sectPr w:rsidR="00864B81" w:rsidRPr="0012358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EDEE" w14:textId="77777777" w:rsidR="00B05EE8" w:rsidRDefault="00B05EE8" w:rsidP="00C84D4A">
      <w:pPr>
        <w:spacing w:after="0" w:line="240" w:lineRule="auto"/>
      </w:pPr>
      <w:r>
        <w:separator/>
      </w:r>
    </w:p>
  </w:endnote>
  <w:endnote w:type="continuationSeparator" w:id="0">
    <w:p w14:paraId="25DA2EAD" w14:textId="77777777" w:rsidR="00B05EE8" w:rsidRDefault="00B05EE8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657532"/>
      <w:docPartObj>
        <w:docPartGallery w:val="Page Numbers (Bottom of Page)"/>
        <w:docPartUnique/>
      </w:docPartObj>
    </w:sdtPr>
    <w:sdtContent>
      <w:p w14:paraId="7E3652CF" w14:textId="34C985E3" w:rsidR="00561E9F" w:rsidRPr="008D026D" w:rsidRDefault="00602FC5" w:rsidP="00561E9F">
        <w:pPr>
          <w:pStyle w:val="Stopka"/>
          <w:jc w:val="center"/>
          <w:rPr>
            <w:rFonts w:asciiTheme="majorHAnsi" w:hAnsiTheme="majorHAnsi" w:cstheme="majorHAnsi"/>
            <w:sz w:val="20"/>
            <w:szCs w:val="18"/>
            <w:lang w:val="pl-PL"/>
          </w:rPr>
        </w:pPr>
        <w:r>
          <w:rPr>
            <w:noProof/>
            <w:lang w:val="pl-PL" w:eastAsia="pl-PL" w:bidi="he-IL"/>
          </w:rPr>
          <w:drawing>
            <wp:anchor distT="0" distB="0" distL="114300" distR="114300" simplePos="0" relativeHeight="251660288" behindDoc="0" locked="0" layoutInCell="1" allowOverlap="1" wp14:anchorId="32114546" wp14:editId="49A1A119">
              <wp:simplePos x="0" y="0"/>
              <wp:positionH relativeFrom="column">
                <wp:posOffset>-337283</wp:posOffset>
              </wp:positionH>
              <wp:positionV relativeFrom="paragraph">
                <wp:posOffset>-176823</wp:posOffset>
              </wp:positionV>
              <wp:extent cx="2649220" cy="819150"/>
              <wp:effectExtent l="0" t="0" r="0" b="0"/>
              <wp:wrapNone/>
              <wp:docPr id="1709879610" name="Obraz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879610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922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begin"/>
        </w:r>
        <w:r w:rsidR="00561E9F" w:rsidRPr="008D026D">
          <w:rPr>
            <w:rFonts w:asciiTheme="majorHAnsi" w:hAnsiTheme="majorHAnsi" w:cstheme="majorHAnsi"/>
            <w:sz w:val="20"/>
            <w:szCs w:val="18"/>
            <w:lang w:val="pl-PL"/>
          </w:rPr>
          <w:instrText>PAGE   \* MERGEFORMAT</w:instrTex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separate"/>
        </w:r>
        <w:r w:rsidR="00215D93" w:rsidRPr="00215D93">
          <w:rPr>
            <w:rFonts w:asciiTheme="majorHAnsi" w:hAnsiTheme="majorHAnsi" w:cstheme="majorHAnsi"/>
            <w:noProof/>
            <w:sz w:val="20"/>
            <w:szCs w:val="18"/>
            <w:lang w:val="pl-PL"/>
          </w:rPr>
          <w:t>16</w: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end"/>
        </w:r>
      </w:p>
      <w:p w14:paraId="64D76ADA" w14:textId="3D9F02ED" w:rsidR="00561E9F" w:rsidRPr="00561E9F" w:rsidRDefault="00000000" w:rsidP="000C257A">
        <w:pPr>
          <w:pStyle w:val="Stopka"/>
          <w:rPr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3D18" w14:textId="77777777" w:rsidR="00B05EE8" w:rsidRDefault="00B05EE8" w:rsidP="00C84D4A">
      <w:pPr>
        <w:spacing w:after="0" w:line="240" w:lineRule="auto"/>
      </w:pPr>
      <w:r>
        <w:separator/>
      </w:r>
    </w:p>
  </w:footnote>
  <w:footnote w:type="continuationSeparator" w:id="0">
    <w:p w14:paraId="4FAFD719" w14:textId="77777777" w:rsidR="00B05EE8" w:rsidRDefault="00B05EE8" w:rsidP="00C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751C" w14:textId="77070B49" w:rsidR="00C84D4A" w:rsidRDefault="002608FA" w:rsidP="00100A34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6448E1C9" wp14:editId="4BCA76EC">
          <wp:simplePos x="0" y="0"/>
          <wp:positionH relativeFrom="column">
            <wp:posOffset>4489623</wp:posOffset>
          </wp:positionH>
          <wp:positionV relativeFrom="paragraph">
            <wp:posOffset>-435725</wp:posOffset>
          </wp:positionV>
          <wp:extent cx="1251136" cy="884737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47" cy="88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9C2"/>
    <w:multiLevelType w:val="hybridMultilevel"/>
    <w:tmpl w:val="0DB895BC"/>
    <w:lvl w:ilvl="0" w:tplc="EA904A48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3615596"/>
    <w:multiLevelType w:val="hybridMultilevel"/>
    <w:tmpl w:val="056EBBD6"/>
    <w:lvl w:ilvl="0" w:tplc="71C8AA26">
      <w:start w:val="1"/>
      <w:numFmt w:val="upp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03C96219"/>
    <w:multiLevelType w:val="hybridMultilevel"/>
    <w:tmpl w:val="F2C28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0C17925"/>
    <w:multiLevelType w:val="hybridMultilevel"/>
    <w:tmpl w:val="1A9078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472A9"/>
    <w:multiLevelType w:val="hybridMultilevel"/>
    <w:tmpl w:val="9FBEA2C0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2784036"/>
    <w:multiLevelType w:val="hybridMultilevel"/>
    <w:tmpl w:val="9FBEA2C0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145C4625"/>
    <w:multiLevelType w:val="hybridMultilevel"/>
    <w:tmpl w:val="87F063BC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19F212DA"/>
    <w:multiLevelType w:val="hybridMultilevel"/>
    <w:tmpl w:val="F2C2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0A82"/>
    <w:multiLevelType w:val="hybridMultilevel"/>
    <w:tmpl w:val="688AE1A2"/>
    <w:lvl w:ilvl="0" w:tplc="6DDC23BC">
      <w:start w:val="1"/>
      <w:numFmt w:val="lowerLetter"/>
      <w:lvlText w:val="%1)"/>
      <w:lvlJc w:val="left"/>
      <w:pPr>
        <w:ind w:left="4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1F41425F"/>
    <w:multiLevelType w:val="hybridMultilevel"/>
    <w:tmpl w:val="130054B4"/>
    <w:lvl w:ilvl="0" w:tplc="0415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54F"/>
    <w:multiLevelType w:val="hybridMultilevel"/>
    <w:tmpl w:val="F378FA84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27F76AF9"/>
    <w:multiLevelType w:val="hybridMultilevel"/>
    <w:tmpl w:val="58FAC214"/>
    <w:lvl w:ilvl="0" w:tplc="B8C6343C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84C33B9"/>
    <w:multiLevelType w:val="hybridMultilevel"/>
    <w:tmpl w:val="E4C4E53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 w15:restartNumberingAfterBreak="0">
    <w:nsid w:val="2980444F"/>
    <w:multiLevelType w:val="hybridMultilevel"/>
    <w:tmpl w:val="BE822182"/>
    <w:lvl w:ilvl="0" w:tplc="40CA0A84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AC91454"/>
    <w:multiLevelType w:val="hybridMultilevel"/>
    <w:tmpl w:val="15F22BCE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E56DD"/>
    <w:multiLevelType w:val="hybridMultilevel"/>
    <w:tmpl w:val="2FE6E62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344742BF"/>
    <w:multiLevelType w:val="hybridMultilevel"/>
    <w:tmpl w:val="5D32A812"/>
    <w:lvl w:ilvl="0" w:tplc="666E0AEC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3A8426CB"/>
    <w:multiLevelType w:val="hybridMultilevel"/>
    <w:tmpl w:val="FB3A921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B0565F1"/>
    <w:multiLevelType w:val="hybridMultilevel"/>
    <w:tmpl w:val="47560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60363"/>
    <w:multiLevelType w:val="hybridMultilevel"/>
    <w:tmpl w:val="A178E45E"/>
    <w:lvl w:ilvl="0" w:tplc="89FAB6B4">
      <w:start w:val="1"/>
      <w:numFmt w:val="decimal"/>
      <w:lvlText w:val="%1)"/>
      <w:lvlJc w:val="left"/>
      <w:pPr>
        <w:ind w:left="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 w15:restartNumberingAfterBreak="0">
    <w:nsid w:val="3EA21700"/>
    <w:multiLevelType w:val="hybridMultilevel"/>
    <w:tmpl w:val="F2427E70"/>
    <w:lvl w:ilvl="0" w:tplc="51520F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4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4" w15:restartNumberingAfterBreak="0">
    <w:nsid w:val="40425DBA"/>
    <w:multiLevelType w:val="hybridMultilevel"/>
    <w:tmpl w:val="CF382EF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6D631A"/>
    <w:multiLevelType w:val="hybridMultilevel"/>
    <w:tmpl w:val="8A86C490"/>
    <w:lvl w:ilvl="0" w:tplc="E5F0D44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4B5840BE"/>
    <w:multiLevelType w:val="hybridMultilevel"/>
    <w:tmpl w:val="A7DC38E6"/>
    <w:lvl w:ilvl="0" w:tplc="9CC83990">
      <w:start w:val="1"/>
      <w:numFmt w:val="lowerLetter"/>
      <w:lvlText w:val="%1)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 w15:restartNumberingAfterBreak="0">
    <w:nsid w:val="4C261A01"/>
    <w:multiLevelType w:val="hybridMultilevel"/>
    <w:tmpl w:val="7EEA622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8" w15:restartNumberingAfterBreak="0">
    <w:nsid w:val="4D493955"/>
    <w:multiLevelType w:val="hybridMultilevel"/>
    <w:tmpl w:val="1A9078D6"/>
    <w:lvl w:ilvl="0" w:tplc="97E0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D81DF2"/>
    <w:multiLevelType w:val="hybridMultilevel"/>
    <w:tmpl w:val="53CC4BC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FFFFFFFF" w:tentative="1">
      <w:start w:val="1"/>
      <w:numFmt w:val="lowerLetter"/>
      <w:lvlText w:val="%2."/>
      <w:lvlJc w:val="left"/>
      <w:pPr>
        <w:ind w:left="1126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 w15:restartNumberingAfterBreak="0">
    <w:nsid w:val="4F982EE4"/>
    <w:multiLevelType w:val="hybridMultilevel"/>
    <w:tmpl w:val="72188130"/>
    <w:lvl w:ilvl="0" w:tplc="35021D68">
      <w:numFmt w:val="bullet"/>
      <w:lvlText w:val=""/>
      <w:lvlJc w:val="left"/>
      <w:pPr>
        <w:ind w:left="4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1" w15:restartNumberingAfterBreak="0">
    <w:nsid w:val="502148F8"/>
    <w:multiLevelType w:val="hybridMultilevel"/>
    <w:tmpl w:val="DE6A1532"/>
    <w:lvl w:ilvl="0" w:tplc="F8C65B3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1B1F20"/>
    <w:multiLevelType w:val="hybridMultilevel"/>
    <w:tmpl w:val="D4126674"/>
    <w:lvl w:ilvl="0" w:tplc="E34C5566">
      <w:start w:val="1"/>
      <w:numFmt w:val="lowerLetter"/>
      <w:lvlText w:val="%1)"/>
      <w:lvlJc w:val="left"/>
      <w:pPr>
        <w:ind w:left="4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3" w15:restartNumberingAfterBreak="0">
    <w:nsid w:val="59A56951"/>
    <w:multiLevelType w:val="hybridMultilevel"/>
    <w:tmpl w:val="3CCA7F40"/>
    <w:lvl w:ilvl="0" w:tplc="04150011">
      <w:start w:val="1"/>
      <w:numFmt w:val="decimal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4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35471"/>
    <w:multiLevelType w:val="hybridMultilevel"/>
    <w:tmpl w:val="2C4E0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018AC"/>
    <w:multiLevelType w:val="hybridMultilevel"/>
    <w:tmpl w:val="2ECCA00E"/>
    <w:lvl w:ilvl="0" w:tplc="790C495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8" w15:restartNumberingAfterBreak="0">
    <w:nsid w:val="747F7017"/>
    <w:multiLevelType w:val="hybridMultilevel"/>
    <w:tmpl w:val="A184F142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9" w15:restartNumberingAfterBreak="0">
    <w:nsid w:val="76E2195E"/>
    <w:multiLevelType w:val="hybridMultilevel"/>
    <w:tmpl w:val="2F3A2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16736"/>
    <w:multiLevelType w:val="hybridMultilevel"/>
    <w:tmpl w:val="7C08CAF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1" w15:restartNumberingAfterBreak="0">
    <w:nsid w:val="7BAC4BF4"/>
    <w:multiLevelType w:val="hybridMultilevel"/>
    <w:tmpl w:val="079674A6"/>
    <w:lvl w:ilvl="0" w:tplc="04150013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2" w15:restartNumberingAfterBreak="0">
    <w:nsid w:val="7BC46E4C"/>
    <w:multiLevelType w:val="hybridMultilevel"/>
    <w:tmpl w:val="07D84D86"/>
    <w:lvl w:ilvl="0" w:tplc="6BFC0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D7CE2"/>
    <w:multiLevelType w:val="hybridMultilevel"/>
    <w:tmpl w:val="7B4216E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920874315">
    <w:abstractNumId w:val="16"/>
  </w:num>
  <w:num w:numId="2" w16cid:durableId="749928605">
    <w:abstractNumId w:val="36"/>
  </w:num>
  <w:num w:numId="3" w16cid:durableId="1638141806">
    <w:abstractNumId w:val="13"/>
  </w:num>
  <w:num w:numId="4" w16cid:durableId="1348673923">
    <w:abstractNumId w:val="32"/>
  </w:num>
  <w:num w:numId="5" w16cid:durableId="2127653646">
    <w:abstractNumId w:val="23"/>
  </w:num>
  <w:num w:numId="6" w16cid:durableId="2012221723">
    <w:abstractNumId w:val="27"/>
  </w:num>
  <w:num w:numId="7" w16cid:durableId="961838315">
    <w:abstractNumId w:val="33"/>
  </w:num>
  <w:num w:numId="8" w16cid:durableId="376588592">
    <w:abstractNumId w:val="10"/>
  </w:num>
  <w:num w:numId="9" w16cid:durableId="2038390511">
    <w:abstractNumId w:val="30"/>
  </w:num>
  <w:num w:numId="10" w16cid:durableId="1548298905">
    <w:abstractNumId w:val="7"/>
  </w:num>
  <w:num w:numId="11" w16cid:durableId="36124822">
    <w:abstractNumId w:val="38"/>
  </w:num>
  <w:num w:numId="12" w16cid:durableId="120616321">
    <w:abstractNumId w:val="40"/>
  </w:num>
  <w:num w:numId="13" w16cid:durableId="214049455">
    <w:abstractNumId w:val="1"/>
  </w:num>
  <w:num w:numId="14" w16cid:durableId="1032533584">
    <w:abstractNumId w:val="21"/>
  </w:num>
  <w:num w:numId="15" w16cid:durableId="1557357968">
    <w:abstractNumId w:val="31"/>
  </w:num>
  <w:num w:numId="16" w16cid:durableId="1251621588">
    <w:abstractNumId w:val="25"/>
  </w:num>
  <w:num w:numId="17" w16cid:durableId="510677878">
    <w:abstractNumId w:val="14"/>
  </w:num>
  <w:num w:numId="18" w16cid:durableId="1153717842">
    <w:abstractNumId w:val="5"/>
  </w:num>
  <w:num w:numId="19" w16cid:durableId="1488547786">
    <w:abstractNumId w:val="6"/>
  </w:num>
  <w:num w:numId="20" w16cid:durableId="1523128782">
    <w:abstractNumId w:val="12"/>
  </w:num>
  <w:num w:numId="21" w16cid:durableId="1015614018">
    <w:abstractNumId w:val="8"/>
  </w:num>
  <w:num w:numId="22" w16cid:durableId="26612762">
    <w:abstractNumId w:val="22"/>
  </w:num>
  <w:num w:numId="23" w16cid:durableId="172182548">
    <w:abstractNumId w:val="20"/>
  </w:num>
  <w:num w:numId="24" w16cid:durableId="1110666480">
    <w:abstractNumId w:val="28"/>
  </w:num>
  <w:num w:numId="25" w16cid:durableId="923149760">
    <w:abstractNumId w:val="42"/>
  </w:num>
  <w:num w:numId="26" w16cid:durableId="1245065089">
    <w:abstractNumId w:val="4"/>
  </w:num>
  <w:num w:numId="27" w16cid:durableId="1564488560">
    <w:abstractNumId w:val="37"/>
  </w:num>
  <w:num w:numId="28" w16cid:durableId="1812092894">
    <w:abstractNumId w:val="39"/>
  </w:num>
  <w:num w:numId="29" w16cid:durableId="1138379109">
    <w:abstractNumId w:val="35"/>
  </w:num>
  <w:num w:numId="30" w16cid:durableId="695036024">
    <w:abstractNumId w:val="43"/>
  </w:num>
  <w:num w:numId="31" w16cid:durableId="1406297151">
    <w:abstractNumId w:val="9"/>
  </w:num>
  <w:num w:numId="32" w16cid:durableId="608052905">
    <w:abstractNumId w:val="29"/>
  </w:num>
  <w:num w:numId="33" w16cid:durableId="928348651">
    <w:abstractNumId w:val="3"/>
  </w:num>
  <w:num w:numId="34" w16cid:durableId="329328761">
    <w:abstractNumId w:val="2"/>
  </w:num>
  <w:num w:numId="35" w16cid:durableId="1128427652">
    <w:abstractNumId w:val="34"/>
  </w:num>
  <w:num w:numId="36" w16cid:durableId="1666933603">
    <w:abstractNumId w:val="24"/>
  </w:num>
  <w:num w:numId="37" w16cid:durableId="578833969">
    <w:abstractNumId w:val="24"/>
  </w:num>
  <w:num w:numId="38" w16cid:durableId="1174608991">
    <w:abstractNumId w:val="17"/>
  </w:num>
  <w:num w:numId="39" w16cid:durableId="1267466325">
    <w:abstractNumId w:val="11"/>
  </w:num>
  <w:num w:numId="40" w16cid:durableId="624194789">
    <w:abstractNumId w:val="26"/>
  </w:num>
  <w:num w:numId="41" w16cid:durableId="322317701">
    <w:abstractNumId w:val="41"/>
  </w:num>
  <w:num w:numId="42" w16cid:durableId="1860389698">
    <w:abstractNumId w:val="0"/>
  </w:num>
  <w:num w:numId="43" w16cid:durableId="163934701">
    <w:abstractNumId w:val="15"/>
  </w:num>
  <w:num w:numId="44" w16cid:durableId="47388373">
    <w:abstractNumId w:val="19"/>
  </w:num>
  <w:num w:numId="45" w16cid:durableId="18052675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0D12"/>
    <w:rsid w:val="00002D24"/>
    <w:rsid w:val="00003A3D"/>
    <w:rsid w:val="00014117"/>
    <w:rsid w:val="00015A49"/>
    <w:rsid w:val="00021EA3"/>
    <w:rsid w:val="00023069"/>
    <w:rsid w:val="000274C1"/>
    <w:rsid w:val="00030BF0"/>
    <w:rsid w:val="00030D6F"/>
    <w:rsid w:val="00030F42"/>
    <w:rsid w:val="000329C9"/>
    <w:rsid w:val="000331B6"/>
    <w:rsid w:val="000375D3"/>
    <w:rsid w:val="000379EA"/>
    <w:rsid w:val="00043AC8"/>
    <w:rsid w:val="00045753"/>
    <w:rsid w:val="0005009D"/>
    <w:rsid w:val="00055D1B"/>
    <w:rsid w:val="00061F73"/>
    <w:rsid w:val="00063407"/>
    <w:rsid w:val="00071CF8"/>
    <w:rsid w:val="000735C8"/>
    <w:rsid w:val="000744CB"/>
    <w:rsid w:val="00076800"/>
    <w:rsid w:val="00077AA6"/>
    <w:rsid w:val="000804C9"/>
    <w:rsid w:val="000805F8"/>
    <w:rsid w:val="00081AD8"/>
    <w:rsid w:val="00082AD9"/>
    <w:rsid w:val="0008361D"/>
    <w:rsid w:val="000B02D6"/>
    <w:rsid w:val="000B11E1"/>
    <w:rsid w:val="000C1223"/>
    <w:rsid w:val="000C257A"/>
    <w:rsid w:val="000D55C5"/>
    <w:rsid w:val="000E259E"/>
    <w:rsid w:val="000E25B5"/>
    <w:rsid w:val="000E37DB"/>
    <w:rsid w:val="000E5DF9"/>
    <w:rsid w:val="000E65D1"/>
    <w:rsid w:val="000F42E9"/>
    <w:rsid w:val="00100A34"/>
    <w:rsid w:val="00101432"/>
    <w:rsid w:val="001046FA"/>
    <w:rsid w:val="00104D7C"/>
    <w:rsid w:val="00111547"/>
    <w:rsid w:val="00111C63"/>
    <w:rsid w:val="00117B12"/>
    <w:rsid w:val="001207A5"/>
    <w:rsid w:val="00123587"/>
    <w:rsid w:val="00124EC3"/>
    <w:rsid w:val="00130277"/>
    <w:rsid w:val="0013089B"/>
    <w:rsid w:val="001324C4"/>
    <w:rsid w:val="00132AFB"/>
    <w:rsid w:val="00133AA9"/>
    <w:rsid w:val="00140BCB"/>
    <w:rsid w:val="00153739"/>
    <w:rsid w:val="001538B7"/>
    <w:rsid w:val="001622AE"/>
    <w:rsid w:val="00164CCB"/>
    <w:rsid w:val="00170434"/>
    <w:rsid w:val="00171615"/>
    <w:rsid w:val="00176CFD"/>
    <w:rsid w:val="0018010B"/>
    <w:rsid w:val="001853D0"/>
    <w:rsid w:val="00187E87"/>
    <w:rsid w:val="00190748"/>
    <w:rsid w:val="00190DF0"/>
    <w:rsid w:val="0019394A"/>
    <w:rsid w:val="001974AC"/>
    <w:rsid w:val="001A21DC"/>
    <w:rsid w:val="001A267E"/>
    <w:rsid w:val="001A5467"/>
    <w:rsid w:val="001A7098"/>
    <w:rsid w:val="001A7E6B"/>
    <w:rsid w:val="001C10F2"/>
    <w:rsid w:val="001C164B"/>
    <w:rsid w:val="001C28BC"/>
    <w:rsid w:val="001C5DEB"/>
    <w:rsid w:val="001C634E"/>
    <w:rsid w:val="001C6F1E"/>
    <w:rsid w:val="001D3068"/>
    <w:rsid w:val="001D57C8"/>
    <w:rsid w:val="001E1598"/>
    <w:rsid w:val="001E21E8"/>
    <w:rsid w:val="001E42DD"/>
    <w:rsid w:val="001E4F01"/>
    <w:rsid w:val="001F3814"/>
    <w:rsid w:val="001F6FF6"/>
    <w:rsid w:val="001F7B8F"/>
    <w:rsid w:val="0020630A"/>
    <w:rsid w:val="002077B8"/>
    <w:rsid w:val="00207F3A"/>
    <w:rsid w:val="00210E02"/>
    <w:rsid w:val="002114F7"/>
    <w:rsid w:val="00213CF3"/>
    <w:rsid w:val="00215D93"/>
    <w:rsid w:val="00215F44"/>
    <w:rsid w:val="002166DB"/>
    <w:rsid w:val="002230CD"/>
    <w:rsid w:val="00225C0C"/>
    <w:rsid w:val="00226269"/>
    <w:rsid w:val="00234F5B"/>
    <w:rsid w:val="00240CB5"/>
    <w:rsid w:val="002436CF"/>
    <w:rsid w:val="00244E9C"/>
    <w:rsid w:val="0025099C"/>
    <w:rsid w:val="002608FA"/>
    <w:rsid w:val="002612A5"/>
    <w:rsid w:val="00262DB8"/>
    <w:rsid w:val="00263822"/>
    <w:rsid w:val="00263BF0"/>
    <w:rsid w:val="002654C3"/>
    <w:rsid w:val="00265705"/>
    <w:rsid w:val="00265A76"/>
    <w:rsid w:val="00266FC8"/>
    <w:rsid w:val="002701C9"/>
    <w:rsid w:val="00270430"/>
    <w:rsid w:val="00270E0F"/>
    <w:rsid w:val="00273A99"/>
    <w:rsid w:val="002743FB"/>
    <w:rsid w:val="00275211"/>
    <w:rsid w:val="002765AD"/>
    <w:rsid w:val="00281B96"/>
    <w:rsid w:val="00284676"/>
    <w:rsid w:val="002856B0"/>
    <w:rsid w:val="002862D9"/>
    <w:rsid w:val="00287707"/>
    <w:rsid w:val="00287BEC"/>
    <w:rsid w:val="00287D72"/>
    <w:rsid w:val="00291A74"/>
    <w:rsid w:val="002930DC"/>
    <w:rsid w:val="002934C4"/>
    <w:rsid w:val="002935A1"/>
    <w:rsid w:val="00294237"/>
    <w:rsid w:val="00297E19"/>
    <w:rsid w:val="002A0340"/>
    <w:rsid w:val="002A04A7"/>
    <w:rsid w:val="002A128D"/>
    <w:rsid w:val="002B07B4"/>
    <w:rsid w:val="002B1440"/>
    <w:rsid w:val="002B17F9"/>
    <w:rsid w:val="002B2262"/>
    <w:rsid w:val="002B336B"/>
    <w:rsid w:val="002B5FF6"/>
    <w:rsid w:val="002C09D4"/>
    <w:rsid w:val="002C0FEF"/>
    <w:rsid w:val="002C6AF1"/>
    <w:rsid w:val="002C7520"/>
    <w:rsid w:val="002D0364"/>
    <w:rsid w:val="002D2853"/>
    <w:rsid w:val="002E00A8"/>
    <w:rsid w:val="002E32CC"/>
    <w:rsid w:val="002F05E8"/>
    <w:rsid w:val="002F4B48"/>
    <w:rsid w:val="003042E3"/>
    <w:rsid w:val="00307329"/>
    <w:rsid w:val="0030799C"/>
    <w:rsid w:val="00314D05"/>
    <w:rsid w:val="00315524"/>
    <w:rsid w:val="00316471"/>
    <w:rsid w:val="00325D56"/>
    <w:rsid w:val="0033139C"/>
    <w:rsid w:val="00331634"/>
    <w:rsid w:val="003476B2"/>
    <w:rsid w:val="00350B24"/>
    <w:rsid w:val="0036278C"/>
    <w:rsid w:val="00363967"/>
    <w:rsid w:val="0036430B"/>
    <w:rsid w:val="0037336D"/>
    <w:rsid w:val="0037493C"/>
    <w:rsid w:val="00374EB4"/>
    <w:rsid w:val="00374EE0"/>
    <w:rsid w:val="00381633"/>
    <w:rsid w:val="00382031"/>
    <w:rsid w:val="00383B58"/>
    <w:rsid w:val="00387FAA"/>
    <w:rsid w:val="00390E66"/>
    <w:rsid w:val="003910BE"/>
    <w:rsid w:val="003918E1"/>
    <w:rsid w:val="003A1695"/>
    <w:rsid w:val="003A28CD"/>
    <w:rsid w:val="003A3983"/>
    <w:rsid w:val="003A6B0A"/>
    <w:rsid w:val="003A7021"/>
    <w:rsid w:val="003B2AB0"/>
    <w:rsid w:val="003C63A8"/>
    <w:rsid w:val="003C7B12"/>
    <w:rsid w:val="003D27AD"/>
    <w:rsid w:val="003D4C30"/>
    <w:rsid w:val="003E3C07"/>
    <w:rsid w:val="003E451F"/>
    <w:rsid w:val="003E5ACB"/>
    <w:rsid w:val="003F0036"/>
    <w:rsid w:val="003F0368"/>
    <w:rsid w:val="003F1CCA"/>
    <w:rsid w:val="003F5434"/>
    <w:rsid w:val="003F6E15"/>
    <w:rsid w:val="00405AC8"/>
    <w:rsid w:val="00405FD4"/>
    <w:rsid w:val="00406095"/>
    <w:rsid w:val="004072C2"/>
    <w:rsid w:val="004079B1"/>
    <w:rsid w:val="00407A82"/>
    <w:rsid w:val="00407D0B"/>
    <w:rsid w:val="00415FE8"/>
    <w:rsid w:val="004233D6"/>
    <w:rsid w:val="004254E2"/>
    <w:rsid w:val="0043092C"/>
    <w:rsid w:val="00432BE3"/>
    <w:rsid w:val="00432C4A"/>
    <w:rsid w:val="0043481A"/>
    <w:rsid w:val="00435A25"/>
    <w:rsid w:val="0043690D"/>
    <w:rsid w:val="00442065"/>
    <w:rsid w:val="00445B33"/>
    <w:rsid w:val="00447869"/>
    <w:rsid w:val="00451DEF"/>
    <w:rsid w:val="0045554D"/>
    <w:rsid w:val="00460955"/>
    <w:rsid w:val="004613B1"/>
    <w:rsid w:val="00462A0D"/>
    <w:rsid w:val="00462C10"/>
    <w:rsid w:val="00465283"/>
    <w:rsid w:val="00484BC8"/>
    <w:rsid w:val="00485758"/>
    <w:rsid w:val="00486B84"/>
    <w:rsid w:val="00487AC8"/>
    <w:rsid w:val="0049790B"/>
    <w:rsid w:val="004A61F9"/>
    <w:rsid w:val="004A761B"/>
    <w:rsid w:val="004B0BE6"/>
    <w:rsid w:val="004B1FC8"/>
    <w:rsid w:val="004B393B"/>
    <w:rsid w:val="004B4233"/>
    <w:rsid w:val="004B4894"/>
    <w:rsid w:val="004B5B3D"/>
    <w:rsid w:val="004B6425"/>
    <w:rsid w:val="004C16B6"/>
    <w:rsid w:val="004C21B9"/>
    <w:rsid w:val="004E04BB"/>
    <w:rsid w:val="004E1A61"/>
    <w:rsid w:val="004E3F9E"/>
    <w:rsid w:val="004E7CAB"/>
    <w:rsid w:val="004F1FEA"/>
    <w:rsid w:val="005001FF"/>
    <w:rsid w:val="00506319"/>
    <w:rsid w:val="005126DB"/>
    <w:rsid w:val="005251DD"/>
    <w:rsid w:val="0052675B"/>
    <w:rsid w:val="00527F21"/>
    <w:rsid w:val="0053467B"/>
    <w:rsid w:val="00544F62"/>
    <w:rsid w:val="00545D56"/>
    <w:rsid w:val="0054663F"/>
    <w:rsid w:val="00547C5F"/>
    <w:rsid w:val="00550799"/>
    <w:rsid w:val="005517EB"/>
    <w:rsid w:val="00561E9F"/>
    <w:rsid w:val="00564585"/>
    <w:rsid w:val="0056617B"/>
    <w:rsid w:val="00571598"/>
    <w:rsid w:val="005753F5"/>
    <w:rsid w:val="0057762C"/>
    <w:rsid w:val="00590B24"/>
    <w:rsid w:val="0059132C"/>
    <w:rsid w:val="005924EF"/>
    <w:rsid w:val="0059340C"/>
    <w:rsid w:val="005A426C"/>
    <w:rsid w:val="005B04F4"/>
    <w:rsid w:val="005B4D64"/>
    <w:rsid w:val="005C6857"/>
    <w:rsid w:val="005C723C"/>
    <w:rsid w:val="005C77B9"/>
    <w:rsid w:val="005D2AA7"/>
    <w:rsid w:val="005D4ECB"/>
    <w:rsid w:val="005E11F9"/>
    <w:rsid w:val="005F13CF"/>
    <w:rsid w:val="005F56F0"/>
    <w:rsid w:val="00602254"/>
    <w:rsid w:val="00602FC5"/>
    <w:rsid w:val="00604AAE"/>
    <w:rsid w:val="006056CE"/>
    <w:rsid w:val="00611683"/>
    <w:rsid w:val="00611AE0"/>
    <w:rsid w:val="00615333"/>
    <w:rsid w:val="00621A2B"/>
    <w:rsid w:val="00623C2C"/>
    <w:rsid w:val="006242E0"/>
    <w:rsid w:val="0062640A"/>
    <w:rsid w:val="0062703E"/>
    <w:rsid w:val="00640026"/>
    <w:rsid w:val="006436E4"/>
    <w:rsid w:val="00651D39"/>
    <w:rsid w:val="00654911"/>
    <w:rsid w:val="006615C4"/>
    <w:rsid w:val="00665142"/>
    <w:rsid w:val="0067017A"/>
    <w:rsid w:val="006703D2"/>
    <w:rsid w:val="00683A11"/>
    <w:rsid w:val="006A0638"/>
    <w:rsid w:val="006A2D96"/>
    <w:rsid w:val="006A3133"/>
    <w:rsid w:val="006A5B5A"/>
    <w:rsid w:val="006A7B2D"/>
    <w:rsid w:val="006B3811"/>
    <w:rsid w:val="006B5C94"/>
    <w:rsid w:val="006B5D89"/>
    <w:rsid w:val="006B72FC"/>
    <w:rsid w:val="006C09FB"/>
    <w:rsid w:val="006D0815"/>
    <w:rsid w:val="006D1504"/>
    <w:rsid w:val="006E0889"/>
    <w:rsid w:val="006E4C5E"/>
    <w:rsid w:val="006E4F55"/>
    <w:rsid w:val="006E618E"/>
    <w:rsid w:val="007003D8"/>
    <w:rsid w:val="00702FF8"/>
    <w:rsid w:val="00703490"/>
    <w:rsid w:val="00706EF8"/>
    <w:rsid w:val="007071DF"/>
    <w:rsid w:val="00710F91"/>
    <w:rsid w:val="00717592"/>
    <w:rsid w:val="00721242"/>
    <w:rsid w:val="00726C2F"/>
    <w:rsid w:val="00735592"/>
    <w:rsid w:val="00737702"/>
    <w:rsid w:val="00745FF0"/>
    <w:rsid w:val="00751561"/>
    <w:rsid w:val="0075232E"/>
    <w:rsid w:val="00754212"/>
    <w:rsid w:val="00754F78"/>
    <w:rsid w:val="007577B5"/>
    <w:rsid w:val="00762A24"/>
    <w:rsid w:val="00764B1E"/>
    <w:rsid w:val="00777B08"/>
    <w:rsid w:val="00784750"/>
    <w:rsid w:val="00790CB2"/>
    <w:rsid w:val="00794833"/>
    <w:rsid w:val="0079698E"/>
    <w:rsid w:val="007A0F03"/>
    <w:rsid w:val="007A1C04"/>
    <w:rsid w:val="007A2426"/>
    <w:rsid w:val="007A25DF"/>
    <w:rsid w:val="007A6835"/>
    <w:rsid w:val="007B096A"/>
    <w:rsid w:val="007B1BFA"/>
    <w:rsid w:val="007B74B1"/>
    <w:rsid w:val="007D1BB2"/>
    <w:rsid w:val="007D4413"/>
    <w:rsid w:val="007D6AA6"/>
    <w:rsid w:val="007E011A"/>
    <w:rsid w:val="007E5339"/>
    <w:rsid w:val="007E718A"/>
    <w:rsid w:val="00800914"/>
    <w:rsid w:val="00800BA5"/>
    <w:rsid w:val="00802816"/>
    <w:rsid w:val="008031C8"/>
    <w:rsid w:val="00804F73"/>
    <w:rsid w:val="008074D6"/>
    <w:rsid w:val="008118E2"/>
    <w:rsid w:val="0081208C"/>
    <w:rsid w:val="0081340E"/>
    <w:rsid w:val="008166F6"/>
    <w:rsid w:val="00817506"/>
    <w:rsid w:val="0084511A"/>
    <w:rsid w:val="0085090A"/>
    <w:rsid w:val="00853D73"/>
    <w:rsid w:val="00856FBD"/>
    <w:rsid w:val="00864B81"/>
    <w:rsid w:val="0086764B"/>
    <w:rsid w:val="008700A5"/>
    <w:rsid w:val="00872F90"/>
    <w:rsid w:val="00873B1F"/>
    <w:rsid w:val="008752C2"/>
    <w:rsid w:val="008763F6"/>
    <w:rsid w:val="008914BB"/>
    <w:rsid w:val="0089253A"/>
    <w:rsid w:val="00895216"/>
    <w:rsid w:val="008A40F1"/>
    <w:rsid w:val="008A4D84"/>
    <w:rsid w:val="008B3752"/>
    <w:rsid w:val="008B3C03"/>
    <w:rsid w:val="008B6D2B"/>
    <w:rsid w:val="008B7137"/>
    <w:rsid w:val="008C1A10"/>
    <w:rsid w:val="008C1D7F"/>
    <w:rsid w:val="008C356E"/>
    <w:rsid w:val="008C4949"/>
    <w:rsid w:val="008C6537"/>
    <w:rsid w:val="008D026D"/>
    <w:rsid w:val="008D12AB"/>
    <w:rsid w:val="008D3D5C"/>
    <w:rsid w:val="008D4EDA"/>
    <w:rsid w:val="008E04FE"/>
    <w:rsid w:val="008E0B9E"/>
    <w:rsid w:val="008E587E"/>
    <w:rsid w:val="008E58C0"/>
    <w:rsid w:val="008E6B9C"/>
    <w:rsid w:val="008F25A6"/>
    <w:rsid w:val="008F611C"/>
    <w:rsid w:val="0091038E"/>
    <w:rsid w:val="00912F1B"/>
    <w:rsid w:val="009132C5"/>
    <w:rsid w:val="00915AE7"/>
    <w:rsid w:val="009163F9"/>
    <w:rsid w:val="00916F99"/>
    <w:rsid w:val="00921D2C"/>
    <w:rsid w:val="009235CC"/>
    <w:rsid w:val="00924E9B"/>
    <w:rsid w:val="0093475B"/>
    <w:rsid w:val="009364B1"/>
    <w:rsid w:val="00943775"/>
    <w:rsid w:val="00953ED3"/>
    <w:rsid w:val="0095474C"/>
    <w:rsid w:val="009561DA"/>
    <w:rsid w:val="00963D5B"/>
    <w:rsid w:val="00965607"/>
    <w:rsid w:val="009659F5"/>
    <w:rsid w:val="009709C5"/>
    <w:rsid w:val="0097266B"/>
    <w:rsid w:val="0097405D"/>
    <w:rsid w:val="00982456"/>
    <w:rsid w:val="00990077"/>
    <w:rsid w:val="009A41BA"/>
    <w:rsid w:val="009A72D0"/>
    <w:rsid w:val="009C0944"/>
    <w:rsid w:val="009C0DC8"/>
    <w:rsid w:val="009C1166"/>
    <w:rsid w:val="009C1DDB"/>
    <w:rsid w:val="009C3C20"/>
    <w:rsid w:val="009C3D80"/>
    <w:rsid w:val="009C6084"/>
    <w:rsid w:val="009C749D"/>
    <w:rsid w:val="009C7DA3"/>
    <w:rsid w:val="009D07CA"/>
    <w:rsid w:val="009D087F"/>
    <w:rsid w:val="009D177C"/>
    <w:rsid w:val="009D206E"/>
    <w:rsid w:val="009D2866"/>
    <w:rsid w:val="009D64A7"/>
    <w:rsid w:val="009E16BD"/>
    <w:rsid w:val="009F2428"/>
    <w:rsid w:val="009F253E"/>
    <w:rsid w:val="009F3C6B"/>
    <w:rsid w:val="009F4490"/>
    <w:rsid w:val="009F6409"/>
    <w:rsid w:val="009F669A"/>
    <w:rsid w:val="00A05572"/>
    <w:rsid w:val="00A132E7"/>
    <w:rsid w:val="00A16019"/>
    <w:rsid w:val="00A16984"/>
    <w:rsid w:val="00A205DE"/>
    <w:rsid w:val="00A24E8A"/>
    <w:rsid w:val="00A25259"/>
    <w:rsid w:val="00A30954"/>
    <w:rsid w:val="00A42325"/>
    <w:rsid w:val="00A60327"/>
    <w:rsid w:val="00A61A6D"/>
    <w:rsid w:val="00A6262B"/>
    <w:rsid w:val="00A6264C"/>
    <w:rsid w:val="00A62D0D"/>
    <w:rsid w:val="00A64151"/>
    <w:rsid w:val="00A65AD9"/>
    <w:rsid w:val="00A71056"/>
    <w:rsid w:val="00A71424"/>
    <w:rsid w:val="00A717B4"/>
    <w:rsid w:val="00A755A0"/>
    <w:rsid w:val="00A80037"/>
    <w:rsid w:val="00A85097"/>
    <w:rsid w:val="00A86956"/>
    <w:rsid w:val="00AB4919"/>
    <w:rsid w:val="00AB5872"/>
    <w:rsid w:val="00AC0AB2"/>
    <w:rsid w:val="00AC10B5"/>
    <w:rsid w:val="00AD7B62"/>
    <w:rsid w:val="00AE57B4"/>
    <w:rsid w:val="00AF09A6"/>
    <w:rsid w:val="00AF1917"/>
    <w:rsid w:val="00AF1E82"/>
    <w:rsid w:val="00AF2E86"/>
    <w:rsid w:val="00AF2F8E"/>
    <w:rsid w:val="00AF42B1"/>
    <w:rsid w:val="00AF6719"/>
    <w:rsid w:val="00B02406"/>
    <w:rsid w:val="00B04D80"/>
    <w:rsid w:val="00B058E6"/>
    <w:rsid w:val="00B05B91"/>
    <w:rsid w:val="00B05EE8"/>
    <w:rsid w:val="00B074B4"/>
    <w:rsid w:val="00B07673"/>
    <w:rsid w:val="00B22F38"/>
    <w:rsid w:val="00B22FB3"/>
    <w:rsid w:val="00B24AD5"/>
    <w:rsid w:val="00B372E1"/>
    <w:rsid w:val="00B40125"/>
    <w:rsid w:val="00B42B01"/>
    <w:rsid w:val="00B44F57"/>
    <w:rsid w:val="00B6073D"/>
    <w:rsid w:val="00B61254"/>
    <w:rsid w:val="00B67B7E"/>
    <w:rsid w:val="00B67BD9"/>
    <w:rsid w:val="00B722C3"/>
    <w:rsid w:val="00B752CE"/>
    <w:rsid w:val="00B766D8"/>
    <w:rsid w:val="00B7738C"/>
    <w:rsid w:val="00B8234A"/>
    <w:rsid w:val="00B867BE"/>
    <w:rsid w:val="00B86F68"/>
    <w:rsid w:val="00B91BAC"/>
    <w:rsid w:val="00B92321"/>
    <w:rsid w:val="00BA0192"/>
    <w:rsid w:val="00BA1193"/>
    <w:rsid w:val="00BA3BA8"/>
    <w:rsid w:val="00BA41E9"/>
    <w:rsid w:val="00BA56ED"/>
    <w:rsid w:val="00BA5BA5"/>
    <w:rsid w:val="00BB42C8"/>
    <w:rsid w:val="00BB469F"/>
    <w:rsid w:val="00BB7CA8"/>
    <w:rsid w:val="00BC4459"/>
    <w:rsid w:val="00BD04A1"/>
    <w:rsid w:val="00BD24CC"/>
    <w:rsid w:val="00BD4872"/>
    <w:rsid w:val="00BD57CB"/>
    <w:rsid w:val="00BD6025"/>
    <w:rsid w:val="00BD6375"/>
    <w:rsid w:val="00BE4954"/>
    <w:rsid w:val="00BE73AC"/>
    <w:rsid w:val="00BE7A4D"/>
    <w:rsid w:val="00BF1508"/>
    <w:rsid w:val="00BF3B2A"/>
    <w:rsid w:val="00C001A1"/>
    <w:rsid w:val="00C00D17"/>
    <w:rsid w:val="00C01072"/>
    <w:rsid w:val="00C17F3E"/>
    <w:rsid w:val="00C235A1"/>
    <w:rsid w:val="00C3179D"/>
    <w:rsid w:val="00C34A11"/>
    <w:rsid w:val="00C36F52"/>
    <w:rsid w:val="00C42EEF"/>
    <w:rsid w:val="00C52879"/>
    <w:rsid w:val="00C5395E"/>
    <w:rsid w:val="00C539E1"/>
    <w:rsid w:val="00C56A1B"/>
    <w:rsid w:val="00C62A8D"/>
    <w:rsid w:val="00C6430B"/>
    <w:rsid w:val="00C6452D"/>
    <w:rsid w:val="00C66548"/>
    <w:rsid w:val="00C708E3"/>
    <w:rsid w:val="00C81421"/>
    <w:rsid w:val="00C83668"/>
    <w:rsid w:val="00C843E9"/>
    <w:rsid w:val="00C84D4A"/>
    <w:rsid w:val="00C87116"/>
    <w:rsid w:val="00C87FE1"/>
    <w:rsid w:val="00C90A1A"/>
    <w:rsid w:val="00C9223F"/>
    <w:rsid w:val="00C9443F"/>
    <w:rsid w:val="00C96EBF"/>
    <w:rsid w:val="00CA131C"/>
    <w:rsid w:val="00CA3B4B"/>
    <w:rsid w:val="00CA3D81"/>
    <w:rsid w:val="00CA7FAE"/>
    <w:rsid w:val="00CB224F"/>
    <w:rsid w:val="00CB3BF0"/>
    <w:rsid w:val="00CC7D2C"/>
    <w:rsid w:val="00CD3024"/>
    <w:rsid w:val="00CD520D"/>
    <w:rsid w:val="00CE2859"/>
    <w:rsid w:val="00CE3424"/>
    <w:rsid w:val="00CE63A2"/>
    <w:rsid w:val="00CF2580"/>
    <w:rsid w:val="00CF27D5"/>
    <w:rsid w:val="00CF3B9A"/>
    <w:rsid w:val="00CF57EB"/>
    <w:rsid w:val="00D0069A"/>
    <w:rsid w:val="00D012AB"/>
    <w:rsid w:val="00D0697A"/>
    <w:rsid w:val="00D12D45"/>
    <w:rsid w:val="00D1473D"/>
    <w:rsid w:val="00D21C5A"/>
    <w:rsid w:val="00D3027B"/>
    <w:rsid w:val="00D3247A"/>
    <w:rsid w:val="00D40850"/>
    <w:rsid w:val="00D40F8E"/>
    <w:rsid w:val="00D417D7"/>
    <w:rsid w:val="00D457E4"/>
    <w:rsid w:val="00D47EF5"/>
    <w:rsid w:val="00D54188"/>
    <w:rsid w:val="00D550CD"/>
    <w:rsid w:val="00D557CA"/>
    <w:rsid w:val="00D6241E"/>
    <w:rsid w:val="00D647B3"/>
    <w:rsid w:val="00D717B0"/>
    <w:rsid w:val="00D77072"/>
    <w:rsid w:val="00D77D32"/>
    <w:rsid w:val="00D814A3"/>
    <w:rsid w:val="00D839AC"/>
    <w:rsid w:val="00D83DF3"/>
    <w:rsid w:val="00D9496C"/>
    <w:rsid w:val="00D96475"/>
    <w:rsid w:val="00D96C91"/>
    <w:rsid w:val="00D97A6F"/>
    <w:rsid w:val="00DA5623"/>
    <w:rsid w:val="00DA7231"/>
    <w:rsid w:val="00DA7E0B"/>
    <w:rsid w:val="00DB4E80"/>
    <w:rsid w:val="00DB7DA3"/>
    <w:rsid w:val="00DC22BA"/>
    <w:rsid w:val="00DC310C"/>
    <w:rsid w:val="00DD013D"/>
    <w:rsid w:val="00DD4FC9"/>
    <w:rsid w:val="00DD52DB"/>
    <w:rsid w:val="00DD69F7"/>
    <w:rsid w:val="00DE5BCC"/>
    <w:rsid w:val="00DE743F"/>
    <w:rsid w:val="00DF0906"/>
    <w:rsid w:val="00DF1550"/>
    <w:rsid w:val="00DF2EF6"/>
    <w:rsid w:val="00DF723C"/>
    <w:rsid w:val="00DF7BDE"/>
    <w:rsid w:val="00E03450"/>
    <w:rsid w:val="00E04D9B"/>
    <w:rsid w:val="00E14D82"/>
    <w:rsid w:val="00E16197"/>
    <w:rsid w:val="00E1774A"/>
    <w:rsid w:val="00E21557"/>
    <w:rsid w:val="00E2559C"/>
    <w:rsid w:val="00E31704"/>
    <w:rsid w:val="00E32576"/>
    <w:rsid w:val="00E40F30"/>
    <w:rsid w:val="00E40FFE"/>
    <w:rsid w:val="00E44DA5"/>
    <w:rsid w:val="00E44FA4"/>
    <w:rsid w:val="00E5008B"/>
    <w:rsid w:val="00E64495"/>
    <w:rsid w:val="00E653DF"/>
    <w:rsid w:val="00E735EC"/>
    <w:rsid w:val="00E738C5"/>
    <w:rsid w:val="00E7713C"/>
    <w:rsid w:val="00E87FC0"/>
    <w:rsid w:val="00E9192C"/>
    <w:rsid w:val="00E91AD3"/>
    <w:rsid w:val="00E92D45"/>
    <w:rsid w:val="00E94110"/>
    <w:rsid w:val="00EA0153"/>
    <w:rsid w:val="00EA466D"/>
    <w:rsid w:val="00EA4AFE"/>
    <w:rsid w:val="00EA5BA7"/>
    <w:rsid w:val="00EC3C19"/>
    <w:rsid w:val="00EC43FE"/>
    <w:rsid w:val="00EC49B5"/>
    <w:rsid w:val="00EC63C3"/>
    <w:rsid w:val="00ED2661"/>
    <w:rsid w:val="00ED367F"/>
    <w:rsid w:val="00ED3F91"/>
    <w:rsid w:val="00ED438C"/>
    <w:rsid w:val="00ED4C1A"/>
    <w:rsid w:val="00ED4D72"/>
    <w:rsid w:val="00ED7D12"/>
    <w:rsid w:val="00EE2976"/>
    <w:rsid w:val="00EE36A9"/>
    <w:rsid w:val="00EF0B6F"/>
    <w:rsid w:val="00EF4C18"/>
    <w:rsid w:val="00EF6145"/>
    <w:rsid w:val="00F0162B"/>
    <w:rsid w:val="00F01F31"/>
    <w:rsid w:val="00F0205F"/>
    <w:rsid w:val="00F0425C"/>
    <w:rsid w:val="00F11627"/>
    <w:rsid w:val="00F14201"/>
    <w:rsid w:val="00F15248"/>
    <w:rsid w:val="00F166F3"/>
    <w:rsid w:val="00F212C8"/>
    <w:rsid w:val="00F2173B"/>
    <w:rsid w:val="00F21BBE"/>
    <w:rsid w:val="00F24C3E"/>
    <w:rsid w:val="00F25F35"/>
    <w:rsid w:val="00F27E8D"/>
    <w:rsid w:val="00F37C6A"/>
    <w:rsid w:val="00F37E03"/>
    <w:rsid w:val="00F4456F"/>
    <w:rsid w:val="00F5022B"/>
    <w:rsid w:val="00F55D68"/>
    <w:rsid w:val="00F61D0A"/>
    <w:rsid w:val="00F62935"/>
    <w:rsid w:val="00F651E6"/>
    <w:rsid w:val="00F72866"/>
    <w:rsid w:val="00F744CB"/>
    <w:rsid w:val="00F75E22"/>
    <w:rsid w:val="00F763DE"/>
    <w:rsid w:val="00F774EC"/>
    <w:rsid w:val="00F90077"/>
    <w:rsid w:val="00F902EA"/>
    <w:rsid w:val="00F92AD4"/>
    <w:rsid w:val="00F952F5"/>
    <w:rsid w:val="00FA4DEE"/>
    <w:rsid w:val="00FA554D"/>
    <w:rsid w:val="00FA5932"/>
    <w:rsid w:val="00FB2354"/>
    <w:rsid w:val="00FB3D15"/>
    <w:rsid w:val="00FB487C"/>
    <w:rsid w:val="00FC05E0"/>
    <w:rsid w:val="00FC24ED"/>
    <w:rsid w:val="00FC70D8"/>
    <w:rsid w:val="00FD1169"/>
    <w:rsid w:val="00FD2749"/>
    <w:rsid w:val="00FD31FD"/>
    <w:rsid w:val="00FE1497"/>
    <w:rsid w:val="00FE18B3"/>
    <w:rsid w:val="00FE2393"/>
    <w:rsid w:val="00FE3879"/>
    <w:rsid w:val="00FE4940"/>
    <w:rsid w:val="00FE63C0"/>
    <w:rsid w:val="00FF0BC1"/>
    <w:rsid w:val="00FF3A54"/>
    <w:rsid w:val="00FF4750"/>
    <w:rsid w:val="00FF52A2"/>
    <w:rsid w:val="00FF55C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,BulletC"/>
    <w:basedOn w:val="Normalny"/>
    <w:link w:val="AkapitzlistZnak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0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2930D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C24ED"/>
  </w:style>
  <w:style w:type="character" w:customStyle="1" w:styleId="eop">
    <w:name w:val="eop"/>
    <w:basedOn w:val="Domylnaczcionkaakapitu"/>
    <w:rsid w:val="00FC24ED"/>
  </w:style>
  <w:style w:type="character" w:customStyle="1" w:styleId="Nagwek1Znak">
    <w:name w:val="Nagłówek 1 Znak"/>
    <w:basedOn w:val="Domylnaczcionkaakapitu"/>
    <w:link w:val="Nagwek1"/>
    <w:uiPriority w:val="9"/>
    <w:rsid w:val="00DC2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01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70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D013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6241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customStyle="1" w:styleId="AkapitzlistZnak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basedOn w:val="Domylnaczcionkaakapitu"/>
    <w:link w:val="Akapitzlist"/>
    <w:uiPriority w:val="34"/>
    <w:locked/>
    <w:rsid w:val="00604AAE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C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ybala@poli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n.pl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0D672-696F-4CB4-8C32-C012239A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0C361-9D1F-4965-B6A1-6B86E4012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45EAA-7C43-44FC-8E7A-EEA8349A1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441009-CB2D-4651-B449-6C4264BC1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2095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</vt:lpstr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- wersja dostępna</dc:title>
  <dc:subject/>
  <dc:creator>Dudek Marta</dc:creator>
  <cp:keywords/>
  <dc:description/>
  <cp:lastModifiedBy>Popławska Natalia</cp:lastModifiedBy>
  <cp:revision>15</cp:revision>
  <cp:lastPrinted>2022-06-13T09:24:00Z</cp:lastPrinted>
  <dcterms:created xsi:type="dcterms:W3CDTF">2023-10-17T18:07:00Z</dcterms:created>
  <dcterms:modified xsi:type="dcterms:W3CDTF">2023-10-24T12:03:00Z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