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EADD" w14:textId="688249EC" w:rsidR="00C677FD" w:rsidRPr="0088126B" w:rsidRDefault="00902C04" w:rsidP="002C628F">
      <w:pPr>
        <w:spacing w:after="240" w:line="360" w:lineRule="auto"/>
        <w:jc w:val="right"/>
        <w:rPr>
          <w:rFonts w:cstheme="minorHAnsi"/>
          <w:sz w:val="24"/>
          <w:szCs w:val="24"/>
        </w:rPr>
      </w:pPr>
      <w:r w:rsidRPr="0088126B">
        <w:rPr>
          <w:rFonts w:eastAsia="Times New Roman" w:cstheme="minorHAnsi"/>
          <w:sz w:val="24"/>
          <w:szCs w:val="24"/>
        </w:rPr>
        <w:t>Warszawa</w:t>
      </w:r>
      <w:r w:rsidR="0051112F" w:rsidRPr="0088126B">
        <w:rPr>
          <w:rFonts w:eastAsia="Times New Roman" w:cstheme="minorHAnsi"/>
          <w:sz w:val="24"/>
          <w:szCs w:val="24"/>
          <w:lang w:val="x-none"/>
        </w:rPr>
        <w:t xml:space="preserve">, </w:t>
      </w:r>
      <w:r w:rsidR="004C5ACD" w:rsidRPr="0088126B">
        <w:rPr>
          <w:rFonts w:eastAsia="Times New Roman" w:cstheme="minorHAnsi"/>
          <w:sz w:val="24"/>
          <w:szCs w:val="24"/>
          <w:lang w:val="x-none"/>
        </w:rPr>
        <w:t>1</w:t>
      </w:r>
      <w:r w:rsidR="008B739B" w:rsidRPr="0088126B">
        <w:rPr>
          <w:rFonts w:eastAsia="Times New Roman" w:cstheme="minorHAnsi"/>
          <w:sz w:val="24"/>
          <w:szCs w:val="24"/>
          <w:lang w:val="x-none"/>
        </w:rPr>
        <w:t>1</w:t>
      </w:r>
      <w:r w:rsidR="004C5ACD" w:rsidRPr="0088126B">
        <w:rPr>
          <w:rFonts w:eastAsia="Times New Roman" w:cstheme="minorHAnsi"/>
          <w:sz w:val="24"/>
          <w:szCs w:val="24"/>
          <w:lang w:val="x-none"/>
        </w:rPr>
        <w:t xml:space="preserve"> </w:t>
      </w:r>
      <w:r w:rsidR="000A2954" w:rsidRPr="0088126B">
        <w:rPr>
          <w:rFonts w:eastAsia="Times New Roman" w:cstheme="minorHAnsi"/>
          <w:sz w:val="24"/>
          <w:szCs w:val="24"/>
          <w:lang w:val="x-none"/>
        </w:rPr>
        <w:t>lipc</w:t>
      </w:r>
      <w:r w:rsidR="004C5ACD" w:rsidRPr="0088126B">
        <w:rPr>
          <w:rFonts w:eastAsia="Times New Roman" w:cstheme="minorHAnsi"/>
          <w:sz w:val="24"/>
          <w:szCs w:val="24"/>
          <w:lang w:val="x-none"/>
        </w:rPr>
        <w:t>a</w:t>
      </w:r>
      <w:r w:rsidR="0051112F" w:rsidRPr="0088126B">
        <w:rPr>
          <w:rFonts w:eastAsia="Times New Roman" w:cstheme="minorHAnsi"/>
          <w:sz w:val="24"/>
          <w:szCs w:val="24"/>
        </w:rPr>
        <w:t xml:space="preserve"> </w:t>
      </w:r>
      <w:r w:rsidR="00E0414E" w:rsidRPr="0088126B">
        <w:rPr>
          <w:rFonts w:eastAsia="Times New Roman" w:cstheme="minorHAnsi"/>
          <w:sz w:val="24"/>
          <w:szCs w:val="24"/>
        </w:rPr>
        <w:t xml:space="preserve">2024 </w:t>
      </w:r>
      <w:r w:rsidR="0051112F" w:rsidRPr="0088126B">
        <w:rPr>
          <w:rFonts w:eastAsia="Times New Roman" w:cstheme="minorHAnsi"/>
          <w:sz w:val="24"/>
          <w:szCs w:val="24"/>
        </w:rPr>
        <w:t>r.</w:t>
      </w:r>
      <w:r w:rsidR="008410BF" w:rsidRPr="0088126B">
        <w:rPr>
          <w:rFonts w:cstheme="minorHAnsi"/>
          <w:noProof/>
          <w:sz w:val="24"/>
          <w:szCs w:val="24"/>
        </w:rPr>
        <w:drawing>
          <wp:anchor distT="152400" distB="152400" distL="152400" distR="152400" simplePos="0" relativeHeight="251659264" behindDoc="1" locked="0" layoutInCell="1" allowOverlap="1" wp14:anchorId="6DCAAABF" wp14:editId="31C6AFB6">
            <wp:simplePos x="0" y="0"/>
            <wp:positionH relativeFrom="page">
              <wp:posOffset>5226050</wp:posOffset>
            </wp:positionH>
            <wp:positionV relativeFrom="page">
              <wp:posOffset>381634</wp:posOffset>
            </wp:positionV>
            <wp:extent cx="1683386" cy="882650"/>
            <wp:effectExtent l="0" t="0" r="0" b="0"/>
            <wp:wrapNone/>
            <wp:docPr id="23" name="officeArt object" descr="Logotyp Muzeum POLIN. Prostokąt podzielony na dwie części. Po lewej błękitny kwadrat z napisem POLIN, po prawej czarny kwadrat z napisem Muzeum Historii Żydów Polskich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Logotyp Muzeum POLIN. Prostokąt podzielony na dwie części. Po lewej błękitny kwadrat z napisem POLIN, po prawej czarny kwadrat z napisem Muzeum Historii Żydów Polskich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6" cy="882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9B32BCE" w14:textId="5ADEBD09" w:rsidR="00A54F58" w:rsidRPr="001E5208" w:rsidRDefault="00A54F58" w:rsidP="002C628F">
      <w:pPr>
        <w:pStyle w:val="Nagwek1"/>
        <w:spacing w:after="240" w:line="360" w:lineRule="auto"/>
        <w:rPr>
          <w:rStyle w:val="normaltextrun"/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</w:pPr>
      <w:r w:rsidRPr="001E5208">
        <w:rPr>
          <w:rStyle w:val="normaltextrun"/>
          <w:rFonts w:cstheme="minorHAnsi"/>
          <w:b/>
          <w:bCs/>
          <w:color w:val="000000" w:themeColor="text1"/>
        </w:rPr>
        <w:t>Mikołaj Grynberg i Wilhelm Sasnal na stałe w Muzeum POLIN</w:t>
      </w:r>
    </w:p>
    <w:p w14:paraId="7A2A258F" w14:textId="4CF4E996" w:rsidR="00A54F58" w:rsidRPr="0088126B" w:rsidRDefault="00A54F58" w:rsidP="002C628F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8126B">
        <w:rPr>
          <w:rStyle w:val="normaltextrun"/>
          <w:rFonts w:asciiTheme="minorHAnsi" w:hAnsiTheme="minorHAnsi" w:cstheme="minorHAnsi"/>
          <w:b/>
          <w:bCs/>
          <w:color w:val="000000"/>
        </w:rPr>
        <w:t>Nowa aranżacja ostatniej części wystawy stałej „1000 lat historii Żydów polskich”</w:t>
      </w:r>
      <w:r w:rsidR="006E4A0D">
        <w:rPr>
          <w:rStyle w:val="eop"/>
          <w:rFonts w:asciiTheme="minorHAnsi" w:hAnsiTheme="minorHAnsi" w:cstheme="minorHAnsi"/>
          <w:b/>
          <w:bCs/>
          <w:color w:val="000000"/>
        </w:rPr>
        <w:t xml:space="preserve">. </w:t>
      </w:r>
      <w:r w:rsidR="006E4A0D" w:rsidRPr="001E5208">
        <w:rPr>
          <w:rStyle w:val="eop"/>
          <w:rFonts w:asciiTheme="minorHAnsi" w:hAnsiTheme="minorHAnsi" w:cstheme="minorHAnsi"/>
          <w:b/>
          <w:bCs/>
          <w:color w:val="000000"/>
        </w:rPr>
        <w:t xml:space="preserve">Ekspozycja została </w:t>
      </w:r>
      <w:r w:rsidR="001E5208" w:rsidRPr="001E5208">
        <w:rPr>
          <w:rStyle w:val="eop"/>
          <w:rFonts w:asciiTheme="minorHAnsi" w:hAnsiTheme="minorHAnsi" w:cstheme="minorHAnsi"/>
          <w:b/>
          <w:bCs/>
          <w:color w:val="000000"/>
        </w:rPr>
        <w:t xml:space="preserve">rozbudowana i </w:t>
      </w:r>
      <w:r w:rsidR="008603A8" w:rsidRPr="001E5208">
        <w:rPr>
          <w:rStyle w:val="eop"/>
          <w:rFonts w:asciiTheme="minorHAnsi" w:eastAsiaTheme="majorEastAsia" w:hAnsiTheme="minorHAnsi" w:cstheme="minorHAnsi"/>
          <w:b/>
          <w:bCs/>
          <w:color w:val="000000"/>
        </w:rPr>
        <w:t>uaktualniona</w:t>
      </w:r>
      <w:r w:rsidR="00FC605E" w:rsidRPr="001E5208">
        <w:rPr>
          <w:rStyle w:val="eop"/>
          <w:rFonts w:asciiTheme="minorHAnsi" w:eastAsiaTheme="majorEastAsia" w:hAnsiTheme="minorHAnsi" w:cstheme="minorHAnsi"/>
          <w:b/>
          <w:bCs/>
          <w:color w:val="000000"/>
        </w:rPr>
        <w:t xml:space="preserve"> o</w:t>
      </w:r>
      <w:r w:rsidR="00DF72EE" w:rsidRPr="001E5208">
        <w:rPr>
          <w:rStyle w:val="eop"/>
          <w:rFonts w:asciiTheme="minorHAnsi" w:eastAsiaTheme="majorEastAsia" w:hAnsiTheme="minorHAnsi" w:cstheme="minorHAnsi"/>
          <w:b/>
          <w:bCs/>
          <w:color w:val="000000"/>
        </w:rPr>
        <w:t xml:space="preserve"> wątki</w:t>
      </w:r>
      <w:r w:rsidRPr="001E5208">
        <w:rPr>
          <w:rStyle w:val="eop"/>
          <w:rFonts w:asciiTheme="minorHAnsi" w:eastAsiaTheme="majorEastAsia" w:hAnsiTheme="minorHAnsi" w:cstheme="minorHAnsi"/>
          <w:b/>
          <w:bCs/>
          <w:color w:val="000000"/>
        </w:rPr>
        <w:t xml:space="preserve"> </w:t>
      </w:r>
      <w:r w:rsidR="0045090C" w:rsidRPr="001E5208">
        <w:rPr>
          <w:rStyle w:val="eop"/>
          <w:rFonts w:asciiTheme="minorHAnsi" w:eastAsiaTheme="majorEastAsia" w:hAnsiTheme="minorHAnsi" w:cstheme="minorHAnsi"/>
          <w:b/>
          <w:bCs/>
          <w:color w:val="000000"/>
        </w:rPr>
        <w:t>współczesn</w:t>
      </w:r>
      <w:r w:rsidR="00DF72EE" w:rsidRPr="001E5208">
        <w:rPr>
          <w:rStyle w:val="eop"/>
          <w:rFonts w:asciiTheme="minorHAnsi" w:eastAsiaTheme="majorEastAsia" w:hAnsiTheme="minorHAnsi" w:cstheme="minorHAnsi"/>
          <w:b/>
          <w:bCs/>
          <w:color w:val="000000"/>
        </w:rPr>
        <w:t>e</w:t>
      </w:r>
      <w:r w:rsidR="00D95F95" w:rsidRPr="001E5208">
        <w:rPr>
          <w:rStyle w:val="eop"/>
          <w:rFonts w:asciiTheme="minorHAnsi" w:eastAsiaTheme="majorEastAsia" w:hAnsiTheme="minorHAnsi" w:cstheme="minorHAnsi"/>
          <w:b/>
          <w:bCs/>
          <w:color w:val="000000"/>
        </w:rPr>
        <w:t xml:space="preserve">, </w:t>
      </w:r>
      <w:r w:rsidRPr="001E5208">
        <w:rPr>
          <w:rStyle w:val="eop"/>
          <w:rFonts w:asciiTheme="minorHAnsi" w:eastAsiaTheme="majorEastAsia" w:hAnsiTheme="minorHAnsi" w:cstheme="minorHAnsi"/>
          <w:b/>
          <w:bCs/>
          <w:color w:val="000000"/>
        </w:rPr>
        <w:t>po 1989 roku.</w:t>
      </w:r>
    </w:p>
    <w:p w14:paraId="3730E2D4" w14:textId="5CE3FB3A" w:rsidR="00A54F58" w:rsidRPr="0088126B" w:rsidRDefault="00A54F58" w:rsidP="002C628F">
      <w:pPr>
        <w:pStyle w:val="paragraph"/>
        <w:spacing w:before="0" w:beforeAutospacing="0" w:after="240" w:afterAutospacing="0" w:line="360" w:lineRule="auto"/>
        <w:textAlignment w:val="baseline"/>
        <w:rPr>
          <w:rFonts w:asciiTheme="minorHAnsi" w:hAnsiTheme="minorHAnsi" w:cstheme="minorHAnsi"/>
        </w:rPr>
      </w:pPr>
      <w:bookmarkStart w:id="0" w:name="_Hlk168974459"/>
      <w:r w:rsidRPr="0088126B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Galeria Powojnie</w:t>
      </w:r>
      <w:r w:rsidR="007A0F62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–</w:t>
      </w:r>
      <w:r w:rsidRPr="0088126B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ostatnia z galerii </w:t>
      </w:r>
      <w:r w:rsidR="00BE4D48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wystawy </w:t>
      </w:r>
      <w:r w:rsidRPr="0088126B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stałej Muzeum POLIN</w:t>
      </w:r>
      <w:r w:rsidR="007A0F62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–</w:t>
      </w:r>
      <w:r w:rsidRPr="0088126B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zysk</w:t>
      </w:r>
      <w:r w:rsidR="00B50FF0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ała</w:t>
      </w:r>
      <w:r w:rsidRPr="0088126B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nową przestrzeń opowiadającą o życiu żydowskim po 1989 roku. Spotkają się na niej dzieła dwóch uznanych polskich twórców: Wilhelma Sasnala i Mikołaja Grynberga. Nową aranżację według projektu studia architektonicznego WWAA będzie można odwiedzać od 11 lipca br. Tym symbolicznym spotkaniem Muzeum POLIN zapowiada obchody swoich 10. urodzin, które </w:t>
      </w:r>
      <w:r w:rsidR="00831825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świętować</w:t>
      </w:r>
      <w:r w:rsidR="0042279F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88126B">
        <w:rPr>
          <w:rStyle w:val="normaltextrun"/>
          <w:rFonts w:asciiTheme="minorHAnsi" w:hAnsiTheme="minorHAnsi" w:cstheme="minorHAnsi"/>
          <w:b/>
          <w:bCs/>
          <w:color w:val="000000" w:themeColor="text1"/>
        </w:rPr>
        <w:t>będzie już jesienią 2024 roku.</w:t>
      </w:r>
      <w:bookmarkEnd w:id="0"/>
    </w:p>
    <w:p w14:paraId="22DEE912" w14:textId="6B5FDB93" w:rsidR="00A54F58" w:rsidRPr="0088126B" w:rsidRDefault="00A54F58" w:rsidP="002C628F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88126B">
        <w:rPr>
          <w:rStyle w:val="normaltextrun"/>
          <w:rFonts w:asciiTheme="minorHAnsi" w:hAnsiTheme="minorHAnsi" w:cstheme="minorHAnsi"/>
          <w:color w:val="000000"/>
        </w:rPr>
        <w:t>Tysiąca lat historii polskich Żydów i Żydówek nie zakończyła Zagłada ani fale powojennej emigracji. Gdy 10 lat temu otwierano stałą ekspozycję Muzeum POLIN, jej zakończenie pozostawało otwarte:</w:t>
      </w:r>
    </w:p>
    <w:p w14:paraId="05996A2F" w14:textId="57778944" w:rsidR="00A54F58" w:rsidRPr="0088126B" w:rsidRDefault="00012789" w:rsidP="002C628F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12789">
        <w:rPr>
          <w:rStyle w:val="normaltextrun"/>
          <w:rFonts w:asciiTheme="minorHAnsi" w:hAnsiTheme="minorHAnsi" w:cstheme="minorHAnsi"/>
          <w:color w:val="000000"/>
        </w:rPr>
        <w:t>„</w:t>
      </w:r>
      <w:r w:rsidR="00A54F58" w:rsidRPr="00012789">
        <w:rPr>
          <w:rStyle w:val="normaltextrun"/>
          <w:rFonts w:asciiTheme="minorHAnsi" w:hAnsiTheme="minorHAnsi" w:cstheme="minorHAnsi"/>
          <w:color w:val="000000"/>
        </w:rPr>
        <w:t xml:space="preserve">Wydawało </w:t>
      </w:r>
      <w:r w:rsidR="00F86CD1" w:rsidRPr="00012789">
        <w:rPr>
          <w:rStyle w:val="normaltextrun"/>
          <w:rFonts w:asciiTheme="minorHAnsi" w:hAnsiTheme="minorHAnsi" w:cstheme="minorHAnsi"/>
          <w:color w:val="000000"/>
        </w:rPr>
        <w:t xml:space="preserve">się </w:t>
      </w:r>
      <w:r w:rsidR="00A54F58" w:rsidRPr="00012789">
        <w:rPr>
          <w:rStyle w:val="normaltextrun"/>
          <w:rFonts w:asciiTheme="minorHAnsi" w:hAnsiTheme="minorHAnsi" w:cstheme="minorHAnsi"/>
          <w:color w:val="000000"/>
        </w:rPr>
        <w:t>nam, że po 1989 roku polskie społeczeństwo i wszystkie mniejszości, które je współtworzą, czeka bezpieczna i stabilna przyszłość. Czy tak się stało? Jak dziś czują się polscy Żydzi i Żydówki? Na to pytanie próbujemy odpowiedzieć w nowej aranżacji ostatniej przestrzeni wystawy stałej, dotyczącej życia żydowskiego dziś</w:t>
      </w:r>
      <w:r w:rsidRPr="00012789">
        <w:rPr>
          <w:rStyle w:val="normaltextrun"/>
          <w:rFonts w:asciiTheme="minorHAnsi" w:hAnsiTheme="minorHAnsi" w:cstheme="minorHAnsi"/>
          <w:color w:val="000000"/>
        </w:rPr>
        <w:t>”</w:t>
      </w:r>
      <w:r w:rsidR="00A54F58" w:rsidRPr="0088126B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 – </w:t>
      </w:r>
      <w:r w:rsidR="00A54F58" w:rsidRPr="0088126B">
        <w:rPr>
          <w:rStyle w:val="normaltextrun"/>
          <w:rFonts w:asciiTheme="minorHAnsi" w:hAnsiTheme="minorHAnsi" w:cstheme="minorHAnsi"/>
          <w:color w:val="000000"/>
        </w:rPr>
        <w:t>mówi Joanna Fikus, kierowniczka działu wystaw Muzeum POLIN, odpowiedzialna za prace nad nową muzealną przestrzenią.</w:t>
      </w:r>
    </w:p>
    <w:p w14:paraId="20D5F4C4" w14:textId="1FD9E114" w:rsidR="00A54F58" w:rsidRPr="0088126B" w:rsidRDefault="00A54F58" w:rsidP="002C628F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8126B">
        <w:rPr>
          <w:rStyle w:val="normaltextrun"/>
          <w:rFonts w:asciiTheme="minorHAnsi" w:hAnsiTheme="minorHAnsi" w:cstheme="minorHAnsi"/>
          <w:color w:val="000000"/>
        </w:rPr>
        <w:t xml:space="preserve">Projektanci z pracowni  architektonicznej WWAA stworzyli w ramach </w:t>
      </w:r>
      <w:r w:rsidR="00723182">
        <w:rPr>
          <w:rStyle w:val="normaltextrun"/>
          <w:rFonts w:asciiTheme="minorHAnsi" w:hAnsiTheme="minorHAnsi" w:cstheme="minorHAnsi"/>
          <w:color w:val="000000"/>
        </w:rPr>
        <w:t xml:space="preserve">tej </w:t>
      </w:r>
      <w:r w:rsidRPr="0088126B">
        <w:rPr>
          <w:rStyle w:val="normaltextrun"/>
          <w:rFonts w:asciiTheme="minorHAnsi" w:hAnsiTheme="minorHAnsi" w:cstheme="minorHAnsi"/>
          <w:color w:val="000000"/>
        </w:rPr>
        <w:t>ekspozycji symboliczny dom, w którym od 11 lipca będzie można obejrzeć film Mikołaja Grynberga zatytułowany „Kim jesteśmy”*. Reżyser rozmawia w nim z polskimi Żydami i Żydówkami, przedstawicielami i przedstawicielkami różnych pokoleń, o tym, kim się czują i jakim domem jest dla nich Polska.</w:t>
      </w:r>
    </w:p>
    <w:p w14:paraId="4998DE63" w14:textId="531E8177" w:rsidR="00012789" w:rsidRPr="00B545EE" w:rsidRDefault="00012789" w:rsidP="002C628F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„</w:t>
      </w:r>
      <w:r w:rsidR="00A54F58" w:rsidRPr="00012789">
        <w:rPr>
          <w:rStyle w:val="normaltextrun"/>
          <w:rFonts w:asciiTheme="minorHAnsi" w:hAnsiTheme="minorHAnsi" w:cstheme="minorHAnsi"/>
          <w:color w:val="000000"/>
        </w:rPr>
        <w:t xml:space="preserve">Subtelna gra dwóch kolorów domu ma znaczenie: kolor niebieski nawiązuje do </w:t>
      </w:r>
      <w:r w:rsidR="00A54F58" w:rsidRPr="00B545EE">
        <w:rPr>
          <w:rFonts w:asciiTheme="minorHAnsi" w:hAnsiTheme="minorHAnsi" w:cstheme="minorHAnsi"/>
        </w:rPr>
        <w:t>naturalnego  barwnika</w:t>
      </w:r>
      <w:r w:rsidR="00EE5A86" w:rsidRPr="00B545EE">
        <w:rPr>
          <w:rFonts w:asciiTheme="minorHAnsi" w:hAnsiTheme="minorHAnsi" w:cstheme="minorHAnsi"/>
        </w:rPr>
        <w:t xml:space="preserve"> </w:t>
      </w:r>
      <w:proofErr w:type="spellStart"/>
      <w:r w:rsidR="00EE5A86" w:rsidRPr="00B545EE">
        <w:rPr>
          <w:rFonts w:asciiTheme="minorHAnsi" w:hAnsiTheme="minorHAnsi" w:cstheme="minorHAnsi"/>
        </w:rPr>
        <w:t>tchelet</w:t>
      </w:r>
      <w:proofErr w:type="spellEnd"/>
      <w:r w:rsidR="00EE5A86" w:rsidRPr="00B545EE">
        <w:rPr>
          <w:rFonts w:asciiTheme="minorHAnsi" w:hAnsiTheme="minorHAnsi" w:cstheme="minorHAnsi"/>
        </w:rPr>
        <w:t xml:space="preserve"> pozyskiwanego z małża </w:t>
      </w:r>
      <w:proofErr w:type="spellStart"/>
      <w:r w:rsidR="00EE5A86" w:rsidRPr="00B545EE">
        <w:rPr>
          <w:rFonts w:asciiTheme="minorHAnsi" w:hAnsiTheme="minorHAnsi" w:cstheme="minorHAnsi"/>
        </w:rPr>
        <w:t>chilazon</w:t>
      </w:r>
      <w:proofErr w:type="spellEnd"/>
      <w:r w:rsidR="00A54F58" w:rsidRPr="00B545EE">
        <w:rPr>
          <w:rFonts w:asciiTheme="minorHAnsi" w:hAnsiTheme="minorHAnsi" w:cstheme="minorHAnsi"/>
        </w:rPr>
        <w:t xml:space="preserve">, który w </w:t>
      </w:r>
      <w:r w:rsidR="00EE5A86" w:rsidRPr="00B545EE">
        <w:rPr>
          <w:rFonts w:asciiTheme="minorHAnsi" w:hAnsiTheme="minorHAnsi" w:cstheme="minorHAnsi"/>
        </w:rPr>
        <w:t>starożytności</w:t>
      </w:r>
      <w:r w:rsidR="00A54F58" w:rsidRPr="00B545EE">
        <w:rPr>
          <w:rFonts w:asciiTheme="minorHAnsi" w:hAnsiTheme="minorHAnsi" w:cstheme="minorHAnsi"/>
        </w:rPr>
        <w:t xml:space="preserve"> </w:t>
      </w:r>
      <w:r w:rsidR="00420E2F" w:rsidRPr="00B545EE">
        <w:rPr>
          <w:rFonts w:asciiTheme="minorHAnsi" w:hAnsiTheme="minorHAnsi" w:cstheme="minorHAnsi"/>
        </w:rPr>
        <w:t>służył</w:t>
      </w:r>
      <w:r w:rsidR="00EE5A86" w:rsidRPr="00B545EE">
        <w:rPr>
          <w:rFonts w:asciiTheme="minorHAnsi" w:hAnsiTheme="minorHAnsi" w:cstheme="minorHAnsi"/>
        </w:rPr>
        <w:t xml:space="preserve"> </w:t>
      </w:r>
      <w:r w:rsidR="00EE5A86" w:rsidRPr="00B545EE">
        <w:rPr>
          <w:rFonts w:asciiTheme="minorHAnsi" w:hAnsiTheme="minorHAnsi" w:cstheme="minorHAnsi"/>
        </w:rPr>
        <w:lastRenderedPageBreak/>
        <w:t xml:space="preserve">do barwienia </w:t>
      </w:r>
      <w:proofErr w:type="spellStart"/>
      <w:r w:rsidR="00EE5A86" w:rsidRPr="00B545EE">
        <w:rPr>
          <w:rFonts w:asciiTheme="minorHAnsi" w:hAnsiTheme="minorHAnsi" w:cstheme="minorHAnsi"/>
        </w:rPr>
        <w:t>cicit</w:t>
      </w:r>
      <w:proofErr w:type="spellEnd"/>
      <w:r w:rsidR="00EE5A86" w:rsidRPr="00B545EE">
        <w:rPr>
          <w:rFonts w:asciiTheme="minorHAnsi" w:hAnsiTheme="minorHAnsi" w:cstheme="minorHAnsi"/>
        </w:rPr>
        <w:t xml:space="preserve"> – frędzli mocowanych do czterech rogów ubran</w:t>
      </w:r>
      <w:r w:rsidR="006115F3" w:rsidRPr="00B545EE">
        <w:rPr>
          <w:rFonts w:asciiTheme="minorHAnsi" w:hAnsiTheme="minorHAnsi" w:cstheme="minorHAnsi"/>
        </w:rPr>
        <w:t>ia</w:t>
      </w:r>
      <w:r w:rsidR="00B545EE">
        <w:t xml:space="preserve"> </w:t>
      </w:r>
      <w:r w:rsidR="00A54F58" w:rsidRPr="0088126B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– </w:t>
      </w:r>
      <w:r w:rsidR="00A54F58" w:rsidRPr="0088126B">
        <w:rPr>
          <w:rStyle w:val="normaltextrun"/>
          <w:rFonts w:asciiTheme="minorHAnsi" w:hAnsiTheme="minorHAnsi" w:cstheme="minorHAnsi"/>
          <w:color w:val="000000"/>
        </w:rPr>
        <w:t>mówi Natalia Paszkowska, ze studia WWAA odpowiedzialna za projekt aranżacji nowej przestrzeni</w:t>
      </w:r>
      <w:r w:rsidR="00A54F58" w:rsidRPr="00012789">
        <w:rPr>
          <w:rStyle w:val="normaltextrun"/>
          <w:rFonts w:asciiTheme="minorHAnsi" w:hAnsiTheme="minorHAnsi" w:cstheme="minorHAnsi"/>
          <w:color w:val="000000"/>
        </w:rPr>
        <w:t xml:space="preserve">. </w:t>
      </w:r>
      <w:r w:rsidRPr="00012789">
        <w:rPr>
          <w:rStyle w:val="normaltextrun"/>
          <w:rFonts w:asciiTheme="minorHAnsi" w:hAnsiTheme="minorHAnsi" w:cstheme="minorHAnsi"/>
          <w:color w:val="000000"/>
        </w:rPr>
        <w:t>„</w:t>
      </w:r>
      <w:r w:rsidR="00A54F58" w:rsidRPr="00012789">
        <w:rPr>
          <w:rStyle w:val="normaltextrun"/>
          <w:rFonts w:asciiTheme="minorHAnsi" w:hAnsiTheme="minorHAnsi" w:cstheme="minorHAnsi"/>
          <w:color w:val="000000"/>
        </w:rPr>
        <w:t>Drugim dominującym kolorem jest srebrny. W srebrnych ścianach domu odbijają się chmury, nawiązujące do widocznego przez okno naszego symbolicznego domu obrazu Wilhelma Sasnala</w:t>
      </w:r>
      <w:r>
        <w:rPr>
          <w:rStyle w:val="normaltextrun"/>
          <w:rFonts w:asciiTheme="minorHAnsi" w:hAnsiTheme="minorHAnsi" w:cstheme="minorHAnsi"/>
          <w:color w:val="000000"/>
        </w:rPr>
        <w:t>”</w:t>
      </w:r>
      <w:r w:rsidR="00A54F58" w:rsidRPr="00012789">
        <w:rPr>
          <w:rStyle w:val="normaltextrun"/>
          <w:rFonts w:asciiTheme="minorHAnsi" w:hAnsiTheme="minorHAnsi" w:cstheme="minorHAnsi"/>
          <w:color w:val="000000"/>
        </w:rPr>
        <w:t xml:space="preserve">. </w:t>
      </w:r>
    </w:p>
    <w:p w14:paraId="6A80C1C9" w14:textId="0223EA6E" w:rsidR="00A54F58" w:rsidRPr="0088126B" w:rsidRDefault="00A54F58" w:rsidP="002C628F">
      <w:pPr>
        <w:pStyle w:val="paragraph"/>
        <w:spacing w:before="0" w:beforeAutospacing="0" w:after="240" w:afterAutospacing="0" w:line="360" w:lineRule="auto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8126B">
        <w:rPr>
          <w:rStyle w:val="normaltextrun"/>
          <w:rFonts w:asciiTheme="minorHAnsi" w:hAnsiTheme="minorHAnsi" w:cstheme="minorHAnsi"/>
          <w:color w:val="000000"/>
        </w:rPr>
        <w:t>Widzowie mogą zatem spojrzeć na polski pejzaż widoczny w obrazie Wilhelma Sasnala, którego niepokojącym elementem jest wieża obozu koncentracyjnego.</w:t>
      </w:r>
    </w:p>
    <w:p w14:paraId="267548F9" w14:textId="118C8887" w:rsidR="001C44A3" w:rsidRDefault="00A54F58" w:rsidP="002C628F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8126B">
        <w:rPr>
          <w:rStyle w:val="normaltextrun"/>
          <w:rFonts w:asciiTheme="minorHAnsi" w:hAnsiTheme="minorHAnsi" w:cstheme="minorHAnsi"/>
          <w:color w:val="000000"/>
        </w:rPr>
        <w:t>Spory o pamięć trudnej historii Zagłady i powojnia nadal wpływają na współczesne stosunki polsko-żydowskie. W swoim obrazie Wilhelm Sasnal dostrzega ślady tej przeszłości w polskim pejzażu i jej wpływ na świadomość mieszkańców naszego kraju. M</w:t>
      </w:r>
      <w:r w:rsidR="00A8270C">
        <w:rPr>
          <w:rStyle w:val="normaltextrun"/>
          <w:rFonts w:asciiTheme="minorHAnsi" w:hAnsiTheme="minorHAnsi" w:cstheme="minorHAnsi"/>
          <w:color w:val="000000"/>
        </w:rPr>
        <w:t>uzeum POLIN</w:t>
      </w:r>
      <w:r w:rsidRPr="0088126B">
        <w:rPr>
          <w:rStyle w:val="normaltextrun"/>
          <w:rFonts w:asciiTheme="minorHAnsi" w:hAnsiTheme="minorHAnsi" w:cstheme="minorHAnsi"/>
          <w:color w:val="000000"/>
        </w:rPr>
        <w:t xml:space="preserve">, podążając za artystą, </w:t>
      </w:r>
      <w:r w:rsidR="007A4183">
        <w:rPr>
          <w:rStyle w:val="normaltextrun"/>
          <w:rFonts w:asciiTheme="minorHAnsi" w:hAnsiTheme="minorHAnsi" w:cstheme="minorHAnsi"/>
          <w:color w:val="000000"/>
        </w:rPr>
        <w:t>stawia pytanie</w:t>
      </w:r>
      <w:r w:rsidRPr="0088126B">
        <w:rPr>
          <w:rStyle w:val="normaltextrun"/>
          <w:rFonts w:asciiTheme="minorHAnsi" w:hAnsiTheme="minorHAnsi" w:cstheme="minorHAnsi"/>
          <w:color w:val="000000"/>
        </w:rPr>
        <w:t>: jak bardzo pamięć przeszłości kształtuje naszą teraźniejszość i jak będzie wyglądał w przyszłości pejzaż relacji polsko-żydowskich?</w:t>
      </w:r>
    </w:p>
    <w:p w14:paraId="29C42B45" w14:textId="5C5A5942" w:rsidR="00A54F58" w:rsidRPr="0088126B" w:rsidRDefault="00A54F58" w:rsidP="002C628F">
      <w:pPr>
        <w:pStyle w:val="paragraph"/>
        <w:spacing w:before="0" w:beforeAutospacing="0" w:after="240" w:afterAutospacing="0" w:line="360" w:lineRule="auto"/>
        <w:textAlignment w:val="baseline"/>
        <w:rPr>
          <w:rFonts w:asciiTheme="minorHAnsi" w:hAnsiTheme="minorHAnsi" w:cstheme="minorHAnsi"/>
        </w:rPr>
      </w:pPr>
      <w:r w:rsidRPr="0088126B">
        <w:rPr>
          <w:rStyle w:val="eop"/>
          <w:rFonts w:asciiTheme="minorHAnsi" w:hAnsiTheme="minorHAnsi" w:cstheme="minorHAnsi"/>
          <w:color w:val="000000"/>
        </w:rPr>
        <w:t>Obraz „Bez tytułu” (przedstawiający pejzaż z rowerem) prezentowany był w Muzeum POLIN na głośnej wystawie monograficznej Wilhelma Sasnala w 2021 roku „Taki pejzaż”. Następnie został podarowany przez artystę do kolekcji Muzeum POLIN.</w:t>
      </w:r>
    </w:p>
    <w:p w14:paraId="15E89B52" w14:textId="72E4CDC8" w:rsidR="00A54F58" w:rsidRPr="0088126B" w:rsidRDefault="00A54F58" w:rsidP="002C628F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88126B">
        <w:rPr>
          <w:rStyle w:val="eop"/>
          <w:rFonts w:asciiTheme="minorHAnsi" w:hAnsiTheme="minorHAnsi" w:cstheme="minorHAnsi"/>
          <w:color w:val="000000"/>
        </w:rPr>
        <w:t xml:space="preserve">Przebudowa ostatniej części przestrzeni </w:t>
      </w:r>
      <w:r w:rsidR="006E189B">
        <w:rPr>
          <w:rStyle w:val="eop"/>
          <w:rFonts w:asciiTheme="minorHAnsi" w:hAnsiTheme="minorHAnsi" w:cstheme="minorHAnsi"/>
          <w:color w:val="000000"/>
        </w:rPr>
        <w:t>G</w:t>
      </w:r>
      <w:r w:rsidRPr="0088126B">
        <w:rPr>
          <w:rStyle w:val="eop"/>
          <w:rFonts w:asciiTheme="minorHAnsi" w:hAnsiTheme="minorHAnsi" w:cstheme="minorHAnsi"/>
          <w:color w:val="000000"/>
        </w:rPr>
        <w:t xml:space="preserve">alerii Powojnie była możliwa dzięki wsparciu Miasta Stołecznego Warszawy, </w:t>
      </w:r>
      <w:proofErr w:type="spellStart"/>
      <w:r w:rsidRPr="0088126B">
        <w:rPr>
          <w:rStyle w:val="eop"/>
          <w:rFonts w:asciiTheme="minorHAnsi" w:hAnsiTheme="minorHAnsi" w:cstheme="minorHAnsi"/>
          <w:color w:val="000000"/>
        </w:rPr>
        <w:t>Européenne</w:t>
      </w:r>
      <w:proofErr w:type="spellEnd"/>
      <w:r w:rsidRPr="0088126B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 w:rsidRPr="0088126B">
        <w:rPr>
          <w:rStyle w:val="eop"/>
          <w:rFonts w:asciiTheme="minorHAnsi" w:hAnsiTheme="minorHAnsi" w:cstheme="minorHAnsi"/>
          <w:color w:val="000000"/>
        </w:rPr>
        <w:t>du</w:t>
      </w:r>
      <w:proofErr w:type="spellEnd"/>
      <w:r w:rsidRPr="0088126B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 w:rsidRPr="0088126B">
        <w:rPr>
          <w:rStyle w:val="eop"/>
          <w:rFonts w:asciiTheme="minorHAnsi" w:hAnsiTheme="minorHAnsi" w:cstheme="minorHAnsi"/>
          <w:color w:val="000000"/>
        </w:rPr>
        <w:t>Musée</w:t>
      </w:r>
      <w:proofErr w:type="spellEnd"/>
      <w:r w:rsidRPr="0088126B">
        <w:rPr>
          <w:rStyle w:val="eop"/>
          <w:rFonts w:asciiTheme="minorHAnsi" w:hAnsiTheme="minorHAnsi" w:cstheme="minorHAnsi"/>
          <w:color w:val="000000"/>
        </w:rPr>
        <w:t xml:space="preserve"> de </w:t>
      </w:r>
      <w:proofErr w:type="spellStart"/>
      <w:r w:rsidRPr="0088126B">
        <w:rPr>
          <w:rStyle w:val="eop"/>
          <w:rFonts w:asciiTheme="minorHAnsi" w:hAnsiTheme="minorHAnsi" w:cstheme="minorHAnsi"/>
          <w:color w:val="000000"/>
        </w:rPr>
        <w:t>l'Histoire</w:t>
      </w:r>
      <w:proofErr w:type="spellEnd"/>
      <w:r w:rsidRPr="0088126B">
        <w:rPr>
          <w:rStyle w:val="eop"/>
          <w:rFonts w:asciiTheme="minorHAnsi" w:hAnsiTheme="minorHAnsi" w:cstheme="minorHAnsi"/>
          <w:color w:val="000000"/>
        </w:rPr>
        <w:t xml:space="preserve"> des </w:t>
      </w:r>
      <w:proofErr w:type="spellStart"/>
      <w:r w:rsidRPr="0088126B">
        <w:rPr>
          <w:rStyle w:val="eop"/>
          <w:rFonts w:asciiTheme="minorHAnsi" w:hAnsiTheme="minorHAnsi" w:cstheme="minorHAnsi"/>
          <w:color w:val="000000"/>
        </w:rPr>
        <w:t>Juifs</w:t>
      </w:r>
      <w:proofErr w:type="spellEnd"/>
      <w:r w:rsidRPr="0088126B">
        <w:rPr>
          <w:rStyle w:val="eop"/>
          <w:rFonts w:asciiTheme="minorHAnsi" w:hAnsiTheme="minorHAnsi" w:cstheme="minorHAnsi"/>
          <w:color w:val="000000"/>
        </w:rPr>
        <w:t xml:space="preserve"> de </w:t>
      </w:r>
      <w:proofErr w:type="spellStart"/>
      <w:r w:rsidRPr="0088126B">
        <w:rPr>
          <w:rStyle w:val="eop"/>
          <w:rFonts w:asciiTheme="minorHAnsi" w:hAnsiTheme="minorHAnsi" w:cstheme="minorHAnsi"/>
          <w:color w:val="000000"/>
        </w:rPr>
        <w:t>Pologne</w:t>
      </w:r>
      <w:proofErr w:type="spellEnd"/>
      <w:r w:rsidRPr="0088126B">
        <w:rPr>
          <w:rStyle w:val="eop"/>
          <w:rFonts w:asciiTheme="minorHAnsi" w:hAnsiTheme="minorHAnsi" w:cstheme="minorHAnsi"/>
          <w:color w:val="000000"/>
        </w:rPr>
        <w:t xml:space="preserve"> POLIN oraz Stowarzyszenia Żydowski Instytut Historyczny w Polsce.</w:t>
      </w:r>
    </w:p>
    <w:p w14:paraId="4A70073B" w14:textId="62F5833B" w:rsidR="001E5208" w:rsidRPr="001E5208" w:rsidRDefault="00C23B7A" w:rsidP="002C628F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*</w:t>
      </w:r>
      <w:r w:rsidR="004B3FC2">
        <w:rPr>
          <w:rStyle w:val="eop"/>
          <w:rFonts w:asciiTheme="minorHAnsi" w:hAnsiTheme="minorHAnsi" w:cstheme="minorHAnsi"/>
          <w:color w:val="000000"/>
        </w:rPr>
        <w:t>„</w:t>
      </w:r>
      <w:r w:rsidR="00A54F58" w:rsidRPr="0088126B">
        <w:rPr>
          <w:rStyle w:val="eop"/>
          <w:rFonts w:asciiTheme="minorHAnsi" w:hAnsiTheme="minorHAnsi" w:cstheme="minorHAnsi"/>
          <w:color w:val="000000"/>
        </w:rPr>
        <w:t>Dowód tożsamości</w:t>
      </w:r>
      <w:r w:rsidR="004B3FC2">
        <w:rPr>
          <w:rStyle w:val="eop"/>
          <w:rFonts w:asciiTheme="minorHAnsi" w:hAnsiTheme="minorHAnsi" w:cstheme="minorHAnsi"/>
          <w:color w:val="000000"/>
        </w:rPr>
        <w:t>”</w:t>
      </w:r>
      <w:r w:rsidR="00A54F58" w:rsidRPr="0088126B">
        <w:rPr>
          <w:rStyle w:val="eop"/>
          <w:rFonts w:asciiTheme="minorHAnsi" w:hAnsiTheme="minorHAnsi" w:cstheme="minorHAnsi"/>
          <w:color w:val="000000"/>
        </w:rPr>
        <w:t xml:space="preserve"> to debiut reżyserski wybitnego pisarza, reportera i fotografa Mikołaja Grynberga (finalisty Nagrody Literackiej </w:t>
      </w:r>
      <w:r w:rsidR="004B3FC2">
        <w:rPr>
          <w:rStyle w:val="eop"/>
          <w:rFonts w:asciiTheme="minorHAnsi" w:hAnsiTheme="minorHAnsi" w:cstheme="minorHAnsi"/>
          <w:color w:val="000000"/>
        </w:rPr>
        <w:t>„</w:t>
      </w:r>
      <w:r w:rsidR="00A54F58" w:rsidRPr="0088126B">
        <w:rPr>
          <w:rStyle w:val="eop"/>
          <w:rFonts w:asciiTheme="minorHAnsi" w:hAnsiTheme="minorHAnsi" w:cstheme="minorHAnsi"/>
          <w:color w:val="000000"/>
        </w:rPr>
        <w:t>Nike</w:t>
      </w:r>
      <w:r w:rsidR="004B3FC2">
        <w:rPr>
          <w:rStyle w:val="eop"/>
          <w:rFonts w:asciiTheme="minorHAnsi" w:hAnsiTheme="minorHAnsi" w:cstheme="minorHAnsi"/>
          <w:color w:val="000000"/>
        </w:rPr>
        <w:t>”</w:t>
      </w:r>
      <w:r w:rsidR="00A54F58" w:rsidRPr="0088126B">
        <w:rPr>
          <w:rStyle w:val="eop"/>
          <w:rFonts w:asciiTheme="minorHAnsi" w:hAnsiTheme="minorHAnsi" w:cstheme="minorHAnsi"/>
          <w:color w:val="000000"/>
        </w:rPr>
        <w:t xml:space="preserve">, laureata Warszawskiej Premiery Literackiej). Premiera pełnoekranowej wersji filmu odbyła się 21 listopada 2021 roku podczas </w:t>
      </w:r>
      <w:proofErr w:type="spellStart"/>
      <w:r w:rsidR="00A54F58" w:rsidRPr="0088126B">
        <w:rPr>
          <w:rStyle w:val="eop"/>
          <w:rFonts w:asciiTheme="minorHAnsi" w:hAnsiTheme="minorHAnsi" w:cstheme="minorHAnsi"/>
          <w:color w:val="000000"/>
        </w:rPr>
        <w:t>Warsaw</w:t>
      </w:r>
      <w:proofErr w:type="spellEnd"/>
      <w:r w:rsidR="00A54F58" w:rsidRPr="0088126B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 w:rsidR="00A54F58" w:rsidRPr="0088126B">
        <w:rPr>
          <w:rStyle w:val="eop"/>
          <w:rFonts w:asciiTheme="minorHAnsi" w:hAnsiTheme="minorHAnsi" w:cstheme="minorHAnsi"/>
          <w:color w:val="000000"/>
        </w:rPr>
        <w:t>Jewish</w:t>
      </w:r>
      <w:proofErr w:type="spellEnd"/>
      <w:r w:rsidR="00A54F58" w:rsidRPr="0088126B">
        <w:rPr>
          <w:rStyle w:val="eop"/>
          <w:rFonts w:asciiTheme="minorHAnsi" w:hAnsiTheme="minorHAnsi" w:cstheme="minorHAnsi"/>
          <w:color w:val="000000"/>
        </w:rPr>
        <w:t xml:space="preserve"> Film </w:t>
      </w:r>
      <w:proofErr w:type="spellStart"/>
      <w:r w:rsidR="00A54F58" w:rsidRPr="0088126B">
        <w:rPr>
          <w:rStyle w:val="eop"/>
          <w:rFonts w:asciiTheme="minorHAnsi" w:hAnsiTheme="minorHAnsi" w:cstheme="minorHAnsi"/>
          <w:color w:val="000000"/>
        </w:rPr>
        <w:t>Festival</w:t>
      </w:r>
      <w:proofErr w:type="spellEnd"/>
      <w:r w:rsidR="00A54F58" w:rsidRPr="0088126B">
        <w:rPr>
          <w:rStyle w:val="eop"/>
          <w:rFonts w:asciiTheme="minorHAnsi" w:hAnsiTheme="minorHAnsi" w:cstheme="minorHAnsi"/>
          <w:color w:val="000000"/>
        </w:rPr>
        <w:t xml:space="preserve">. W Galerii Powojnie Muzeum POLIN można oglądać wersję filmu przygotowaną z myślą o widzach muzeum. </w:t>
      </w:r>
    </w:p>
    <w:p w14:paraId="44CDB212" w14:textId="6C13F3A3" w:rsidR="00A54F58" w:rsidRPr="0088126B" w:rsidRDefault="00A54F58" w:rsidP="002C628F">
      <w:pPr>
        <w:pStyle w:val="paragraph"/>
        <w:spacing w:before="0" w:beforeAutospacing="0" w:after="240" w:afterAutospacing="0" w:line="360" w:lineRule="auto"/>
        <w:textAlignment w:val="baseline"/>
        <w:rPr>
          <w:rFonts w:asciiTheme="minorHAnsi" w:hAnsiTheme="minorHAnsi" w:cstheme="minorHAnsi"/>
          <w:color w:val="000000" w:themeColor="text1"/>
        </w:rPr>
      </w:pPr>
      <w:r w:rsidRPr="0088126B">
        <w:rPr>
          <w:rStyle w:val="eop"/>
          <w:rFonts w:asciiTheme="minorHAnsi" w:hAnsiTheme="minorHAnsi" w:cstheme="minorHAnsi"/>
          <w:color w:val="000000"/>
        </w:rPr>
        <w:t xml:space="preserve">Więcej o filmie: </w:t>
      </w:r>
      <w:hyperlink r:id="rId9" w:history="1">
        <w:r w:rsidRPr="0088126B">
          <w:rPr>
            <w:rStyle w:val="Hipercze"/>
            <w:rFonts w:asciiTheme="minorHAnsi" w:eastAsiaTheme="majorEastAsia" w:hAnsiTheme="minorHAnsi" w:cstheme="minorHAnsi"/>
          </w:rPr>
          <w:t>"Dowód tożsamości" | Muzeum Historii Żydów Polskich POLIN w Warszawie</w:t>
        </w:r>
      </w:hyperlink>
    </w:p>
    <w:p w14:paraId="249673E3" w14:textId="6B10906E" w:rsidR="00286895" w:rsidRPr="000068F4" w:rsidRDefault="009027C9" w:rsidP="002C628F">
      <w:pPr>
        <w:pStyle w:val="paragraph"/>
        <w:spacing w:before="0" w:beforeAutospacing="0" w:after="240" w:afterAutospacing="0" w:line="360" w:lineRule="auto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0068F4">
        <w:rPr>
          <w:rFonts w:asciiTheme="minorHAnsi" w:eastAsiaTheme="minorHAnsi" w:hAnsiTheme="minorHAnsi" w:cstheme="minorHAnsi"/>
          <w:lang w:eastAsia="en-US"/>
        </w:rPr>
        <w:t xml:space="preserve">Materiały graficzne: </w:t>
      </w:r>
      <w:hyperlink r:id="rId10" w:history="1">
        <w:r w:rsidR="002246D0" w:rsidRPr="000068F4">
          <w:rPr>
            <w:rStyle w:val="Hipercze"/>
            <w:rFonts w:asciiTheme="minorHAnsi" w:hAnsiTheme="minorHAnsi" w:cstheme="minorHAnsi"/>
          </w:rPr>
          <w:t>Dla mediów | Muzeum Historii Żydów Polskich POLIN w Warszawie</w:t>
        </w:r>
      </w:hyperlink>
    </w:p>
    <w:p w14:paraId="37F857B1" w14:textId="648A9184" w:rsidR="003C49F4" w:rsidRDefault="001846EA" w:rsidP="002C628F">
      <w:pPr>
        <w:pStyle w:val="paragraph"/>
        <w:spacing w:before="0" w:beforeAutospacing="0" w:after="240" w:afterAutospacing="0" w:line="360" w:lineRule="auto"/>
        <w:textAlignment w:val="baseline"/>
      </w:pPr>
      <w:r w:rsidRPr="0088126B">
        <w:rPr>
          <w:rFonts w:asciiTheme="minorHAnsi" w:eastAsiaTheme="minorHAnsi" w:hAnsiTheme="minorHAnsi" w:cstheme="minorHAnsi"/>
          <w:lang w:eastAsia="en-US"/>
        </w:rPr>
        <w:t xml:space="preserve">Szczegółowe informacje o programie </w:t>
      </w:r>
      <w:r w:rsidR="00EA72DE">
        <w:rPr>
          <w:rFonts w:asciiTheme="minorHAnsi" w:eastAsiaTheme="minorHAnsi" w:hAnsiTheme="minorHAnsi" w:cstheme="minorHAnsi"/>
          <w:lang w:eastAsia="en-US"/>
        </w:rPr>
        <w:t xml:space="preserve">10. </w:t>
      </w:r>
      <w:r w:rsidR="00C0518D">
        <w:rPr>
          <w:rFonts w:asciiTheme="minorHAnsi" w:eastAsiaTheme="minorHAnsi" w:hAnsiTheme="minorHAnsi" w:cstheme="minorHAnsi"/>
          <w:lang w:eastAsia="en-US"/>
        </w:rPr>
        <w:t>u</w:t>
      </w:r>
      <w:r w:rsidR="00EA72DE">
        <w:rPr>
          <w:rFonts w:asciiTheme="minorHAnsi" w:eastAsiaTheme="minorHAnsi" w:hAnsiTheme="minorHAnsi" w:cstheme="minorHAnsi"/>
          <w:lang w:eastAsia="en-US"/>
        </w:rPr>
        <w:t xml:space="preserve">rodzin Muzeum POLIN wkrótce na </w:t>
      </w:r>
      <w:r w:rsidR="00C0518D">
        <w:rPr>
          <w:rFonts w:asciiTheme="minorHAnsi" w:eastAsiaTheme="minorHAnsi" w:hAnsiTheme="minorHAnsi" w:cstheme="minorHAnsi"/>
          <w:lang w:eastAsia="en-US"/>
        </w:rPr>
        <w:t>www.</w:t>
      </w:r>
    </w:p>
    <w:p w14:paraId="738B4417" w14:textId="77777777" w:rsidR="001B2756" w:rsidRDefault="00245F38" w:rsidP="001B2756">
      <w:pPr>
        <w:spacing w:after="0" w:line="360" w:lineRule="auto"/>
        <w:rPr>
          <w:b/>
          <w:bCs/>
          <w:sz w:val="24"/>
          <w:szCs w:val="24"/>
        </w:rPr>
      </w:pPr>
      <w:r w:rsidRPr="003F338D">
        <w:rPr>
          <w:sz w:val="24"/>
          <w:szCs w:val="24"/>
        </w:rPr>
        <w:lastRenderedPageBreak/>
        <w:t xml:space="preserve">Przebudowa ostatniej części przestrzeni galerii "Powojnie" była możliwa dzięki wsparciu Miasta Stołecznego Warszawy, </w:t>
      </w:r>
      <w:proofErr w:type="spellStart"/>
      <w:r w:rsidRPr="003F338D">
        <w:rPr>
          <w:sz w:val="24"/>
          <w:szCs w:val="24"/>
        </w:rPr>
        <w:t>Association</w:t>
      </w:r>
      <w:proofErr w:type="spellEnd"/>
      <w:r w:rsidRPr="003F338D">
        <w:rPr>
          <w:sz w:val="24"/>
          <w:szCs w:val="24"/>
        </w:rPr>
        <w:t xml:space="preserve"> </w:t>
      </w:r>
      <w:proofErr w:type="spellStart"/>
      <w:r w:rsidRPr="003F338D">
        <w:rPr>
          <w:sz w:val="24"/>
          <w:szCs w:val="24"/>
        </w:rPr>
        <w:t>Européenne</w:t>
      </w:r>
      <w:proofErr w:type="spellEnd"/>
      <w:r w:rsidRPr="003F338D">
        <w:rPr>
          <w:sz w:val="24"/>
          <w:szCs w:val="24"/>
        </w:rPr>
        <w:t xml:space="preserve"> </w:t>
      </w:r>
      <w:proofErr w:type="spellStart"/>
      <w:r w:rsidRPr="003F338D">
        <w:rPr>
          <w:sz w:val="24"/>
          <w:szCs w:val="24"/>
        </w:rPr>
        <w:t>du</w:t>
      </w:r>
      <w:proofErr w:type="spellEnd"/>
      <w:r w:rsidRPr="003F338D">
        <w:rPr>
          <w:sz w:val="24"/>
          <w:szCs w:val="24"/>
        </w:rPr>
        <w:t xml:space="preserve"> </w:t>
      </w:r>
      <w:proofErr w:type="spellStart"/>
      <w:r w:rsidRPr="003F338D">
        <w:rPr>
          <w:sz w:val="24"/>
          <w:szCs w:val="24"/>
        </w:rPr>
        <w:t>Musée</w:t>
      </w:r>
      <w:proofErr w:type="spellEnd"/>
      <w:r w:rsidRPr="003F338D">
        <w:rPr>
          <w:sz w:val="24"/>
          <w:szCs w:val="24"/>
        </w:rPr>
        <w:t xml:space="preserve"> de </w:t>
      </w:r>
      <w:proofErr w:type="spellStart"/>
      <w:r w:rsidRPr="003F338D">
        <w:rPr>
          <w:sz w:val="24"/>
          <w:szCs w:val="24"/>
        </w:rPr>
        <w:t>l'Histoire</w:t>
      </w:r>
      <w:proofErr w:type="spellEnd"/>
      <w:r w:rsidRPr="003F338D">
        <w:rPr>
          <w:sz w:val="24"/>
          <w:szCs w:val="24"/>
        </w:rPr>
        <w:t xml:space="preserve"> des </w:t>
      </w:r>
      <w:proofErr w:type="spellStart"/>
      <w:r w:rsidRPr="003F338D">
        <w:rPr>
          <w:sz w:val="24"/>
          <w:szCs w:val="24"/>
        </w:rPr>
        <w:t>Juifs</w:t>
      </w:r>
      <w:proofErr w:type="spellEnd"/>
      <w:r w:rsidRPr="003F338D">
        <w:rPr>
          <w:sz w:val="24"/>
          <w:szCs w:val="24"/>
        </w:rPr>
        <w:t xml:space="preserve"> de </w:t>
      </w:r>
      <w:proofErr w:type="spellStart"/>
      <w:r w:rsidRPr="003F338D">
        <w:rPr>
          <w:sz w:val="24"/>
          <w:szCs w:val="24"/>
        </w:rPr>
        <w:t>Pologne</w:t>
      </w:r>
      <w:proofErr w:type="spellEnd"/>
      <w:r w:rsidRPr="003F338D">
        <w:rPr>
          <w:sz w:val="24"/>
          <w:szCs w:val="24"/>
        </w:rPr>
        <w:t xml:space="preserve"> POLIN oraz Stowarzyszenia Żydowski Instytut Historyczny w Polsce</w:t>
      </w:r>
      <w:r w:rsidRPr="00245F38">
        <w:rPr>
          <w:rFonts w:cstheme="minorHAnsi"/>
          <w:color w:val="616154"/>
          <w:sz w:val="24"/>
          <w:szCs w:val="24"/>
        </w:rPr>
        <w:t>.</w:t>
      </w:r>
      <w:r w:rsidRPr="002C628F">
        <w:rPr>
          <w:b/>
          <w:bCs/>
          <w:sz w:val="24"/>
          <w:szCs w:val="24"/>
        </w:rPr>
        <w:t xml:space="preserve"> </w:t>
      </w:r>
    </w:p>
    <w:p w14:paraId="26AB0CAA" w14:textId="77777777" w:rsidR="001B2756" w:rsidRDefault="001B2756" w:rsidP="003F338D">
      <w:pPr>
        <w:spacing w:after="0" w:line="360" w:lineRule="auto"/>
        <w:jc w:val="right"/>
        <w:rPr>
          <w:b/>
          <w:bCs/>
          <w:sz w:val="24"/>
          <w:szCs w:val="24"/>
        </w:rPr>
      </w:pPr>
    </w:p>
    <w:p w14:paraId="36A5EF87" w14:textId="40C02728" w:rsidR="009103E4" w:rsidRDefault="003F338D" w:rsidP="003F338D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3C49F4" w:rsidRPr="002C628F">
        <w:rPr>
          <w:b/>
          <w:bCs/>
          <w:sz w:val="24"/>
          <w:szCs w:val="24"/>
        </w:rPr>
        <w:t>Kontakt dla mediów:</w:t>
      </w:r>
    </w:p>
    <w:p w14:paraId="113F1000" w14:textId="3E090DC9" w:rsidR="006F6FC1" w:rsidRDefault="009103E4" w:rsidP="002C628F">
      <w:pPr>
        <w:spacing w:after="240" w:line="360" w:lineRule="auto"/>
        <w:jc w:val="right"/>
        <w:rPr>
          <w:b/>
          <w:bCs/>
        </w:rPr>
      </w:pPr>
      <w:r w:rsidRPr="009103E4" w:rsidDel="009103E4">
        <w:rPr>
          <w:b/>
          <w:bCs/>
          <w:sz w:val="24"/>
          <w:szCs w:val="24"/>
        </w:rPr>
        <w:t xml:space="preserve"> </w:t>
      </w:r>
      <w:r w:rsidR="003C49F4" w:rsidRPr="002C628F">
        <w:rPr>
          <w:b/>
          <w:bCs/>
          <w:sz w:val="24"/>
          <w:szCs w:val="24"/>
        </w:rPr>
        <w:t>Biuro prasowe Muzeum POLIN</w:t>
      </w:r>
    </w:p>
    <w:p w14:paraId="762340BF" w14:textId="77777777" w:rsidR="009103E4" w:rsidRDefault="006F6FC1" w:rsidP="002C628F">
      <w:pPr>
        <w:spacing w:after="0" w:line="360" w:lineRule="auto"/>
        <w:jc w:val="right"/>
        <w:rPr>
          <w:sz w:val="24"/>
          <w:szCs w:val="24"/>
        </w:rPr>
      </w:pPr>
      <w:r w:rsidRPr="002C628F">
        <w:rPr>
          <w:sz w:val="24"/>
          <w:szCs w:val="24"/>
        </w:rPr>
        <w:t>Marta Dziewulska</w:t>
      </w:r>
    </w:p>
    <w:p w14:paraId="4CC2DE55" w14:textId="7C62A771" w:rsidR="009103E4" w:rsidRDefault="006F6FC1" w:rsidP="002C628F">
      <w:pPr>
        <w:spacing w:after="0" w:line="360" w:lineRule="auto"/>
        <w:jc w:val="right"/>
        <w:rPr>
          <w:sz w:val="24"/>
          <w:szCs w:val="24"/>
        </w:rPr>
      </w:pPr>
      <w:r w:rsidRPr="002C628F">
        <w:rPr>
          <w:sz w:val="24"/>
          <w:szCs w:val="24"/>
        </w:rPr>
        <w:t>Rzeczniczka Prasowa</w:t>
      </w:r>
    </w:p>
    <w:p w14:paraId="63BDD010" w14:textId="7B8A1FE1" w:rsidR="009103E4" w:rsidRDefault="001B2756" w:rsidP="002C628F">
      <w:pPr>
        <w:spacing w:after="0" w:line="360" w:lineRule="auto"/>
        <w:jc w:val="right"/>
        <w:rPr>
          <w:sz w:val="24"/>
          <w:szCs w:val="24"/>
        </w:rPr>
      </w:pPr>
      <w:hyperlink r:id="rId11" w:history="1">
        <w:r w:rsidR="006F6FC1" w:rsidRPr="002C628F">
          <w:rPr>
            <w:rStyle w:val="Hipercze"/>
            <w:sz w:val="24"/>
            <w:szCs w:val="24"/>
          </w:rPr>
          <w:t>mdziewulska@polin.pl</w:t>
        </w:r>
      </w:hyperlink>
    </w:p>
    <w:p w14:paraId="5A59D439" w14:textId="00EB60DB" w:rsidR="006F6FC1" w:rsidRPr="002C628F" w:rsidRDefault="000A304C" w:rsidP="002C628F">
      <w:pPr>
        <w:spacing w:after="480" w:line="360" w:lineRule="auto"/>
        <w:jc w:val="right"/>
        <w:rPr>
          <w:b/>
          <w:bCs/>
          <w:sz w:val="24"/>
          <w:szCs w:val="24"/>
        </w:rPr>
      </w:pPr>
      <w:r w:rsidRPr="002C628F">
        <w:rPr>
          <w:sz w:val="24"/>
          <w:szCs w:val="24"/>
        </w:rPr>
        <w:t>tel.</w:t>
      </w:r>
      <w:r w:rsidR="006F6FC1" w:rsidRPr="002C628F">
        <w:rPr>
          <w:sz w:val="24"/>
          <w:szCs w:val="24"/>
        </w:rPr>
        <w:t xml:space="preserve"> +48 604 464 675</w:t>
      </w:r>
    </w:p>
    <w:p w14:paraId="26997336" w14:textId="77777777" w:rsidR="009103E4" w:rsidRDefault="003C49F4" w:rsidP="002C628F">
      <w:pPr>
        <w:spacing w:after="0" w:line="360" w:lineRule="auto"/>
        <w:jc w:val="right"/>
        <w:rPr>
          <w:sz w:val="24"/>
          <w:szCs w:val="24"/>
        </w:rPr>
      </w:pPr>
      <w:r w:rsidRPr="002C628F">
        <w:rPr>
          <w:sz w:val="24"/>
          <w:szCs w:val="24"/>
        </w:rPr>
        <w:t>Olga Kaliszewska</w:t>
      </w:r>
    </w:p>
    <w:p w14:paraId="6581ECB1" w14:textId="5D374298" w:rsidR="009103E4" w:rsidRDefault="003C49F4" w:rsidP="002C628F">
      <w:pPr>
        <w:spacing w:after="0" w:line="360" w:lineRule="auto"/>
        <w:jc w:val="right"/>
        <w:rPr>
          <w:sz w:val="24"/>
          <w:szCs w:val="24"/>
        </w:rPr>
      </w:pPr>
      <w:r w:rsidRPr="002C628F">
        <w:rPr>
          <w:sz w:val="24"/>
          <w:szCs w:val="24"/>
        </w:rPr>
        <w:t>Główna Specjalistka ds. Współpracy z Mediami</w:t>
      </w:r>
    </w:p>
    <w:p w14:paraId="7EF1EAD3" w14:textId="2C02A3FA" w:rsidR="009103E4" w:rsidRDefault="001B2756" w:rsidP="002C628F">
      <w:pPr>
        <w:spacing w:after="0" w:line="360" w:lineRule="auto"/>
        <w:jc w:val="right"/>
        <w:rPr>
          <w:rStyle w:val="Hipercze"/>
          <w:sz w:val="24"/>
          <w:szCs w:val="24"/>
        </w:rPr>
      </w:pPr>
      <w:hyperlink r:id="rId12" w:history="1">
        <w:r w:rsidR="003C49F4" w:rsidRPr="002C628F">
          <w:rPr>
            <w:rStyle w:val="Hipercze"/>
            <w:sz w:val="24"/>
            <w:szCs w:val="24"/>
          </w:rPr>
          <w:t>okaliszewska@polin.pl</w:t>
        </w:r>
      </w:hyperlink>
    </w:p>
    <w:p w14:paraId="656F831D" w14:textId="074BB881" w:rsidR="001846EA" w:rsidRPr="002C628F" w:rsidRDefault="000A304C" w:rsidP="002C628F">
      <w:pPr>
        <w:spacing w:after="0" w:line="360" w:lineRule="auto"/>
        <w:jc w:val="right"/>
        <w:rPr>
          <w:sz w:val="24"/>
          <w:szCs w:val="24"/>
        </w:rPr>
      </w:pPr>
      <w:r w:rsidRPr="002C628F">
        <w:rPr>
          <w:sz w:val="24"/>
          <w:szCs w:val="24"/>
        </w:rPr>
        <w:t>tel. +48 535 050 204</w:t>
      </w:r>
    </w:p>
    <w:sectPr w:rsidR="001846EA" w:rsidRPr="002C628F" w:rsidSect="00902C04">
      <w:headerReference w:type="defaul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E9B6" w14:textId="77777777" w:rsidR="008853CD" w:rsidRDefault="008853CD" w:rsidP="008410BF">
      <w:pPr>
        <w:spacing w:after="0" w:line="240" w:lineRule="auto"/>
      </w:pPr>
      <w:r>
        <w:separator/>
      </w:r>
    </w:p>
  </w:endnote>
  <w:endnote w:type="continuationSeparator" w:id="0">
    <w:p w14:paraId="591EE1EC" w14:textId="77777777" w:rsidR="008853CD" w:rsidRDefault="008853CD" w:rsidP="0084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6E648" w14:textId="77777777" w:rsidR="008853CD" w:rsidRDefault="008853CD" w:rsidP="008410BF">
      <w:pPr>
        <w:spacing w:after="0" w:line="240" w:lineRule="auto"/>
      </w:pPr>
      <w:r>
        <w:separator/>
      </w:r>
    </w:p>
  </w:footnote>
  <w:footnote w:type="continuationSeparator" w:id="0">
    <w:p w14:paraId="37D0AAB9" w14:textId="77777777" w:rsidR="008853CD" w:rsidRDefault="008853CD" w:rsidP="0084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EA7A" w14:textId="77777777" w:rsidR="008410BF" w:rsidRDefault="008410BF" w:rsidP="008410BF">
    <w:r>
      <w:rPr>
        <w:noProof/>
      </w:rPr>
      <w:drawing>
        <wp:anchor distT="152400" distB="152400" distL="152400" distR="152400" simplePos="0" relativeHeight="251659264" behindDoc="1" locked="0" layoutInCell="1" allowOverlap="1" wp14:anchorId="53F613EF" wp14:editId="22679902">
          <wp:simplePos x="0" y="0"/>
          <wp:positionH relativeFrom="page">
            <wp:posOffset>5226050</wp:posOffset>
          </wp:positionH>
          <wp:positionV relativeFrom="page">
            <wp:posOffset>381634</wp:posOffset>
          </wp:positionV>
          <wp:extent cx="1683386" cy="882650"/>
          <wp:effectExtent l="0" t="0" r="0" b="0"/>
          <wp:wrapNone/>
          <wp:docPr id="1931503511" name="Obraz 1931503511" descr="Logotyp Muzeum POLIN. Prostokąt podzielony na dwie części. Po lewej błękitny kwadrat z napisem POLIN, po prawej czarny kwadrat z napisem Muzeum Historii Żydów Polski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 descr="Logotyp Muzeum POLIN. Prostokąt podzielony na dwie części. Po lewej błękitny kwadrat z napisem POLIN, po prawej czarny kwadrat z napisem Muzeum Historii Żydów Polskich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3386" cy="882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softHyphen/>
    </w:r>
  </w:p>
  <w:p w14:paraId="71333145" w14:textId="77777777" w:rsidR="008410BF" w:rsidRDefault="008410BF" w:rsidP="008410BF">
    <w:pPr>
      <w:pStyle w:val="Nagwek"/>
    </w:pPr>
    <w:r>
      <w:rPr>
        <w:rStyle w:val="onetix"/>
        <w:noProof/>
      </w:rPr>
      <w:drawing>
        <wp:inline distT="0" distB="0" distL="0" distR="0" wp14:anchorId="7B65ABC1" wp14:editId="067AF6A4">
          <wp:extent cx="2752090" cy="590550"/>
          <wp:effectExtent l="0" t="0" r="0" b="0"/>
          <wp:docPr id="482166295" name="Obraz 482166295" descr="Grafika z napisem informacja prasowa, www.polin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Grafika z napisem informacja prasowa, www.polin.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52090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F99851E" w14:textId="77777777" w:rsidR="008410BF" w:rsidRDefault="00841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532"/>
    <w:multiLevelType w:val="multilevel"/>
    <w:tmpl w:val="64B8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42DB9"/>
    <w:multiLevelType w:val="multilevel"/>
    <w:tmpl w:val="A9FA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844AF"/>
    <w:multiLevelType w:val="hybridMultilevel"/>
    <w:tmpl w:val="596E4F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F4FE5"/>
    <w:multiLevelType w:val="multilevel"/>
    <w:tmpl w:val="B12C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E765B7"/>
    <w:multiLevelType w:val="multilevel"/>
    <w:tmpl w:val="F19C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37348D"/>
    <w:multiLevelType w:val="multilevel"/>
    <w:tmpl w:val="8F00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33A3C"/>
    <w:multiLevelType w:val="hybridMultilevel"/>
    <w:tmpl w:val="AC9451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37A8E"/>
    <w:multiLevelType w:val="hybridMultilevel"/>
    <w:tmpl w:val="73F63CF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8E2BFD"/>
    <w:multiLevelType w:val="multilevel"/>
    <w:tmpl w:val="9A1A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C26ECA"/>
    <w:multiLevelType w:val="hybridMultilevel"/>
    <w:tmpl w:val="48A20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431BD"/>
    <w:multiLevelType w:val="multilevel"/>
    <w:tmpl w:val="D1F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D5D55"/>
    <w:multiLevelType w:val="multilevel"/>
    <w:tmpl w:val="8CDC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E40C4F"/>
    <w:multiLevelType w:val="multilevel"/>
    <w:tmpl w:val="C278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4978AD"/>
    <w:multiLevelType w:val="hybridMultilevel"/>
    <w:tmpl w:val="8F589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DE1DC6"/>
    <w:multiLevelType w:val="multilevel"/>
    <w:tmpl w:val="D88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F1C1A"/>
    <w:multiLevelType w:val="hybridMultilevel"/>
    <w:tmpl w:val="B3845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5D03"/>
    <w:multiLevelType w:val="multilevel"/>
    <w:tmpl w:val="E6B4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622333">
    <w:abstractNumId w:val="4"/>
  </w:num>
  <w:num w:numId="2" w16cid:durableId="167062601">
    <w:abstractNumId w:val="8"/>
  </w:num>
  <w:num w:numId="3" w16cid:durableId="507449583">
    <w:abstractNumId w:val="1"/>
  </w:num>
  <w:num w:numId="4" w16cid:durableId="1288002674">
    <w:abstractNumId w:val="3"/>
  </w:num>
  <w:num w:numId="5" w16cid:durableId="1523974450">
    <w:abstractNumId w:val="12"/>
  </w:num>
  <w:num w:numId="6" w16cid:durableId="280652604">
    <w:abstractNumId w:val="9"/>
  </w:num>
  <w:num w:numId="7" w16cid:durableId="208804802">
    <w:abstractNumId w:val="6"/>
  </w:num>
  <w:num w:numId="8" w16cid:durableId="147378556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31608196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0548718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04151167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8614004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6051371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0901134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46141962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13582950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21092674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465971970">
    <w:abstractNumId w:val="15"/>
  </w:num>
  <w:num w:numId="19" w16cid:durableId="13699626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70930202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54776856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206335937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58727849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61359263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32227722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6614795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3667578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32428240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81397891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34714660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606502788">
    <w:abstractNumId w:val="2"/>
  </w:num>
  <w:num w:numId="32" w16cid:durableId="2048751665">
    <w:abstractNumId w:val="13"/>
  </w:num>
  <w:num w:numId="33" w16cid:durableId="1689673335">
    <w:abstractNumId w:val="7"/>
  </w:num>
  <w:num w:numId="34" w16cid:durableId="938100813">
    <w:abstractNumId w:val="0"/>
  </w:num>
  <w:num w:numId="35" w16cid:durableId="183250359">
    <w:abstractNumId w:val="11"/>
  </w:num>
  <w:num w:numId="36" w16cid:durableId="104478851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D7"/>
    <w:rsid w:val="000068F4"/>
    <w:rsid w:val="00012789"/>
    <w:rsid w:val="00021628"/>
    <w:rsid w:val="00044A42"/>
    <w:rsid w:val="000672A7"/>
    <w:rsid w:val="00085ABE"/>
    <w:rsid w:val="00086F92"/>
    <w:rsid w:val="000A2954"/>
    <w:rsid w:val="000A304C"/>
    <w:rsid w:val="000A6C2E"/>
    <w:rsid w:val="000D1A5E"/>
    <w:rsid w:val="000D6533"/>
    <w:rsid w:val="000E0AE8"/>
    <w:rsid w:val="000E7CFF"/>
    <w:rsid w:val="0012356F"/>
    <w:rsid w:val="00127C94"/>
    <w:rsid w:val="00135124"/>
    <w:rsid w:val="00145F60"/>
    <w:rsid w:val="001467B2"/>
    <w:rsid w:val="001626A7"/>
    <w:rsid w:val="00162B68"/>
    <w:rsid w:val="00165EB5"/>
    <w:rsid w:val="001660C1"/>
    <w:rsid w:val="00177189"/>
    <w:rsid w:val="00180C19"/>
    <w:rsid w:val="00182924"/>
    <w:rsid w:val="001846EA"/>
    <w:rsid w:val="001935BF"/>
    <w:rsid w:val="001B2756"/>
    <w:rsid w:val="001B51D8"/>
    <w:rsid w:val="001C44A3"/>
    <w:rsid w:val="001E478D"/>
    <w:rsid w:val="001E5208"/>
    <w:rsid w:val="002246D0"/>
    <w:rsid w:val="0023156E"/>
    <w:rsid w:val="002326EC"/>
    <w:rsid w:val="0024100A"/>
    <w:rsid w:val="00245F38"/>
    <w:rsid w:val="002509B0"/>
    <w:rsid w:val="00257C0B"/>
    <w:rsid w:val="00260A42"/>
    <w:rsid w:val="00284B26"/>
    <w:rsid w:val="00286895"/>
    <w:rsid w:val="00290BD0"/>
    <w:rsid w:val="002B29E2"/>
    <w:rsid w:val="002B6E57"/>
    <w:rsid w:val="002C628F"/>
    <w:rsid w:val="002D7F40"/>
    <w:rsid w:val="002F64FF"/>
    <w:rsid w:val="00301CD4"/>
    <w:rsid w:val="00305CA5"/>
    <w:rsid w:val="00307CF2"/>
    <w:rsid w:val="00354ADF"/>
    <w:rsid w:val="00367C59"/>
    <w:rsid w:val="00375963"/>
    <w:rsid w:val="00391F06"/>
    <w:rsid w:val="00393A76"/>
    <w:rsid w:val="003A7F1A"/>
    <w:rsid w:val="003B3316"/>
    <w:rsid w:val="003B51A1"/>
    <w:rsid w:val="003C2238"/>
    <w:rsid w:val="003C49F4"/>
    <w:rsid w:val="003C718C"/>
    <w:rsid w:val="003F338D"/>
    <w:rsid w:val="003F5AF3"/>
    <w:rsid w:val="00414DAD"/>
    <w:rsid w:val="00416C73"/>
    <w:rsid w:val="00420E2F"/>
    <w:rsid w:val="0042279F"/>
    <w:rsid w:val="0042727A"/>
    <w:rsid w:val="0045090C"/>
    <w:rsid w:val="004645CA"/>
    <w:rsid w:val="004810BD"/>
    <w:rsid w:val="00481F1F"/>
    <w:rsid w:val="00492171"/>
    <w:rsid w:val="0049367E"/>
    <w:rsid w:val="004A5B07"/>
    <w:rsid w:val="004B069A"/>
    <w:rsid w:val="004B3FC2"/>
    <w:rsid w:val="004C5ACD"/>
    <w:rsid w:val="004E3D1B"/>
    <w:rsid w:val="004F23BE"/>
    <w:rsid w:val="004F7AC3"/>
    <w:rsid w:val="0051112F"/>
    <w:rsid w:val="00583FF1"/>
    <w:rsid w:val="00590C68"/>
    <w:rsid w:val="005C6FE6"/>
    <w:rsid w:val="005C7C0E"/>
    <w:rsid w:val="005D1746"/>
    <w:rsid w:val="005D4CB8"/>
    <w:rsid w:val="005F2CD8"/>
    <w:rsid w:val="005F7416"/>
    <w:rsid w:val="0060132F"/>
    <w:rsid w:val="006115F3"/>
    <w:rsid w:val="00627568"/>
    <w:rsid w:val="0063295A"/>
    <w:rsid w:val="00633198"/>
    <w:rsid w:val="00654FD9"/>
    <w:rsid w:val="0066641C"/>
    <w:rsid w:val="006727CE"/>
    <w:rsid w:val="00683DD3"/>
    <w:rsid w:val="006A571B"/>
    <w:rsid w:val="006B41FE"/>
    <w:rsid w:val="006C5FE3"/>
    <w:rsid w:val="006C6CE4"/>
    <w:rsid w:val="006E079F"/>
    <w:rsid w:val="006E189B"/>
    <w:rsid w:val="006E20FD"/>
    <w:rsid w:val="006E4A0D"/>
    <w:rsid w:val="006E7CFD"/>
    <w:rsid w:val="006F349F"/>
    <w:rsid w:val="006F6FC1"/>
    <w:rsid w:val="0070190F"/>
    <w:rsid w:val="00723182"/>
    <w:rsid w:val="00755A3F"/>
    <w:rsid w:val="00760415"/>
    <w:rsid w:val="00772B37"/>
    <w:rsid w:val="00796373"/>
    <w:rsid w:val="007A0F62"/>
    <w:rsid w:val="007A4183"/>
    <w:rsid w:val="007C36D8"/>
    <w:rsid w:val="007C7865"/>
    <w:rsid w:val="007F58AF"/>
    <w:rsid w:val="00805968"/>
    <w:rsid w:val="00820981"/>
    <w:rsid w:val="00831825"/>
    <w:rsid w:val="008409F9"/>
    <w:rsid w:val="008410BF"/>
    <w:rsid w:val="008429AA"/>
    <w:rsid w:val="008603A8"/>
    <w:rsid w:val="0088126B"/>
    <w:rsid w:val="008853CD"/>
    <w:rsid w:val="00886C73"/>
    <w:rsid w:val="008938A6"/>
    <w:rsid w:val="008A1A35"/>
    <w:rsid w:val="008B009D"/>
    <w:rsid w:val="008B739B"/>
    <w:rsid w:val="008C5901"/>
    <w:rsid w:val="008D7290"/>
    <w:rsid w:val="008F12F2"/>
    <w:rsid w:val="008F57E0"/>
    <w:rsid w:val="009027C9"/>
    <w:rsid w:val="00902C04"/>
    <w:rsid w:val="00907D85"/>
    <w:rsid w:val="009103E4"/>
    <w:rsid w:val="00930EEF"/>
    <w:rsid w:val="00947046"/>
    <w:rsid w:val="00966FEB"/>
    <w:rsid w:val="00992992"/>
    <w:rsid w:val="009B70A1"/>
    <w:rsid w:val="009B7F5D"/>
    <w:rsid w:val="009D3622"/>
    <w:rsid w:val="009E3250"/>
    <w:rsid w:val="00A369F2"/>
    <w:rsid w:val="00A54F58"/>
    <w:rsid w:val="00A567C1"/>
    <w:rsid w:val="00A61F67"/>
    <w:rsid w:val="00A625E8"/>
    <w:rsid w:val="00A6700F"/>
    <w:rsid w:val="00A8270C"/>
    <w:rsid w:val="00A923E6"/>
    <w:rsid w:val="00AA5E5E"/>
    <w:rsid w:val="00AB134B"/>
    <w:rsid w:val="00AC622F"/>
    <w:rsid w:val="00AD7483"/>
    <w:rsid w:val="00AE6820"/>
    <w:rsid w:val="00AF4494"/>
    <w:rsid w:val="00B30EE7"/>
    <w:rsid w:val="00B332E5"/>
    <w:rsid w:val="00B506FE"/>
    <w:rsid w:val="00B50FF0"/>
    <w:rsid w:val="00B545EE"/>
    <w:rsid w:val="00B83372"/>
    <w:rsid w:val="00BA171A"/>
    <w:rsid w:val="00BA2126"/>
    <w:rsid w:val="00BD3044"/>
    <w:rsid w:val="00BE1880"/>
    <w:rsid w:val="00BE4D48"/>
    <w:rsid w:val="00BF360C"/>
    <w:rsid w:val="00C0063A"/>
    <w:rsid w:val="00C0518D"/>
    <w:rsid w:val="00C23B7A"/>
    <w:rsid w:val="00C3133A"/>
    <w:rsid w:val="00C36107"/>
    <w:rsid w:val="00C5226E"/>
    <w:rsid w:val="00C677FD"/>
    <w:rsid w:val="00CB2629"/>
    <w:rsid w:val="00CC608B"/>
    <w:rsid w:val="00CE2D20"/>
    <w:rsid w:val="00CF3BA2"/>
    <w:rsid w:val="00CF421F"/>
    <w:rsid w:val="00D0438B"/>
    <w:rsid w:val="00D13B2F"/>
    <w:rsid w:val="00D21DB8"/>
    <w:rsid w:val="00D228C2"/>
    <w:rsid w:val="00D3582D"/>
    <w:rsid w:val="00D41CB7"/>
    <w:rsid w:val="00D43C3E"/>
    <w:rsid w:val="00D609DC"/>
    <w:rsid w:val="00D6783D"/>
    <w:rsid w:val="00D875D7"/>
    <w:rsid w:val="00D95F95"/>
    <w:rsid w:val="00D966A6"/>
    <w:rsid w:val="00DA005A"/>
    <w:rsid w:val="00DB1131"/>
    <w:rsid w:val="00DB56E0"/>
    <w:rsid w:val="00DE1AEF"/>
    <w:rsid w:val="00DF72EE"/>
    <w:rsid w:val="00E0414E"/>
    <w:rsid w:val="00E04767"/>
    <w:rsid w:val="00E14957"/>
    <w:rsid w:val="00E2529B"/>
    <w:rsid w:val="00E34D37"/>
    <w:rsid w:val="00E351B1"/>
    <w:rsid w:val="00E70C56"/>
    <w:rsid w:val="00E82099"/>
    <w:rsid w:val="00E87E91"/>
    <w:rsid w:val="00E96FFB"/>
    <w:rsid w:val="00EA2041"/>
    <w:rsid w:val="00EA703D"/>
    <w:rsid w:val="00EA72DE"/>
    <w:rsid w:val="00EA7382"/>
    <w:rsid w:val="00EB2F5C"/>
    <w:rsid w:val="00ED4902"/>
    <w:rsid w:val="00ED7E2A"/>
    <w:rsid w:val="00EE5A86"/>
    <w:rsid w:val="00EF0019"/>
    <w:rsid w:val="00EF0FDD"/>
    <w:rsid w:val="00F05BED"/>
    <w:rsid w:val="00F201BD"/>
    <w:rsid w:val="00F232BD"/>
    <w:rsid w:val="00F52754"/>
    <w:rsid w:val="00F56957"/>
    <w:rsid w:val="00F56FC2"/>
    <w:rsid w:val="00F61DCA"/>
    <w:rsid w:val="00F74587"/>
    <w:rsid w:val="00F86CD1"/>
    <w:rsid w:val="00FA36AC"/>
    <w:rsid w:val="00FA58BD"/>
    <w:rsid w:val="00FB080F"/>
    <w:rsid w:val="00FC2B38"/>
    <w:rsid w:val="00FC4941"/>
    <w:rsid w:val="00FC605E"/>
    <w:rsid w:val="00FD2821"/>
    <w:rsid w:val="00FF56CC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A560"/>
  <w15:chartTrackingRefBased/>
  <w15:docId w15:val="{E646AACA-671C-4BD6-A99A-FFA7713F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2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5F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8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875D7"/>
  </w:style>
  <w:style w:type="character" w:customStyle="1" w:styleId="eop">
    <w:name w:val="eop"/>
    <w:basedOn w:val="Domylnaczcionkaakapitu"/>
    <w:rsid w:val="00D875D7"/>
  </w:style>
  <w:style w:type="paragraph" w:styleId="Poprawka">
    <w:name w:val="Revision"/>
    <w:hidden/>
    <w:uiPriority w:val="99"/>
    <w:semiHidden/>
    <w:rsid w:val="00D875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3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C5F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94704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16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link w:val="NagwekZnak"/>
    <w:rsid w:val="00E0476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outlineLvl w:val="0"/>
    </w:pPr>
    <w:rPr>
      <w:rFonts w:ascii="Calibri" w:eastAsia="Arial Unicode MS" w:hAnsi="Calibri" w:cs="Arial Unicode MS"/>
      <w:color w:val="000000"/>
      <w:u w:color="000000"/>
      <w:bdr w:val="nil"/>
      <w:lang w:eastAsia="pl-PL" w:bidi="he-I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E04767"/>
    <w:rPr>
      <w:rFonts w:ascii="Calibri" w:eastAsia="Arial Unicode MS" w:hAnsi="Calibri" w:cs="Arial Unicode MS"/>
      <w:color w:val="000000"/>
      <w:u w:color="000000"/>
      <w:bdr w:val="nil"/>
      <w:lang w:eastAsia="pl-PL" w:bidi="he-IL"/>
      <w14:textOutline w14:w="0" w14:cap="flat" w14:cmpd="sng" w14:algn="ctr">
        <w14:noFill/>
        <w14:prstDash w14:val="solid"/>
        <w14:bevel/>
      </w14:textOutline>
    </w:rPr>
  </w:style>
  <w:style w:type="character" w:customStyle="1" w:styleId="onetix">
    <w:name w:val="onetix"/>
    <w:rsid w:val="00E04767"/>
  </w:style>
  <w:style w:type="paragraph" w:styleId="Stopka">
    <w:name w:val="footer"/>
    <w:basedOn w:val="Normalny"/>
    <w:link w:val="StopkaZnak"/>
    <w:uiPriority w:val="99"/>
    <w:unhideWhenUsed/>
    <w:rsid w:val="00841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0BF"/>
  </w:style>
  <w:style w:type="character" w:styleId="Odwoaniedokomentarza">
    <w:name w:val="annotation reference"/>
    <w:basedOn w:val="Domylnaczcionkaakapitu"/>
    <w:uiPriority w:val="99"/>
    <w:semiHidden/>
    <w:unhideWhenUsed/>
    <w:rsid w:val="00683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3D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3D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DD3"/>
    <w:rPr>
      <w:b/>
      <w:bCs/>
      <w:sz w:val="20"/>
      <w:szCs w:val="20"/>
    </w:rPr>
  </w:style>
  <w:style w:type="character" w:styleId="Hipercze">
    <w:name w:val="Hyperlink"/>
    <w:rsid w:val="009B7F5D"/>
    <w:rPr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27C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E9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8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E91"/>
    <w:rPr>
      <w:b/>
      <w:bCs/>
    </w:rPr>
  </w:style>
  <w:style w:type="paragraph" w:customStyle="1" w:styleId="cke-text-lead">
    <w:name w:val="cke-text-lead"/>
    <w:basedOn w:val="Normalny"/>
    <w:rsid w:val="0084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44765082">
    <w:name w:val="scxw44765082"/>
    <w:basedOn w:val="Domylnaczcionkaakapitu"/>
    <w:rsid w:val="004C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7BE-mail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ziewulska@pol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lin.pl/pl/dla-medi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n.pl/pl/mikolaj-grynberg-dowod-tozsamosc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E8E4-35C4-4314-9E07-93D4511B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Muzeum na kółkachInformacja prasowa_ Sansnal i Grynberg na wystawie stałej Muzeum POLIN_ - wersja dostępna</vt:lpstr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Muzeum na kółkachInformacja prasowa_ Sansnal i Grynberg na wystawie stałej Muzeum POLIN_ - wersja dostępna</dc:title>
  <dc:subject/>
  <dc:creator>Kaliszewska Olga</dc:creator>
  <cp:keywords/>
  <dc:description/>
  <cp:lastModifiedBy>Kaliszewska Olga</cp:lastModifiedBy>
  <cp:revision>12</cp:revision>
  <dcterms:created xsi:type="dcterms:W3CDTF">2024-07-04T11:06:00Z</dcterms:created>
  <dcterms:modified xsi:type="dcterms:W3CDTF">2024-07-11T12:01:00Z</dcterms:modified>
</cp:coreProperties>
</file>