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DC29" w14:textId="70B8501B" w:rsidR="00ED7816" w:rsidRDefault="00112E3C">
      <w:pPr>
        <w:jc w:val="right"/>
      </w:pPr>
      <w:proofErr w:type="spellStart"/>
      <w:r>
        <w:t>Wars</w:t>
      </w:r>
      <w:r w:rsidR="003C4318">
        <w:t>aw</w:t>
      </w:r>
      <w:proofErr w:type="spellEnd"/>
      <w:r>
        <w:t xml:space="preserve">, 22 </w:t>
      </w:r>
      <w:r w:rsidR="003C4318">
        <w:t>March</w:t>
      </w:r>
      <w:r>
        <w:t xml:space="preserve"> 2022</w:t>
      </w:r>
      <w:r>
        <w:br/>
      </w:r>
      <w:r w:rsidR="003C4318">
        <w:t xml:space="preserve">Press </w:t>
      </w:r>
      <w:proofErr w:type="spellStart"/>
      <w:r w:rsidR="003C4318">
        <w:t>release</w:t>
      </w:r>
      <w:proofErr w:type="spellEnd"/>
    </w:p>
    <w:p w14:paraId="10DBCC77" w14:textId="77777777" w:rsidR="00ED7816" w:rsidRDefault="00ED7816">
      <w:pPr>
        <w:jc w:val="center"/>
        <w:rPr>
          <w:b/>
          <w:bCs/>
          <w:sz w:val="20"/>
          <w:szCs w:val="20"/>
        </w:rPr>
      </w:pPr>
    </w:p>
    <w:p w14:paraId="1EAD8DF9" w14:textId="4055C540" w:rsidR="00ED7816" w:rsidRPr="002478F6" w:rsidRDefault="002478F6" w:rsidP="002478F6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In </w:t>
      </w:r>
      <w:proofErr w:type="spellStart"/>
      <w:r w:rsidR="00112E3C" w:rsidRPr="00F440F2">
        <w:rPr>
          <w:b/>
          <w:bCs/>
          <w:sz w:val="40"/>
          <w:szCs w:val="40"/>
        </w:rPr>
        <w:t>Solidarity</w:t>
      </w:r>
      <w:proofErr w:type="spellEnd"/>
      <w:r w:rsidR="00112E3C" w:rsidRPr="00F440F2">
        <w:rPr>
          <w:b/>
          <w:bCs/>
          <w:sz w:val="40"/>
          <w:szCs w:val="40"/>
        </w:rPr>
        <w:t xml:space="preserve"> with </w:t>
      </w:r>
      <w:proofErr w:type="spellStart"/>
      <w:r w:rsidR="00112E3C" w:rsidRPr="00F440F2">
        <w:rPr>
          <w:b/>
          <w:bCs/>
          <w:sz w:val="40"/>
          <w:szCs w:val="40"/>
        </w:rPr>
        <w:t>Ukraine</w:t>
      </w:r>
      <w:proofErr w:type="spellEnd"/>
      <w:r w:rsidR="00112E3C" w:rsidRPr="00F440F2">
        <w:rPr>
          <w:b/>
          <w:bCs/>
          <w:sz w:val="40"/>
          <w:szCs w:val="40"/>
        </w:rPr>
        <w:t xml:space="preserve"> </w:t>
      </w:r>
      <w:r w:rsidR="00112E3C" w:rsidRPr="003C4318">
        <w:rPr>
          <w:b/>
          <w:bCs/>
          <w:sz w:val="40"/>
          <w:szCs w:val="40"/>
          <w:lang w:val="en-US"/>
        </w:rPr>
        <w:t>– Charity concert</w:t>
      </w:r>
      <w:r w:rsidR="00112E3C" w:rsidRPr="003C4318">
        <w:rPr>
          <w:b/>
          <w:bCs/>
          <w:sz w:val="32"/>
          <w:szCs w:val="32"/>
          <w:lang w:val="en-US"/>
        </w:rPr>
        <w:t xml:space="preserve"> </w:t>
      </w:r>
    </w:p>
    <w:p w14:paraId="032C3E36" w14:textId="77777777" w:rsidR="00ED7816" w:rsidRPr="003C4318" w:rsidRDefault="00112E3C">
      <w:pPr>
        <w:jc w:val="center"/>
        <w:rPr>
          <w:lang w:val="en-US"/>
        </w:rPr>
      </w:pPr>
      <w:r w:rsidRPr="003C4318">
        <w:rPr>
          <w:b/>
          <w:bCs/>
          <w:sz w:val="32"/>
          <w:szCs w:val="32"/>
          <w:lang w:val="en-US"/>
        </w:rPr>
        <w:t xml:space="preserve">Sinfonia </w:t>
      </w:r>
      <w:proofErr w:type="spellStart"/>
      <w:r w:rsidRPr="003C4318">
        <w:rPr>
          <w:b/>
          <w:bCs/>
          <w:sz w:val="32"/>
          <w:szCs w:val="32"/>
          <w:lang w:val="en-US"/>
        </w:rPr>
        <w:t>Varsovia</w:t>
      </w:r>
      <w:proofErr w:type="spellEnd"/>
      <w:r w:rsidRPr="003C4318">
        <w:rPr>
          <w:b/>
          <w:bCs/>
          <w:sz w:val="32"/>
          <w:szCs w:val="32"/>
          <w:lang w:val="en-US"/>
        </w:rPr>
        <w:t xml:space="preserve"> </w:t>
      </w:r>
    </w:p>
    <w:p w14:paraId="535B4C4C" w14:textId="77777777" w:rsidR="00ED7816" w:rsidRPr="003C4318" w:rsidRDefault="00112E3C">
      <w:pPr>
        <w:jc w:val="center"/>
        <w:rPr>
          <w:lang w:val="en-US"/>
        </w:rPr>
      </w:pPr>
      <w:r w:rsidRPr="003C4318">
        <w:rPr>
          <w:b/>
          <w:bCs/>
          <w:sz w:val="32"/>
          <w:szCs w:val="32"/>
          <w:lang w:val="en-US"/>
        </w:rPr>
        <w:t>31 March 2022, 7 PM</w:t>
      </w:r>
    </w:p>
    <w:p w14:paraId="708ADFAB" w14:textId="77777777" w:rsidR="00ED7816" w:rsidRPr="003C4318" w:rsidRDefault="00112E3C">
      <w:pPr>
        <w:jc w:val="center"/>
        <w:rPr>
          <w:lang w:val="en-US"/>
        </w:rPr>
      </w:pPr>
      <w:r w:rsidRPr="003C4318">
        <w:rPr>
          <w:b/>
          <w:bCs/>
          <w:sz w:val="32"/>
          <w:szCs w:val="32"/>
          <w:lang w:val="en-US"/>
        </w:rPr>
        <w:t>POLIN Museum of the History of Polish Jews</w:t>
      </w:r>
    </w:p>
    <w:p w14:paraId="1AB38EB9" w14:textId="77777777" w:rsidR="00ED7816" w:rsidRDefault="00112E3C">
      <w:pPr>
        <w:jc w:val="center"/>
      </w:pPr>
      <w:r>
        <w:rPr>
          <w:b/>
          <w:bCs/>
          <w:sz w:val="32"/>
          <w:szCs w:val="32"/>
        </w:rPr>
        <w:t xml:space="preserve">Ul. Anielewicza 6, 00-157 </w:t>
      </w:r>
      <w:proofErr w:type="spellStart"/>
      <w:r>
        <w:rPr>
          <w:b/>
          <w:bCs/>
          <w:sz w:val="32"/>
          <w:szCs w:val="32"/>
        </w:rPr>
        <w:t>Warsaw</w:t>
      </w:r>
      <w:proofErr w:type="spellEnd"/>
    </w:p>
    <w:p w14:paraId="70BD501B" w14:textId="3BE38E24" w:rsidR="00ED7816" w:rsidRPr="003C4318" w:rsidRDefault="00112E3C">
      <w:pPr>
        <w:jc w:val="both"/>
        <w:rPr>
          <w:lang w:val="en-US"/>
        </w:rPr>
      </w:pPr>
      <w:r w:rsidRPr="003C4318">
        <w:rPr>
          <w:rFonts w:cstheme="minorHAnsi"/>
          <w:b/>
          <w:bCs/>
          <w:lang w:val="en-US"/>
        </w:rPr>
        <w:t xml:space="preserve">Sinfonia </w:t>
      </w:r>
      <w:proofErr w:type="spellStart"/>
      <w:r w:rsidRPr="003C4318">
        <w:rPr>
          <w:rFonts w:cstheme="minorHAnsi"/>
          <w:b/>
          <w:bCs/>
          <w:lang w:val="en-US"/>
        </w:rPr>
        <w:t>Varsovia</w:t>
      </w:r>
      <w:proofErr w:type="spellEnd"/>
      <w:r w:rsidRPr="003C4318">
        <w:rPr>
          <w:rFonts w:cstheme="minorHAnsi"/>
          <w:b/>
          <w:bCs/>
          <w:lang w:val="en-US"/>
        </w:rPr>
        <w:t xml:space="preserve">, conducted by Maestro </w:t>
      </w:r>
      <w:proofErr w:type="spellStart"/>
      <w:r w:rsidRPr="003C4318">
        <w:rPr>
          <w:rFonts w:cstheme="minorHAnsi"/>
          <w:b/>
          <w:bCs/>
          <w:lang w:val="en-US"/>
        </w:rPr>
        <w:t>Yaroslav</w:t>
      </w:r>
      <w:proofErr w:type="spellEnd"/>
      <w:r w:rsidRPr="003C4318">
        <w:rPr>
          <w:rFonts w:cstheme="minorHAnsi"/>
          <w:b/>
          <w:bCs/>
          <w:lang w:val="en-US"/>
        </w:rPr>
        <w:t xml:space="preserve"> </w:t>
      </w:r>
      <w:proofErr w:type="spellStart"/>
      <w:r w:rsidRPr="003C4318">
        <w:rPr>
          <w:rFonts w:cstheme="minorHAnsi"/>
          <w:b/>
          <w:bCs/>
          <w:lang w:val="en-US"/>
        </w:rPr>
        <w:t>Shemet</w:t>
      </w:r>
      <w:proofErr w:type="spellEnd"/>
      <w:r w:rsidRPr="003C4318">
        <w:rPr>
          <w:rFonts w:cstheme="minorHAnsi"/>
          <w:b/>
          <w:bCs/>
          <w:lang w:val="en-US"/>
        </w:rPr>
        <w:t xml:space="preserve">, will give a special concert </w:t>
      </w:r>
      <w:r w:rsidR="00A50338">
        <w:rPr>
          <w:rFonts w:cstheme="minorHAnsi"/>
          <w:b/>
          <w:bCs/>
          <w:lang w:val="en-US"/>
        </w:rPr>
        <w:t xml:space="preserve">entitled </w:t>
      </w:r>
      <w:r w:rsidR="00F71B26">
        <w:rPr>
          <w:rFonts w:cstheme="minorHAnsi"/>
          <w:b/>
          <w:bCs/>
          <w:lang w:val="en-US"/>
        </w:rPr>
        <w:t>“In</w:t>
      </w:r>
      <w:r w:rsidR="00833D63">
        <w:rPr>
          <w:rFonts w:cstheme="minorHAnsi"/>
          <w:b/>
          <w:bCs/>
          <w:lang w:val="en-US"/>
        </w:rPr>
        <w:t> </w:t>
      </w:r>
      <w:r w:rsidRPr="003C4318">
        <w:rPr>
          <w:rFonts w:cstheme="minorHAnsi"/>
          <w:b/>
          <w:bCs/>
          <w:lang w:val="en-US"/>
        </w:rPr>
        <w:t>Solidarity with Ukraine</w:t>
      </w:r>
      <w:r w:rsidR="00F71B26">
        <w:rPr>
          <w:rFonts w:cstheme="minorHAnsi"/>
          <w:b/>
          <w:bCs/>
          <w:lang w:val="en-US"/>
        </w:rPr>
        <w:t>”</w:t>
      </w:r>
      <w:r w:rsidRPr="003C4318">
        <w:rPr>
          <w:rFonts w:cstheme="minorHAnsi"/>
          <w:b/>
          <w:bCs/>
          <w:lang w:val="en-US"/>
        </w:rPr>
        <w:t xml:space="preserve"> on 31 March at 7 PM </w:t>
      </w:r>
      <w:r w:rsidR="00884AC8">
        <w:rPr>
          <w:rFonts w:cstheme="minorHAnsi"/>
          <w:b/>
          <w:bCs/>
          <w:lang w:val="en-US"/>
        </w:rPr>
        <w:t>at</w:t>
      </w:r>
      <w:r w:rsidRPr="003C4318">
        <w:rPr>
          <w:rFonts w:cstheme="minorHAnsi"/>
          <w:b/>
          <w:bCs/>
          <w:lang w:val="en-US"/>
        </w:rPr>
        <w:t xml:space="preserve"> the POLIN Museum Auditorium. All proceeds from ticket sales for this event will be donated to provide </w:t>
      </w:r>
      <w:r w:rsidR="00846AE5">
        <w:rPr>
          <w:rFonts w:cstheme="minorHAnsi"/>
          <w:b/>
          <w:bCs/>
          <w:lang w:val="en-US"/>
        </w:rPr>
        <w:t>meals</w:t>
      </w:r>
      <w:r w:rsidRPr="003C4318">
        <w:rPr>
          <w:rFonts w:cstheme="minorHAnsi"/>
          <w:b/>
          <w:bCs/>
          <w:lang w:val="en-US"/>
        </w:rPr>
        <w:t xml:space="preserve"> for Ukrainian refugees staying in</w:t>
      </w:r>
      <w:r w:rsidR="00833D63">
        <w:rPr>
          <w:rFonts w:cstheme="minorHAnsi"/>
          <w:b/>
          <w:bCs/>
          <w:lang w:val="en-US"/>
        </w:rPr>
        <w:t> </w:t>
      </w:r>
      <w:r w:rsidRPr="003C4318">
        <w:rPr>
          <w:rFonts w:cstheme="minorHAnsi"/>
          <w:b/>
          <w:bCs/>
          <w:lang w:val="en-US"/>
        </w:rPr>
        <w:t xml:space="preserve">temporary accommodations in Warsaw. The concert is organized by the </w:t>
      </w:r>
      <w:proofErr w:type="spellStart"/>
      <w:r w:rsidR="006B7092">
        <w:rPr>
          <w:b/>
          <w:bCs/>
        </w:rPr>
        <w:t>Association</w:t>
      </w:r>
      <w:proofErr w:type="spellEnd"/>
      <w:r w:rsidR="006B7092">
        <w:rPr>
          <w:b/>
          <w:bCs/>
        </w:rPr>
        <w:t xml:space="preserve"> of the </w:t>
      </w:r>
      <w:proofErr w:type="spellStart"/>
      <w:r w:rsidR="006B7092">
        <w:rPr>
          <w:b/>
          <w:bCs/>
        </w:rPr>
        <w:t>Jewish</w:t>
      </w:r>
      <w:proofErr w:type="spellEnd"/>
      <w:r w:rsidR="006B7092">
        <w:rPr>
          <w:b/>
          <w:bCs/>
        </w:rPr>
        <w:t xml:space="preserve"> </w:t>
      </w:r>
      <w:proofErr w:type="spellStart"/>
      <w:r w:rsidR="006B7092">
        <w:rPr>
          <w:b/>
          <w:bCs/>
        </w:rPr>
        <w:t>Historical</w:t>
      </w:r>
      <w:proofErr w:type="spellEnd"/>
      <w:r w:rsidR="006B7092">
        <w:rPr>
          <w:b/>
          <w:bCs/>
        </w:rPr>
        <w:t xml:space="preserve"> </w:t>
      </w:r>
      <w:proofErr w:type="spellStart"/>
      <w:r w:rsidR="006B7092">
        <w:rPr>
          <w:b/>
          <w:bCs/>
        </w:rPr>
        <w:t>Institute</w:t>
      </w:r>
      <w:proofErr w:type="spellEnd"/>
      <w:r w:rsidR="006B7092">
        <w:rPr>
          <w:b/>
          <w:bCs/>
        </w:rPr>
        <w:t xml:space="preserve"> in Poland</w:t>
      </w:r>
      <w:r w:rsidRPr="003C4318">
        <w:rPr>
          <w:rFonts w:cstheme="minorHAnsi"/>
          <w:b/>
          <w:bCs/>
          <w:lang w:val="en-US"/>
        </w:rPr>
        <w:t xml:space="preserve">, Sinfonia </w:t>
      </w:r>
      <w:proofErr w:type="spellStart"/>
      <w:r w:rsidRPr="003C4318">
        <w:rPr>
          <w:rFonts w:cstheme="minorHAnsi"/>
          <w:b/>
          <w:bCs/>
          <w:lang w:val="en-US"/>
        </w:rPr>
        <w:t>Varsovia</w:t>
      </w:r>
      <w:proofErr w:type="spellEnd"/>
      <w:r w:rsidRPr="003C4318">
        <w:rPr>
          <w:rFonts w:cstheme="minorHAnsi"/>
          <w:b/>
          <w:bCs/>
          <w:lang w:val="en-US"/>
        </w:rPr>
        <w:t xml:space="preserve">, and the POLIN Museum. </w:t>
      </w:r>
    </w:p>
    <w:p w14:paraId="70D16FCD" w14:textId="16200F7E" w:rsidR="00ED7816" w:rsidRPr="003C4318" w:rsidRDefault="00112E3C">
      <w:pPr>
        <w:jc w:val="both"/>
        <w:rPr>
          <w:lang w:val="en-US"/>
        </w:rPr>
      </w:pPr>
      <w:r w:rsidRPr="003C4318">
        <w:rPr>
          <w:rFonts w:cstheme="minorHAnsi"/>
          <w:lang w:val="en-US"/>
        </w:rPr>
        <w:t xml:space="preserve">The idea of playing a charity concert came from Sinfonia </w:t>
      </w:r>
      <w:proofErr w:type="spellStart"/>
      <w:r w:rsidRPr="003C4318">
        <w:rPr>
          <w:rFonts w:cstheme="minorHAnsi"/>
          <w:lang w:val="en-US"/>
        </w:rPr>
        <w:t>Varsovia</w:t>
      </w:r>
      <w:r w:rsidR="00191E2A">
        <w:rPr>
          <w:rFonts w:cstheme="minorHAnsi"/>
          <w:lang w:val="en-US"/>
        </w:rPr>
        <w:t>’s</w:t>
      </w:r>
      <w:proofErr w:type="spellEnd"/>
      <w:r w:rsidRPr="003C4318">
        <w:rPr>
          <w:rFonts w:cstheme="minorHAnsi"/>
          <w:lang w:val="en-US"/>
        </w:rPr>
        <w:t xml:space="preserve"> instrumentalists. The program will </w:t>
      </w:r>
      <w:r w:rsidR="00884AC8">
        <w:rPr>
          <w:rFonts w:cstheme="minorHAnsi"/>
          <w:lang w:val="en-US"/>
        </w:rPr>
        <w:t>include</w:t>
      </w:r>
      <w:r w:rsidRPr="003C4318">
        <w:rPr>
          <w:rFonts w:cstheme="minorHAnsi"/>
          <w:lang w:val="en-US"/>
        </w:rPr>
        <w:t xml:space="preserve"> pieces that the orchestra's musicians </w:t>
      </w:r>
      <w:r w:rsidR="00884AC8">
        <w:rPr>
          <w:rFonts w:cstheme="minorHAnsi"/>
          <w:lang w:val="en-US"/>
        </w:rPr>
        <w:t>especially appreciate</w:t>
      </w:r>
      <w:r w:rsidRPr="003C4318">
        <w:rPr>
          <w:rFonts w:cstheme="minorHAnsi"/>
          <w:lang w:val="en-US"/>
        </w:rPr>
        <w:t xml:space="preserve"> and enjoy performing. The evening will </w:t>
      </w:r>
      <w:r w:rsidR="00884AC8">
        <w:rPr>
          <w:rFonts w:cstheme="minorHAnsi"/>
          <w:lang w:val="en-US"/>
        </w:rPr>
        <w:t>feature</w:t>
      </w:r>
      <w:r w:rsidRPr="003C4318">
        <w:rPr>
          <w:rFonts w:cstheme="minorHAnsi"/>
          <w:lang w:val="en-US"/>
        </w:rPr>
        <w:t xml:space="preserve"> compositions by Jean Sibelius (</w:t>
      </w:r>
      <w:r w:rsidRPr="003C4318">
        <w:rPr>
          <w:rFonts w:cstheme="minorHAnsi"/>
          <w:i/>
          <w:iCs/>
          <w:lang w:val="en-US"/>
        </w:rPr>
        <w:t>Valse triste</w:t>
      </w:r>
      <w:r w:rsidRPr="003C4318">
        <w:rPr>
          <w:rFonts w:cstheme="minorHAnsi"/>
          <w:lang w:val="en-US"/>
        </w:rPr>
        <w:t>, Op. 44 No. 1), Franz Schubert (</w:t>
      </w:r>
      <w:r w:rsidR="005E7E4D">
        <w:rPr>
          <w:rFonts w:cstheme="minorHAnsi"/>
          <w:lang w:val="en-US"/>
        </w:rPr>
        <w:t xml:space="preserve">the </w:t>
      </w:r>
      <w:r w:rsidRPr="003C4318">
        <w:rPr>
          <w:rFonts w:cstheme="minorHAnsi"/>
          <w:lang w:val="en-US"/>
        </w:rPr>
        <w:t xml:space="preserve">famous Symphony in B minor, </w:t>
      </w:r>
      <w:r w:rsidRPr="003C4318">
        <w:rPr>
          <w:rFonts w:cstheme="minorHAnsi"/>
          <w:i/>
          <w:iCs/>
          <w:lang w:val="en-US"/>
        </w:rPr>
        <w:t>Unfinished</w:t>
      </w:r>
      <w:r w:rsidRPr="003C4318">
        <w:rPr>
          <w:rFonts w:cstheme="minorHAnsi"/>
          <w:lang w:val="en-US"/>
        </w:rPr>
        <w:t xml:space="preserve">, D.759, which was performed in the ghetto by the Jewish Symphony Orchestra), and Ludwig van Beethoven (Symphony No. 7 in A major, Op. 92). For the finale, </w:t>
      </w:r>
      <w:r w:rsidRPr="003C4318">
        <w:rPr>
          <w:rFonts w:cstheme="minorHAnsi"/>
          <w:i/>
          <w:iCs/>
          <w:lang w:val="en-US"/>
        </w:rPr>
        <w:t>Prayer for Ukraine</w:t>
      </w:r>
      <w:r w:rsidRPr="003C4318">
        <w:rPr>
          <w:rFonts w:cstheme="minorHAnsi"/>
          <w:lang w:val="en-US"/>
        </w:rPr>
        <w:t xml:space="preserve"> arranged for orchestra by Valentin Sylvester will be performed for the first time in Poland.</w:t>
      </w:r>
    </w:p>
    <w:p w14:paraId="5F4B9E15" w14:textId="411BC0B8" w:rsidR="00191E2A" w:rsidRPr="00191E2A" w:rsidRDefault="00191E2A">
      <w:pPr>
        <w:jc w:val="both"/>
        <w:rPr>
          <w:rFonts w:cstheme="minorHAnsi"/>
          <w:lang w:val="en-US"/>
        </w:rPr>
      </w:pPr>
      <w:r w:rsidRPr="00191E2A">
        <w:rPr>
          <w:rFonts w:cstheme="minorHAnsi"/>
          <w:b/>
          <w:bCs/>
          <w:lang w:val="en-US"/>
        </w:rPr>
        <w:t xml:space="preserve">Valentin </w:t>
      </w:r>
      <w:proofErr w:type="spellStart"/>
      <w:r w:rsidRPr="00191E2A">
        <w:rPr>
          <w:rFonts w:cstheme="minorHAnsi"/>
          <w:b/>
          <w:bCs/>
          <w:lang w:val="en-US"/>
        </w:rPr>
        <w:t>S</w:t>
      </w:r>
      <w:r w:rsidR="008C3A48">
        <w:rPr>
          <w:rFonts w:cstheme="minorHAnsi"/>
          <w:b/>
          <w:bCs/>
          <w:lang w:val="en-US"/>
        </w:rPr>
        <w:t>i</w:t>
      </w:r>
      <w:r w:rsidRPr="00191E2A">
        <w:rPr>
          <w:rFonts w:cstheme="minorHAnsi"/>
          <w:b/>
          <w:bCs/>
          <w:lang w:val="en-US"/>
        </w:rPr>
        <w:t>lverstrov</w:t>
      </w:r>
      <w:proofErr w:type="spellEnd"/>
      <w:r w:rsidRPr="00191E2A">
        <w:rPr>
          <w:rFonts w:cstheme="minorHAnsi"/>
          <w:lang w:val="en-US"/>
        </w:rPr>
        <w:t xml:space="preserve"> is one of the best-known contemporary Ukrainian composers. Since 2001, his music has </w:t>
      </w:r>
      <w:r>
        <w:rPr>
          <w:rFonts w:cstheme="minorHAnsi"/>
          <w:lang w:val="en-US"/>
        </w:rPr>
        <w:t>been released</w:t>
      </w:r>
      <w:r w:rsidRPr="00191E2A">
        <w:rPr>
          <w:rFonts w:cstheme="minorHAnsi"/>
          <w:lang w:val="en-US"/>
        </w:rPr>
        <w:t xml:space="preserve"> on ECM records. </w:t>
      </w:r>
      <w:proofErr w:type="spellStart"/>
      <w:r w:rsidRPr="00191E2A">
        <w:rPr>
          <w:rFonts w:cstheme="minorHAnsi"/>
          <w:lang w:val="en-US"/>
        </w:rPr>
        <w:t>Arvo</w:t>
      </w:r>
      <w:proofErr w:type="spellEnd"/>
      <w:r w:rsidRPr="00191E2A">
        <w:rPr>
          <w:rFonts w:cstheme="minorHAnsi"/>
          <w:lang w:val="en-US"/>
        </w:rPr>
        <w:t xml:space="preserve"> </w:t>
      </w:r>
      <w:proofErr w:type="spellStart"/>
      <w:r w:rsidRPr="00191E2A">
        <w:rPr>
          <w:rFonts w:cstheme="minorHAnsi"/>
          <w:lang w:val="en-US"/>
        </w:rPr>
        <w:t>Pärt</w:t>
      </w:r>
      <w:proofErr w:type="spellEnd"/>
      <w:r w:rsidRPr="00191E2A">
        <w:rPr>
          <w:rFonts w:cstheme="minorHAnsi"/>
          <w:lang w:val="en-US"/>
        </w:rPr>
        <w:t xml:space="preserve"> and Alfred </w:t>
      </w:r>
      <w:proofErr w:type="spellStart"/>
      <w:r w:rsidRPr="00191E2A">
        <w:rPr>
          <w:rFonts w:cstheme="minorHAnsi"/>
          <w:lang w:val="en-US"/>
        </w:rPr>
        <w:t>Schnittke</w:t>
      </w:r>
      <w:proofErr w:type="spellEnd"/>
      <w:r w:rsidRPr="00191E2A">
        <w:rPr>
          <w:rFonts w:cstheme="minorHAnsi"/>
          <w:lang w:val="en-US"/>
        </w:rPr>
        <w:t xml:space="preserve"> – </w:t>
      </w:r>
      <w:r w:rsidR="00884AC8">
        <w:rPr>
          <w:rFonts w:cstheme="minorHAnsi"/>
          <w:lang w:val="en-US"/>
        </w:rPr>
        <w:t>key figures</w:t>
      </w:r>
      <w:r w:rsidRPr="00191E2A">
        <w:rPr>
          <w:rFonts w:cstheme="minorHAnsi"/>
          <w:lang w:val="en-US"/>
        </w:rPr>
        <w:t xml:space="preserve"> of ECM's New Music Series – have </w:t>
      </w:r>
      <w:r w:rsidR="00B77DF4">
        <w:rPr>
          <w:rFonts w:cstheme="minorHAnsi"/>
          <w:lang w:val="en-US"/>
        </w:rPr>
        <w:t xml:space="preserve">named </w:t>
      </w:r>
      <w:proofErr w:type="spellStart"/>
      <w:r w:rsidRPr="00191E2A">
        <w:rPr>
          <w:rFonts w:cstheme="minorHAnsi"/>
          <w:lang w:val="en-US"/>
        </w:rPr>
        <w:t>Sylvestrov</w:t>
      </w:r>
      <w:proofErr w:type="spellEnd"/>
      <w:r w:rsidRPr="00191E2A">
        <w:rPr>
          <w:rFonts w:cstheme="minorHAnsi"/>
          <w:lang w:val="en-US"/>
        </w:rPr>
        <w:t xml:space="preserve"> one of the greatest composers of our time.</w:t>
      </w:r>
    </w:p>
    <w:p w14:paraId="3385BAD2" w14:textId="0C1527C9" w:rsidR="00B713A7" w:rsidRPr="00B713A7" w:rsidRDefault="00B713A7" w:rsidP="00B713A7">
      <w:pPr>
        <w:jc w:val="both"/>
        <w:rPr>
          <w:rFonts w:cstheme="minorHAnsi"/>
          <w:lang w:val="en-US"/>
        </w:rPr>
      </w:pPr>
      <w:r w:rsidRPr="003F22AA">
        <w:rPr>
          <w:rFonts w:cstheme="minorHAnsi"/>
          <w:b/>
          <w:bCs/>
          <w:i/>
          <w:iCs/>
          <w:lang w:val="en-US"/>
        </w:rPr>
        <w:t>Prayer for Ukraine</w:t>
      </w:r>
      <w:r w:rsidRPr="00B713A7">
        <w:rPr>
          <w:rFonts w:cstheme="minorHAnsi"/>
          <w:lang w:val="en-US"/>
        </w:rPr>
        <w:t xml:space="preserve"> was created in 2014 in response to the events of the so-called Euromaidan </w:t>
      </w:r>
      <w:r w:rsidR="00374156" w:rsidRPr="00374156">
        <w:rPr>
          <w:rFonts w:cstheme="minorHAnsi"/>
          <w:lang w:val="en-US"/>
        </w:rPr>
        <w:t>–</w:t>
      </w:r>
      <w:r w:rsidRPr="00B713A7">
        <w:rPr>
          <w:rFonts w:cstheme="minorHAnsi"/>
          <w:lang w:val="en-US"/>
        </w:rPr>
        <w:t xml:space="preserve"> the ongoing protests </w:t>
      </w:r>
      <w:r w:rsidR="00374156">
        <w:rPr>
          <w:rFonts w:cstheme="minorHAnsi"/>
          <w:lang w:val="en-US"/>
        </w:rPr>
        <w:t>held</w:t>
      </w:r>
      <w:r w:rsidRPr="00B713A7">
        <w:rPr>
          <w:rFonts w:cstheme="minorHAnsi"/>
          <w:lang w:val="en-US"/>
        </w:rPr>
        <w:t xml:space="preserve"> in Kiev and other Ukrainian cities from November 2013 to February 2014</w:t>
      </w:r>
      <w:r w:rsidR="000768FA">
        <w:rPr>
          <w:rFonts w:cstheme="minorHAnsi"/>
          <w:lang w:val="en-US"/>
        </w:rPr>
        <w:t xml:space="preserve">, when </w:t>
      </w:r>
      <w:r w:rsidRPr="00B713A7">
        <w:rPr>
          <w:rFonts w:cstheme="minorHAnsi"/>
          <w:lang w:val="en-US"/>
        </w:rPr>
        <w:t xml:space="preserve">citizens </w:t>
      </w:r>
      <w:r w:rsidR="001B1B10">
        <w:rPr>
          <w:rFonts w:cstheme="minorHAnsi"/>
          <w:lang w:val="en-US"/>
        </w:rPr>
        <w:t>protested</w:t>
      </w:r>
      <w:r w:rsidRPr="00B713A7">
        <w:rPr>
          <w:rFonts w:cstheme="minorHAnsi"/>
          <w:lang w:val="en-US"/>
        </w:rPr>
        <w:t xml:space="preserve"> </w:t>
      </w:r>
      <w:r w:rsidR="00C30D60">
        <w:rPr>
          <w:rFonts w:cstheme="minorHAnsi"/>
          <w:lang w:val="en-US"/>
        </w:rPr>
        <w:t xml:space="preserve">President </w:t>
      </w:r>
      <w:r w:rsidRPr="00B713A7">
        <w:rPr>
          <w:rFonts w:cstheme="minorHAnsi"/>
          <w:lang w:val="en-US"/>
        </w:rPr>
        <w:t>Viktor Yanukovych</w:t>
      </w:r>
      <w:r w:rsidR="00C30D60">
        <w:rPr>
          <w:rFonts w:cstheme="minorHAnsi"/>
          <w:lang w:val="en-US"/>
        </w:rPr>
        <w:t>’s refusal to</w:t>
      </w:r>
      <w:r w:rsidRPr="00B713A7">
        <w:rPr>
          <w:rFonts w:cstheme="minorHAnsi"/>
          <w:lang w:val="en-US"/>
        </w:rPr>
        <w:t xml:space="preserve"> </w:t>
      </w:r>
      <w:r w:rsidR="00C30D60">
        <w:rPr>
          <w:rFonts w:cstheme="minorHAnsi"/>
          <w:lang w:val="en-US"/>
        </w:rPr>
        <w:t>sign</w:t>
      </w:r>
      <w:r w:rsidRPr="00B713A7">
        <w:rPr>
          <w:rFonts w:cstheme="minorHAnsi"/>
          <w:lang w:val="en-US"/>
        </w:rPr>
        <w:t xml:space="preserve"> an </w:t>
      </w:r>
      <w:r w:rsidR="00C30D60">
        <w:rPr>
          <w:rFonts w:cstheme="minorHAnsi"/>
          <w:lang w:val="en-US"/>
        </w:rPr>
        <w:t xml:space="preserve">EU </w:t>
      </w:r>
      <w:r w:rsidRPr="00B713A7">
        <w:rPr>
          <w:rFonts w:cstheme="minorHAnsi"/>
          <w:lang w:val="en-US"/>
        </w:rPr>
        <w:t xml:space="preserve">association agreement. At </w:t>
      </w:r>
      <w:r w:rsidR="001B1B10">
        <w:rPr>
          <w:rFonts w:cstheme="minorHAnsi"/>
          <w:lang w:val="en-US"/>
        </w:rPr>
        <w:t>one point</w:t>
      </w:r>
      <w:r w:rsidRPr="00B713A7">
        <w:rPr>
          <w:rFonts w:cstheme="minorHAnsi"/>
          <w:lang w:val="en-US"/>
        </w:rPr>
        <w:t xml:space="preserve">, nearly 800,000 protesters gathered </w:t>
      </w:r>
      <w:r w:rsidR="007C0FF4">
        <w:rPr>
          <w:rFonts w:cstheme="minorHAnsi"/>
          <w:lang w:val="en-US"/>
        </w:rPr>
        <w:t>in</w:t>
      </w:r>
      <w:r w:rsidRPr="00B713A7">
        <w:rPr>
          <w:rFonts w:cstheme="minorHAnsi"/>
          <w:lang w:val="en-US"/>
        </w:rPr>
        <w:t xml:space="preserve"> Independence Square in Kiev. Among them was Valentin </w:t>
      </w:r>
      <w:proofErr w:type="spellStart"/>
      <w:r w:rsidRPr="00B713A7">
        <w:rPr>
          <w:rFonts w:cstheme="minorHAnsi"/>
          <w:lang w:val="en-US"/>
        </w:rPr>
        <w:t>S</w:t>
      </w:r>
      <w:r w:rsidR="008C3A48">
        <w:rPr>
          <w:rFonts w:cstheme="minorHAnsi"/>
          <w:lang w:val="en-US"/>
        </w:rPr>
        <w:t>i</w:t>
      </w:r>
      <w:r w:rsidRPr="00B713A7">
        <w:rPr>
          <w:rFonts w:cstheme="minorHAnsi"/>
          <w:lang w:val="en-US"/>
        </w:rPr>
        <w:t>lvestrov</w:t>
      </w:r>
      <w:proofErr w:type="spellEnd"/>
      <w:r w:rsidRPr="00B713A7">
        <w:rPr>
          <w:rFonts w:cstheme="minorHAnsi"/>
          <w:lang w:val="en-US"/>
        </w:rPr>
        <w:t xml:space="preserve">. </w:t>
      </w:r>
      <w:r w:rsidR="00567EB0">
        <w:rPr>
          <w:rFonts w:cstheme="minorHAnsi"/>
          <w:lang w:val="en-US"/>
        </w:rPr>
        <w:t>The composer</w:t>
      </w:r>
      <w:r w:rsidR="009275F1">
        <w:rPr>
          <w:rFonts w:cstheme="minorHAnsi"/>
          <w:lang w:val="en-US"/>
        </w:rPr>
        <w:t xml:space="preserve"> went to</w:t>
      </w:r>
      <w:r w:rsidRPr="00B713A7">
        <w:rPr>
          <w:rFonts w:cstheme="minorHAnsi"/>
          <w:lang w:val="en-US"/>
        </w:rPr>
        <w:t xml:space="preserve"> Maidan</w:t>
      </w:r>
      <w:r w:rsidR="001B1B10">
        <w:rPr>
          <w:rFonts w:cstheme="minorHAnsi"/>
          <w:lang w:val="en-US"/>
        </w:rPr>
        <w:t xml:space="preserve"> Square</w:t>
      </w:r>
      <w:r w:rsidR="00567EB0">
        <w:rPr>
          <w:rFonts w:cstheme="minorHAnsi"/>
          <w:lang w:val="en-US"/>
        </w:rPr>
        <w:t>, where</w:t>
      </w:r>
      <w:r w:rsidR="009275F1">
        <w:rPr>
          <w:rFonts w:cstheme="minorHAnsi"/>
          <w:lang w:val="en-US"/>
        </w:rPr>
        <w:t xml:space="preserve"> </w:t>
      </w:r>
      <w:r w:rsidR="00567EB0">
        <w:rPr>
          <w:rFonts w:cstheme="minorHAnsi"/>
          <w:lang w:val="en-US"/>
        </w:rPr>
        <w:t xml:space="preserve">he </w:t>
      </w:r>
      <w:r w:rsidR="009275F1">
        <w:rPr>
          <w:rFonts w:cstheme="minorHAnsi"/>
          <w:lang w:val="en-US"/>
        </w:rPr>
        <w:t xml:space="preserve">heard </w:t>
      </w:r>
      <w:r w:rsidRPr="00B713A7">
        <w:rPr>
          <w:rFonts w:cstheme="minorHAnsi"/>
          <w:lang w:val="en-US"/>
        </w:rPr>
        <w:t xml:space="preserve">the voices of </w:t>
      </w:r>
      <w:r w:rsidR="001B1B10">
        <w:rPr>
          <w:rFonts w:cstheme="minorHAnsi"/>
          <w:lang w:val="en-US"/>
        </w:rPr>
        <w:t>demonstrators</w:t>
      </w:r>
      <w:r w:rsidRPr="00B713A7">
        <w:rPr>
          <w:rFonts w:cstheme="minorHAnsi"/>
          <w:lang w:val="en-US"/>
        </w:rPr>
        <w:t xml:space="preserve">: their prayers and songs, which were interrupted by the shots of the Berkut men sent by Yanukovych against </w:t>
      </w:r>
      <w:r w:rsidR="004D6178">
        <w:rPr>
          <w:rFonts w:cstheme="minorHAnsi"/>
          <w:lang w:val="en-US"/>
        </w:rPr>
        <w:t>the</w:t>
      </w:r>
      <w:r w:rsidR="008C3A48">
        <w:rPr>
          <w:rFonts w:cstheme="minorHAnsi"/>
          <w:lang w:val="en-US"/>
        </w:rPr>
        <w:t xml:space="preserve"> citizens</w:t>
      </w:r>
      <w:r w:rsidR="004D6178">
        <w:rPr>
          <w:rFonts w:cstheme="minorHAnsi"/>
          <w:lang w:val="en-US"/>
        </w:rPr>
        <w:t xml:space="preserve"> of his country</w:t>
      </w:r>
      <w:r w:rsidR="008C3A48">
        <w:rPr>
          <w:rFonts w:cstheme="minorHAnsi"/>
          <w:lang w:val="en-US"/>
        </w:rPr>
        <w:t xml:space="preserve">. </w:t>
      </w:r>
    </w:p>
    <w:p w14:paraId="4CE552E1" w14:textId="36D53389" w:rsidR="008678AA" w:rsidRPr="008678AA" w:rsidRDefault="008678A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This was the inspiration behind</w:t>
      </w:r>
      <w:r w:rsidRPr="008678AA">
        <w:rPr>
          <w:rFonts w:cstheme="minorHAnsi"/>
          <w:lang w:val="en-US"/>
        </w:rPr>
        <w:t xml:space="preserve"> </w:t>
      </w:r>
      <w:r w:rsidR="00717F10">
        <w:rPr>
          <w:rFonts w:cstheme="minorHAnsi"/>
          <w:lang w:val="en-US"/>
        </w:rPr>
        <w:t xml:space="preserve">the </w:t>
      </w:r>
      <w:r w:rsidRPr="008678AA">
        <w:rPr>
          <w:rFonts w:cstheme="minorHAnsi"/>
          <w:i/>
          <w:iCs/>
          <w:lang w:val="en-US"/>
        </w:rPr>
        <w:t>Prayer for Ukraine</w:t>
      </w:r>
      <w:r w:rsidRPr="008678AA">
        <w:rPr>
          <w:rFonts w:cstheme="minorHAnsi"/>
          <w:lang w:val="en-US"/>
        </w:rPr>
        <w:t xml:space="preserve">, a piece for mixed a cappella choir, a musical manifestation of his resistance and unwavering belief in the deep cultural and religious roots of his homeland. In the following years, the composer </w:t>
      </w:r>
      <w:r w:rsidR="0078617E">
        <w:rPr>
          <w:rFonts w:cstheme="minorHAnsi"/>
          <w:lang w:val="en-US"/>
        </w:rPr>
        <w:t>brought together</w:t>
      </w:r>
      <w:r w:rsidRPr="008678AA">
        <w:rPr>
          <w:rFonts w:cstheme="minorHAnsi"/>
          <w:lang w:val="en-US"/>
        </w:rPr>
        <w:t xml:space="preserve"> vocal works </w:t>
      </w:r>
      <w:r w:rsidR="00567EB0">
        <w:rPr>
          <w:rFonts w:cstheme="minorHAnsi"/>
          <w:lang w:val="en-US"/>
        </w:rPr>
        <w:t xml:space="preserve">he wrote </w:t>
      </w:r>
      <w:r w:rsidRPr="008678AA">
        <w:rPr>
          <w:rFonts w:cstheme="minorHAnsi"/>
          <w:lang w:val="en-US"/>
        </w:rPr>
        <w:t xml:space="preserve">at that time, </w:t>
      </w:r>
      <w:r w:rsidR="0078617E">
        <w:rPr>
          <w:rFonts w:cstheme="minorHAnsi"/>
          <w:lang w:val="en-US"/>
        </w:rPr>
        <w:t>forming</w:t>
      </w:r>
      <w:r w:rsidRPr="008678AA">
        <w:rPr>
          <w:rFonts w:cstheme="minorHAnsi"/>
          <w:lang w:val="en-US"/>
        </w:rPr>
        <w:t xml:space="preserve"> the 15-part </w:t>
      </w:r>
      <w:r w:rsidR="0078617E">
        <w:rPr>
          <w:rFonts w:cstheme="minorHAnsi"/>
          <w:lang w:val="en-US"/>
        </w:rPr>
        <w:t>cycle,</w:t>
      </w:r>
      <w:r w:rsidRPr="008678AA">
        <w:rPr>
          <w:rFonts w:cstheme="minorHAnsi"/>
          <w:lang w:val="en-US"/>
        </w:rPr>
        <w:t xml:space="preserve"> </w:t>
      </w:r>
      <w:r w:rsidRPr="0078617E">
        <w:rPr>
          <w:rFonts w:cstheme="minorHAnsi"/>
          <w:i/>
          <w:iCs/>
          <w:lang w:val="en-US"/>
        </w:rPr>
        <w:t>Ma</w:t>
      </w:r>
      <w:r w:rsidR="0078617E" w:rsidRPr="0078617E">
        <w:rPr>
          <w:rFonts w:cstheme="minorHAnsi"/>
          <w:i/>
          <w:iCs/>
          <w:lang w:val="en-US"/>
        </w:rPr>
        <w:t>idan</w:t>
      </w:r>
      <w:r w:rsidRPr="008678AA">
        <w:rPr>
          <w:rFonts w:cstheme="minorHAnsi"/>
          <w:lang w:val="en-US"/>
        </w:rPr>
        <w:t>.</w:t>
      </w:r>
    </w:p>
    <w:p w14:paraId="07715659" w14:textId="61305621" w:rsidR="0078617E" w:rsidRPr="0078617E" w:rsidRDefault="0078617E">
      <w:pPr>
        <w:jc w:val="both"/>
        <w:rPr>
          <w:rFonts w:eastAsia="Times New Roman" w:cstheme="minorHAnsi"/>
          <w:color w:val="333333"/>
          <w:lang w:val="en-US" w:eastAsia="pl-PL"/>
        </w:rPr>
      </w:pPr>
      <w:r w:rsidRPr="0078617E">
        <w:rPr>
          <w:rFonts w:eastAsia="Times New Roman" w:cstheme="minorHAnsi"/>
          <w:color w:val="333333"/>
          <w:lang w:val="en-US" w:eastAsia="pl-PL"/>
        </w:rPr>
        <w:t xml:space="preserve">In response to Russia's </w:t>
      </w:r>
      <w:r w:rsidR="004D6178">
        <w:rPr>
          <w:rFonts w:eastAsia="Times New Roman" w:cstheme="minorHAnsi"/>
          <w:color w:val="333333"/>
          <w:lang w:val="en-US" w:eastAsia="pl-PL"/>
        </w:rPr>
        <w:t>criminal</w:t>
      </w:r>
      <w:r w:rsidRPr="0078617E">
        <w:rPr>
          <w:rFonts w:eastAsia="Times New Roman" w:cstheme="minorHAnsi"/>
          <w:color w:val="333333"/>
          <w:lang w:val="en-US" w:eastAsia="pl-PL"/>
        </w:rPr>
        <w:t xml:space="preserve"> aggression against independent Ukraine, Eduard </w:t>
      </w:r>
      <w:proofErr w:type="spellStart"/>
      <w:r w:rsidRPr="0078617E">
        <w:rPr>
          <w:rFonts w:eastAsia="Times New Roman" w:cstheme="minorHAnsi"/>
          <w:color w:val="333333"/>
          <w:lang w:val="en-US" w:eastAsia="pl-PL"/>
        </w:rPr>
        <w:t>Resatsch</w:t>
      </w:r>
      <w:proofErr w:type="spellEnd"/>
      <w:r w:rsidRPr="0078617E">
        <w:rPr>
          <w:rFonts w:eastAsia="Times New Roman" w:cstheme="minorHAnsi"/>
          <w:color w:val="333333"/>
          <w:lang w:val="en-US" w:eastAsia="pl-PL"/>
        </w:rPr>
        <w:t xml:space="preserve"> of the Bamberg </w:t>
      </w:r>
      <w:proofErr w:type="spellStart"/>
      <w:r w:rsidRPr="0078617E">
        <w:rPr>
          <w:rFonts w:eastAsia="Times New Roman" w:cstheme="minorHAnsi"/>
          <w:color w:val="333333"/>
          <w:lang w:val="en-US" w:eastAsia="pl-PL"/>
        </w:rPr>
        <w:t>Symphoniker</w:t>
      </w:r>
      <w:proofErr w:type="spellEnd"/>
      <w:r w:rsidRPr="0078617E">
        <w:rPr>
          <w:rFonts w:eastAsia="Times New Roman" w:cstheme="minorHAnsi"/>
          <w:color w:val="333333"/>
          <w:lang w:val="en-US" w:eastAsia="pl-PL"/>
        </w:rPr>
        <w:t xml:space="preserve"> prepared an orchestral version of the </w:t>
      </w:r>
      <w:r w:rsidRPr="00717F10">
        <w:rPr>
          <w:rFonts w:eastAsia="Times New Roman" w:cstheme="minorHAnsi"/>
          <w:i/>
          <w:iCs/>
          <w:color w:val="333333"/>
          <w:lang w:val="en-US" w:eastAsia="pl-PL"/>
        </w:rPr>
        <w:t>Prayer for Ukraine</w:t>
      </w:r>
      <w:r w:rsidRPr="0078617E">
        <w:rPr>
          <w:rFonts w:eastAsia="Times New Roman" w:cstheme="minorHAnsi"/>
          <w:color w:val="333333"/>
          <w:lang w:val="en-US" w:eastAsia="pl-PL"/>
        </w:rPr>
        <w:t xml:space="preserve">. This version will have its Polish premiere </w:t>
      </w:r>
      <w:r w:rsidR="00D52C10">
        <w:rPr>
          <w:rFonts w:eastAsia="Times New Roman" w:cstheme="minorHAnsi"/>
          <w:color w:val="333333"/>
          <w:lang w:val="en-US" w:eastAsia="pl-PL"/>
        </w:rPr>
        <w:t>at</w:t>
      </w:r>
      <w:r w:rsidRPr="0078617E">
        <w:rPr>
          <w:rFonts w:eastAsia="Times New Roman" w:cstheme="minorHAnsi"/>
          <w:color w:val="333333"/>
          <w:lang w:val="en-US" w:eastAsia="pl-PL"/>
        </w:rPr>
        <w:t xml:space="preserve"> our concert.</w:t>
      </w:r>
    </w:p>
    <w:p w14:paraId="4A9A906E" w14:textId="0C52DEEA" w:rsidR="00D52C10" w:rsidRPr="00D52C10" w:rsidRDefault="00D52C10" w:rsidP="00D52C10">
      <w:pPr>
        <w:jc w:val="both"/>
        <w:rPr>
          <w:rFonts w:cstheme="minorHAnsi"/>
          <w:lang w:val="en-US"/>
        </w:rPr>
      </w:pPr>
      <w:r w:rsidRPr="00D52C10">
        <w:rPr>
          <w:rFonts w:cstheme="minorHAnsi"/>
          <w:lang w:val="en-US"/>
        </w:rPr>
        <w:lastRenderedPageBreak/>
        <w:t xml:space="preserve">Sinfonia </w:t>
      </w:r>
      <w:proofErr w:type="spellStart"/>
      <w:r w:rsidRPr="00D52C10">
        <w:rPr>
          <w:rFonts w:cstheme="minorHAnsi"/>
          <w:lang w:val="en-US"/>
        </w:rPr>
        <w:t>Varsovia</w:t>
      </w:r>
      <w:proofErr w:type="spellEnd"/>
      <w:r w:rsidRPr="00D52C10">
        <w:rPr>
          <w:rFonts w:cstheme="minorHAnsi"/>
          <w:lang w:val="en-US"/>
        </w:rPr>
        <w:t xml:space="preserve"> will be conducted by </w:t>
      </w:r>
      <w:proofErr w:type="spellStart"/>
      <w:r w:rsidRPr="00D52C10">
        <w:rPr>
          <w:rFonts w:cstheme="minorHAnsi"/>
          <w:b/>
          <w:bCs/>
          <w:lang w:val="en-US"/>
        </w:rPr>
        <w:t>Yaroslav</w:t>
      </w:r>
      <w:proofErr w:type="spellEnd"/>
      <w:r w:rsidRPr="00D52C10">
        <w:rPr>
          <w:rFonts w:cstheme="minorHAnsi"/>
          <w:b/>
          <w:bCs/>
          <w:lang w:val="en-US"/>
        </w:rPr>
        <w:t xml:space="preserve"> </w:t>
      </w:r>
      <w:proofErr w:type="spellStart"/>
      <w:r w:rsidRPr="00D52C10">
        <w:rPr>
          <w:rFonts w:cstheme="minorHAnsi"/>
          <w:b/>
          <w:bCs/>
          <w:lang w:val="en-US"/>
        </w:rPr>
        <w:t>Shemet</w:t>
      </w:r>
      <w:proofErr w:type="spellEnd"/>
      <w:r w:rsidRPr="00D52C10">
        <w:rPr>
          <w:rFonts w:cstheme="minorHAnsi"/>
          <w:lang w:val="en-US"/>
        </w:rPr>
        <w:t xml:space="preserve"> (b. 1996), one of the most renowned conductors of the young generation. At the age of 25 he </w:t>
      </w:r>
      <w:r>
        <w:rPr>
          <w:rFonts w:cstheme="minorHAnsi"/>
          <w:lang w:val="en-US"/>
        </w:rPr>
        <w:t>was appointed A</w:t>
      </w:r>
      <w:r w:rsidRPr="00D52C10">
        <w:rPr>
          <w:rFonts w:cstheme="minorHAnsi"/>
          <w:lang w:val="en-US"/>
        </w:rPr>
        <w:t xml:space="preserve">rtistic </w:t>
      </w:r>
      <w:r>
        <w:rPr>
          <w:rFonts w:cstheme="minorHAnsi"/>
          <w:lang w:val="en-US"/>
        </w:rPr>
        <w:t>D</w:t>
      </w:r>
      <w:r w:rsidRPr="00D52C10">
        <w:rPr>
          <w:rFonts w:cstheme="minorHAnsi"/>
          <w:lang w:val="en-US"/>
        </w:rPr>
        <w:t xml:space="preserve">irector of the Silesian Philharmonic Symphony Orchestra. </w:t>
      </w:r>
      <w:r w:rsidR="002C312F">
        <w:rPr>
          <w:rFonts w:cstheme="minorHAnsi"/>
          <w:lang w:val="en-US"/>
        </w:rPr>
        <w:t>He is now</w:t>
      </w:r>
      <w:r w:rsidRPr="00D52C10">
        <w:rPr>
          <w:rFonts w:cstheme="minorHAnsi"/>
          <w:lang w:val="en-US"/>
        </w:rPr>
        <w:t xml:space="preserve"> Principal Guest Conductor of the Neue </w:t>
      </w:r>
      <w:proofErr w:type="spellStart"/>
      <w:r w:rsidRPr="00D52C10">
        <w:rPr>
          <w:rFonts w:cstheme="minorHAnsi"/>
          <w:lang w:val="en-US"/>
        </w:rPr>
        <w:t>Philharmonie</w:t>
      </w:r>
      <w:proofErr w:type="spellEnd"/>
      <w:r w:rsidRPr="00D52C10">
        <w:rPr>
          <w:rFonts w:cstheme="minorHAnsi"/>
          <w:lang w:val="en-US"/>
        </w:rPr>
        <w:t xml:space="preserve"> Hamburg. In the 2020/2021 </w:t>
      </w:r>
      <w:r w:rsidR="00C944C5">
        <w:rPr>
          <w:rFonts w:cstheme="minorHAnsi"/>
          <w:lang w:val="en-US"/>
        </w:rPr>
        <w:t xml:space="preserve">concert </w:t>
      </w:r>
      <w:r w:rsidRPr="00D52C10">
        <w:rPr>
          <w:rFonts w:cstheme="minorHAnsi"/>
          <w:lang w:val="en-US"/>
        </w:rPr>
        <w:t>season</w:t>
      </w:r>
      <w:r w:rsidR="002C312F">
        <w:rPr>
          <w:rFonts w:cstheme="minorHAnsi"/>
          <w:lang w:val="en-US"/>
        </w:rPr>
        <w:t>,</w:t>
      </w:r>
      <w:r w:rsidRPr="00D52C10">
        <w:rPr>
          <w:rFonts w:cstheme="minorHAnsi"/>
          <w:lang w:val="en-US"/>
        </w:rPr>
        <w:t xml:space="preserve"> he </w:t>
      </w:r>
      <w:r w:rsidR="002C312F">
        <w:rPr>
          <w:rFonts w:cstheme="minorHAnsi"/>
          <w:lang w:val="en-US"/>
        </w:rPr>
        <w:t>served as</w:t>
      </w:r>
      <w:r w:rsidRPr="00D52C10">
        <w:rPr>
          <w:rFonts w:cstheme="minorHAnsi"/>
          <w:lang w:val="en-US"/>
        </w:rPr>
        <w:t xml:space="preserve"> Principal Conductor of </w:t>
      </w:r>
      <w:r w:rsidR="00B76FE7" w:rsidRPr="00B76FE7">
        <w:rPr>
          <w:rFonts w:cstheme="minorHAnsi"/>
          <w:lang w:val="en-US"/>
        </w:rPr>
        <w:t xml:space="preserve">the </w:t>
      </w:r>
      <w:proofErr w:type="spellStart"/>
      <w:r w:rsidR="00B76FE7" w:rsidRPr="00B76FE7">
        <w:rPr>
          <w:rFonts w:cstheme="minorHAnsi"/>
          <w:lang w:val="en-US"/>
        </w:rPr>
        <w:t>Lviv</w:t>
      </w:r>
      <w:proofErr w:type="spellEnd"/>
      <w:r w:rsidR="00B76FE7" w:rsidRPr="00B76FE7">
        <w:rPr>
          <w:rFonts w:cstheme="minorHAnsi"/>
          <w:lang w:val="en-US"/>
        </w:rPr>
        <w:t xml:space="preserve"> International Symphony Orchestra INSO</w:t>
      </w:r>
      <w:r w:rsidRPr="00D52C10">
        <w:rPr>
          <w:rFonts w:cstheme="minorHAnsi"/>
          <w:lang w:val="en-US"/>
        </w:rPr>
        <w:t xml:space="preserve">, and since graduation he has been the youngest academic lecturer at the </w:t>
      </w:r>
      <w:r w:rsidR="000B2E8F" w:rsidRPr="00D52C10">
        <w:rPr>
          <w:rFonts w:cstheme="minorHAnsi"/>
          <w:lang w:val="en-US"/>
        </w:rPr>
        <w:t>Conducting</w:t>
      </w:r>
      <w:r w:rsidR="000B2E8F">
        <w:rPr>
          <w:rFonts w:cstheme="minorHAnsi"/>
          <w:lang w:val="en-US"/>
        </w:rPr>
        <w:t xml:space="preserve"> Institute</w:t>
      </w:r>
      <w:r w:rsidR="000B2E8F" w:rsidRPr="00D52C10">
        <w:rPr>
          <w:rFonts w:cstheme="minorHAnsi"/>
          <w:lang w:val="en-US"/>
        </w:rPr>
        <w:t xml:space="preserve"> </w:t>
      </w:r>
      <w:r w:rsidR="000B2E8F">
        <w:rPr>
          <w:rFonts w:cstheme="minorHAnsi"/>
          <w:lang w:val="en-US"/>
        </w:rPr>
        <w:t xml:space="preserve">of the </w:t>
      </w:r>
      <w:r w:rsidRPr="00D52C10">
        <w:rPr>
          <w:rFonts w:cstheme="minorHAnsi"/>
          <w:lang w:val="en-US"/>
        </w:rPr>
        <w:t>I.J. Paderewski Academy of Music in Poznan.</w:t>
      </w:r>
    </w:p>
    <w:p w14:paraId="017B10B7" w14:textId="42344A4A" w:rsidR="00ED7816" w:rsidRPr="00C944C5" w:rsidRDefault="00C944C5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“</w:t>
      </w:r>
      <w:proofErr w:type="spellStart"/>
      <w:r w:rsidRPr="00C944C5">
        <w:rPr>
          <w:rFonts w:cstheme="minorHAnsi"/>
          <w:lang w:val="en-US"/>
        </w:rPr>
        <w:t>Shemet</w:t>
      </w:r>
      <w:proofErr w:type="spellEnd"/>
      <w:r w:rsidRPr="00C944C5">
        <w:rPr>
          <w:rFonts w:cstheme="minorHAnsi"/>
          <w:lang w:val="en-US"/>
        </w:rPr>
        <w:t xml:space="preserve"> performed at the </w:t>
      </w:r>
      <w:r w:rsidR="000B2E8F">
        <w:rPr>
          <w:rFonts w:cstheme="minorHAnsi"/>
          <w:lang w:val="en-US"/>
        </w:rPr>
        <w:t>sold-out</w:t>
      </w:r>
      <w:r w:rsidRPr="00C944C5">
        <w:rPr>
          <w:rFonts w:cstheme="minorHAnsi"/>
          <w:lang w:val="en-US"/>
        </w:rPr>
        <w:t xml:space="preserve"> Elbphilharmonie </w:t>
      </w:r>
      <w:r w:rsidR="000B2E8F">
        <w:rPr>
          <w:rFonts w:cstheme="minorHAnsi"/>
          <w:lang w:val="en-US"/>
        </w:rPr>
        <w:t>showcasing</w:t>
      </w:r>
      <w:r w:rsidR="000B2E8F" w:rsidRPr="00C944C5">
        <w:rPr>
          <w:rFonts w:cstheme="minorHAnsi"/>
          <w:lang w:val="en-US"/>
        </w:rPr>
        <w:t xml:space="preserve"> </w:t>
      </w:r>
      <w:r w:rsidRPr="00C944C5">
        <w:rPr>
          <w:rFonts w:cstheme="minorHAnsi"/>
          <w:lang w:val="en-US"/>
        </w:rPr>
        <w:t>his youthful and untamed temperament. He lives and breath</w:t>
      </w:r>
      <w:r w:rsidR="00E14763">
        <w:rPr>
          <w:rFonts w:cstheme="minorHAnsi"/>
          <w:lang w:val="en-US"/>
        </w:rPr>
        <w:t>e</w:t>
      </w:r>
      <w:r w:rsidRPr="00C944C5">
        <w:rPr>
          <w:rFonts w:cstheme="minorHAnsi"/>
          <w:lang w:val="en-US"/>
        </w:rPr>
        <w:t xml:space="preserve">s </w:t>
      </w:r>
      <w:r w:rsidR="00E14763">
        <w:rPr>
          <w:rFonts w:cstheme="minorHAnsi"/>
          <w:lang w:val="en-US"/>
        </w:rPr>
        <w:t>music</w:t>
      </w:r>
      <w:r w:rsidRPr="00C944C5">
        <w:rPr>
          <w:rFonts w:cstheme="minorHAnsi"/>
          <w:lang w:val="en-US"/>
        </w:rPr>
        <w:t xml:space="preserve"> –</w:t>
      </w:r>
      <w:r w:rsidR="00872BC5">
        <w:rPr>
          <w:rFonts w:cstheme="minorHAnsi"/>
          <w:lang w:val="en-US"/>
        </w:rPr>
        <w:t xml:space="preserve"> </w:t>
      </w:r>
      <w:r w:rsidRPr="00C944C5">
        <w:rPr>
          <w:rFonts w:cstheme="minorHAnsi"/>
          <w:lang w:val="en-US"/>
        </w:rPr>
        <w:t xml:space="preserve">he presented all his </w:t>
      </w:r>
      <w:r w:rsidR="00872BC5">
        <w:rPr>
          <w:rFonts w:cstheme="minorHAnsi"/>
          <w:lang w:val="en-US"/>
        </w:rPr>
        <w:t xml:space="preserve">conducting </w:t>
      </w:r>
      <w:r w:rsidRPr="00C944C5">
        <w:rPr>
          <w:rFonts w:cstheme="minorHAnsi"/>
          <w:lang w:val="en-US"/>
        </w:rPr>
        <w:t>skills</w:t>
      </w:r>
      <w:r>
        <w:rPr>
          <w:rFonts w:cstheme="minorHAnsi"/>
          <w:lang w:val="en-US"/>
        </w:rPr>
        <w:t>”.</w:t>
      </w:r>
    </w:p>
    <w:p w14:paraId="693CEBD5" w14:textId="77777777" w:rsidR="00ED7816" w:rsidRDefault="00112E3C">
      <w:pPr>
        <w:jc w:val="right"/>
        <w:rPr>
          <w:rFonts w:cstheme="minorHAnsi"/>
        </w:rPr>
      </w:pPr>
      <w:r>
        <w:rPr>
          <w:rFonts w:cstheme="minorHAnsi"/>
        </w:rPr>
        <w:t xml:space="preserve">Marion </w:t>
      </w:r>
      <w:proofErr w:type="spellStart"/>
      <w:r>
        <w:rPr>
          <w:rFonts w:cstheme="minorHAnsi"/>
        </w:rPr>
        <w:t>Nevoigt</w:t>
      </w:r>
      <w:proofErr w:type="spellEnd"/>
      <w:r>
        <w:rPr>
          <w:rFonts w:cstheme="minorHAnsi"/>
        </w:rPr>
        <w:t xml:space="preserve">, „Das </w:t>
      </w:r>
      <w:proofErr w:type="spellStart"/>
      <w:r>
        <w:rPr>
          <w:rFonts w:cstheme="minorHAnsi"/>
        </w:rPr>
        <w:t>Opernmagazine</w:t>
      </w:r>
      <w:proofErr w:type="spellEnd"/>
      <w:r>
        <w:rPr>
          <w:rFonts w:cstheme="minorHAnsi"/>
        </w:rPr>
        <w:t>”</w:t>
      </w:r>
    </w:p>
    <w:p w14:paraId="613042CA" w14:textId="77777777" w:rsidR="00ED7816" w:rsidRDefault="00ED7816">
      <w:pPr>
        <w:jc w:val="both"/>
        <w:rPr>
          <w:rFonts w:cstheme="minorHAnsi"/>
          <w:b/>
          <w:bCs/>
        </w:rPr>
      </w:pPr>
    </w:p>
    <w:p w14:paraId="4DD4C95C" w14:textId="4E440090" w:rsidR="00872BC5" w:rsidRPr="00F440F2" w:rsidRDefault="00872BC5">
      <w:pPr>
        <w:jc w:val="both"/>
        <w:rPr>
          <w:rFonts w:cstheme="minorHAnsi"/>
          <w:b/>
          <w:bCs/>
          <w:lang w:val="en-US"/>
        </w:rPr>
      </w:pPr>
      <w:r w:rsidRPr="00F440F2">
        <w:rPr>
          <w:rFonts w:cstheme="minorHAnsi"/>
          <w:b/>
          <w:bCs/>
          <w:lang w:val="en-US"/>
        </w:rPr>
        <w:t>Cooking for Ukraine</w:t>
      </w:r>
    </w:p>
    <w:p w14:paraId="63AA60BC" w14:textId="00EBC0BD" w:rsidR="001632FD" w:rsidRPr="001632FD" w:rsidRDefault="001632FD" w:rsidP="001632FD">
      <w:pPr>
        <w:jc w:val="both"/>
        <w:rPr>
          <w:rFonts w:cstheme="minorHAnsi"/>
          <w:lang w:val="en-US"/>
        </w:rPr>
      </w:pPr>
      <w:r w:rsidRPr="001632FD">
        <w:rPr>
          <w:rFonts w:cstheme="minorHAnsi"/>
          <w:lang w:val="en-US"/>
        </w:rPr>
        <w:t xml:space="preserve">As part of the </w:t>
      </w:r>
      <w:r w:rsidR="005635A7">
        <w:rPr>
          <w:rFonts w:cstheme="minorHAnsi"/>
          <w:lang w:val="en-US"/>
        </w:rPr>
        <w:t>“</w:t>
      </w:r>
      <w:r w:rsidRPr="001632FD">
        <w:rPr>
          <w:rFonts w:cstheme="minorHAnsi"/>
          <w:lang w:val="en-US"/>
        </w:rPr>
        <w:t>What’s Cooking?</w:t>
      </w:r>
      <w:r w:rsidR="00396B88">
        <w:rPr>
          <w:rFonts w:cstheme="minorHAnsi"/>
          <w:lang w:val="en-US"/>
        </w:rPr>
        <w:t>”</w:t>
      </w:r>
      <w:r w:rsidRPr="001632FD">
        <w:rPr>
          <w:rFonts w:cstheme="minorHAnsi"/>
          <w:lang w:val="en-US"/>
        </w:rPr>
        <w:t xml:space="preserve"> Jewish </w:t>
      </w:r>
      <w:r w:rsidR="00396B88">
        <w:rPr>
          <w:rFonts w:cstheme="minorHAnsi"/>
          <w:lang w:val="en-US"/>
        </w:rPr>
        <w:t>c</w:t>
      </w:r>
      <w:r w:rsidRPr="001632FD">
        <w:rPr>
          <w:rFonts w:cstheme="minorHAnsi"/>
          <w:lang w:val="en-US"/>
        </w:rPr>
        <w:t xml:space="preserve">ulinary </w:t>
      </w:r>
      <w:r w:rsidR="00396B88">
        <w:rPr>
          <w:rFonts w:cstheme="minorHAnsi"/>
          <w:lang w:val="en-US"/>
        </w:rPr>
        <w:t>c</w:t>
      </w:r>
      <w:r w:rsidRPr="001632FD">
        <w:rPr>
          <w:rFonts w:cstheme="minorHAnsi"/>
          <w:lang w:val="en-US"/>
        </w:rPr>
        <w:t xml:space="preserve">ulture exhibition, the POLIN Museum of the History of Polish Jews </w:t>
      </w:r>
      <w:r>
        <w:rPr>
          <w:rFonts w:cstheme="minorHAnsi"/>
          <w:lang w:val="en-US"/>
        </w:rPr>
        <w:t>supports</w:t>
      </w:r>
      <w:r w:rsidRPr="001632FD">
        <w:rPr>
          <w:rFonts w:cstheme="minorHAnsi"/>
          <w:lang w:val="en-US"/>
        </w:rPr>
        <w:t xml:space="preserve"> refugees staying in Warsaw </w:t>
      </w:r>
      <w:r w:rsidR="00615E3D">
        <w:rPr>
          <w:rFonts w:cstheme="minorHAnsi"/>
          <w:lang w:val="en-US"/>
        </w:rPr>
        <w:t>temporary reception centers</w:t>
      </w:r>
      <w:r w:rsidRPr="001632FD">
        <w:rPr>
          <w:rFonts w:cstheme="minorHAnsi"/>
          <w:lang w:val="en-US"/>
        </w:rPr>
        <w:t xml:space="preserve">. </w:t>
      </w:r>
      <w:r w:rsidR="00D142E6">
        <w:rPr>
          <w:rFonts w:cstheme="minorHAnsi"/>
          <w:lang w:val="en-US"/>
        </w:rPr>
        <w:t>T</w:t>
      </w:r>
      <w:r w:rsidRPr="001632FD">
        <w:rPr>
          <w:rFonts w:cstheme="minorHAnsi"/>
          <w:lang w:val="en-US"/>
        </w:rPr>
        <w:t xml:space="preserve">he </w:t>
      </w:r>
      <w:r w:rsidR="00CC7382">
        <w:rPr>
          <w:rFonts w:cstheme="minorHAnsi"/>
          <w:lang w:val="en-US"/>
        </w:rPr>
        <w:t>“</w:t>
      </w:r>
      <w:proofErr w:type="spellStart"/>
      <w:r w:rsidRPr="001632FD">
        <w:rPr>
          <w:rFonts w:cstheme="minorHAnsi"/>
          <w:lang w:val="en-US"/>
        </w:rPr>
        <w:t>Warsze</w:t>
      </w:r>
      <w:proofErr w:type="spellEnd"/>
      <w:r w:rsidR="00CC7382">
        <w:rPr>
          <w:rFonts w:cstheme="minorHAnsi"/>
          <w:lang w:val="en-US"/>
        </w:rPr>
        <w:t>”</w:t>
      </w:r>
      <w:r w:rsidRPr="001632FD">
        <w:rPr>
          <w:rFonts w:cstheme="minorHAnsi"/>
          <w:lang w:val="en-US"/>
        </w:rPr>
        <w:t xml:space="preserve"> restaurant prepares and delivers free </w:t>
      </w:r>
      <w:r w:rsidR="00D142E6">
        <w:rPr>
          <w:rFonts w:cstheme="minorHAnsi"/>
          <w:lang w:val="en-US"/>
        </w:rPr>
        <w:t>hot meals to them</w:t>
      </w:r>
      <w:r w:rsidRPr="001632FD">
        <w:rPr>
          <w:rFonts w:cstheme="minorHAnsi"/>
          <w:lang w:val="en-US"/>
        </w:rPr>
        <w:t>. Jewish cuisine</w:t>
      </w:r>
      <w:r w:rsidR="00D142E6">
        <w:rPr>
          <w:rFonts w:cstheme="minorHAnsi"/>
          <w:lang w:val="en-US"/>
        </w:rPr>
        <w:t xml:space="preserve"> dishes</w:t>
      </w:r>
      <w:r w:rsidRPr="001632FD">
        <w:rPr>
          <w:rFonts w:cstheme="minorHAnsi"/>
          <w:lang w:val="en-US"/>
        </w:rPr>
        <w:t xml:space="preserve"> </w:t>
      </w:r>
      <w:r w:rsidR="00D142E6">
        <w:rPr>
          <w:rFonts w:cstheme="minorHAnsi"/>
          <w:lang w:val="en-US"/>
        </w:rPr>
        <w:t>go directly</w:t>
      </w:r>
      <w:r w:rsidRPr="001632FD">
        <w:rPr>
          <w:rFonts w:cstheme="minorHAnsi"/>
          <w:lang w:val="en-US"/>
        </w:rPr>
        <w:t xml:space="preserve"> to those who need it most today. </w:t>
      </w:r>
    </w:p>
    <w:p w14:paraId="1A4DFF2A" w14:textId="35771153" w:rsidR="001632FD" w:rsidRPr="001632FD" w:rsidRDefault="001632FD" w:rsidP="001632FD">
      <w:pPr>
        <w:jc w:val="both"/>
        <w:rPr>
          <w:rFonts w:cstheme="minorHAnsi"/>
          <w:lang w:val="en-US"/>
        </w:rPr>
      </w:pPr>
      <w:r w:rsidRPr="001632FD">
        <w:rPr>
          <w:rFonts w:cstheme="minorHAnsi"/>
          <w:lang w:val="en-US"/>
        </w:rPr>
        <w:t xml:space="preserve">However, we have to ask for your support. All proceeds from </w:t>
      </w:r>
      <w:r w:rsidR="00D142E6">
        <w:rPr>
          <w:rFonts w:cstheme="minorHAnsi"/>
          <w:lang w:val="en-US"/>
        </w:rPr>
        <w:t>ticket sales</w:t>
      </w:r>
      <w:r w:rsidRPr="001632FD">
        <w:rPr>
          <w:rFonts w:cstheme="minorHAnsi"/>
          <w:lang w:val="en-US"/>
        </w:rPr>
        <w:t xml:space="preserve"> (80 and 60 </w:t>
      </w:r>
      <w:r w:rsidR="00D5176F">
        <w:rPr>
          <w:rFonts w:cstheme="minorHAnsi"/>
          <w:lang w:val="en-US"/>
        </w:rPr>
        <w:t>PLN</w:t>
      </w:r>
      <w:r w:rsidRPr="001632FD">
        <w:rPr>
          <w:rFonts w:cstheme="minorHAnsi"/>
          <w:lang w:val="en-US"/>
        </w:rPr>
        <w:t xml:space="preserve">) will </w:t>
      </w:r>
      <w:r w:rsidR="00846AE5" w:rsidRPr="00846AE5">
        <w:rPr>
          <w:rFonts w:cstheme="minorHAnsi"/>
          <w:lang w:val="en-US"/>
        </w:rPr>
        <w:t xml:space="preserve">be donated to provide </w:t>
      </w:r>
      <w:r w:rsidR="00846AE5">
        <w:rPr>
          <w:rFonts w:cstheme="minorHAnsi"/>
          <w:lang w:val="en-US"/>
        </w:rPr>
        <w:t>meals</w:t>
      </w:r>
      <w:r w:rsidRPr="001632FD">
        <w:rPr>
          <w:rFonts w:cstheme="minorHAnsi"/>
          <w:lang w:val="en-US"/>
        </w:rPr>
        <w:t xml:space="preserve"> for the </w:t>
      </w:r>
      <w:r>
        <w:rPr>
          <w:rFonts w:cstheme="minorHAnsi"/>
          <w:lang w:val="en-US"/>
        </w:rPr>
        <w:t xml:space="preserve">residents of </w:t>
      </w:r>
      <w:r w:rsidR="005E0733">
        <w:rPr>
          <w:rFonts w:cstheme="minorHAnsi"/>
          <w:lang w:val="en-US"/>
        </w:rPr>
        <w:t>reception centers</w:t>
      </w:r>
      <w:r w:rsidRPr="001632FD">
        <w:rPr>
          <w:rFonts w:cstheme="minorHAnsi"/>
          <w:lang w:val="en-US"/>
        </w:rPr>
        <w:t xml:space="preserve">.  </w:t>
      </w:r>
    </w:p>
    <w:p w14:paraId="2A0A7DB6" w14:textId="6F7CC152" w:rsidR="00992413" w:rsidRPr="00992413" w:rsidRDefault="00992413">
      <w:pPr>
        <w:jc w:val="both"/>
        <w:rPr>
          <w:lang w:val="en-US"/>
        </w:rPr>
      </w:pPr>
      <w:r w:rsidRPr="00992413">
        <w:rPr>
          <w:lang w:val="en-US"/>
        </w:rPr>
        <w:t xml:space="preserve">The program of the event is available on </w:t>
      </w:r>
      <w:hyperlink r:id="rId10" w:history="1">
        <w:r w:rsidRPr="00992413">
          <w:rPr>
            <w:rStyle w:val="Hipercze"/>
            <w:lang w:val="en-US"/>
          </w:rPr>
          <w:t xml:space="preserve">Sinfonia </w:t>
        </w:r>
        <w:proofErr w:type="spellStart"/>
        <w:r w:rsidRPr="00992413">
          <w:rPr>
            <w:rStyle w:val="Hipercze"/>
            <w:lang w:val="en-US"/>
          </w:rPr>
          <w:t>Varsovia</w:t>
        </w:r>
      </w:hyperlink>
      <w:r w:rsidRPr="00992413">
        <w:rPr>
          <w:lang w:val="en-US"/>
        </w:rPr>
        <w:t>'s</w:t>
      </w:r>
      <w:proofErr w:type="spellEnd"/>
      <w:r w:rsidRPr="00992413">
        <w:rPr>
          <w:lang w:val="en-US"/>
        </w:rPr>
        <w:t xml:space="preserve"> website.</w:t>
      </w:r>
    </w:p>
    <w:p w14:paraId="65DA267B" w14:textId="517B8B50" w:rsidR="00D5176F" w:rsidRPr="00D5176F" w:rsidRDefault="00D5176F">
      <w:pPr>
        <w:jc w:val="both"/>
        <w:rPr>
          <w:lang w:val="en-US"/>
        </w:rPr>
      </w:pPr>
      <w:r w:rsidRPr="00D5176F">
        <w:rPr>
          <w:lang w:val="en-US"/>
        </w:rPr>
        <w:t xml:space="preserve">Tickets </w:t>
      </w:r>
      <w:r>
        <w:rPr>
          <w:lang w:val="en-US"/>
        </w:rPr>
        <w:t xml:space="preserve">priced </w:t>
      </w:r>
      <w:r w:rsidRPr="00D5176F">
        <w:rPr>
          <w:lang w:val="en-US"/>
        </w:rPr>
        <w:t>at 80</w:t>
      </w:r>
      <w:r>
        <w:rPr>
          <w:lang w:val="en-US"/>
        </w:rPr>
        <w:t xml:space="preserve"> PLN</w:t>
      </w:r>
      <w:r w:rsidRPr="00D5176F">
        <w:rPr>
          <w:lang w:val="en-US"/>
        </w:rPr>
        <w:t xml:space="preserve"> – rows A-K; 60</w:t>
      </w:r>
      <w:r>
        <w:rPr>
          <w:lang w:val="en-US"/>
        </w:rPr>
        <w:t xml:space="preserve"> PLN</w:t>
      </w:r>
      <w:r w:rsidRPr="00D5176F">
        <w:rPr>
          <w:lang w:val="en-US"/>
        </w:rPr>
        <w:t xml:space="preserve"> – rows L-W are available on </w:t>
      </w:r>
      <w:hyperlink r:id="rId11" w:history="1">
        <w:r w:rsidRPr="00D5176F">
          <w:rPr>
            <w:rStyle w:val="Hipercze"/>
            <w:lang w:val="en-US"/>
          </w:rPr>
          <w:t>POLIN's website</w:t>
        </w:r>
      </w:hyperlink>
      <w:r w:rsidRPr="00D5176F">
        <w:rPr>
          <w:lang w:val="en-US"/>
        </w:rPr>
        <w:t>.</w:t>
      </w:r>
    </w:p>
    <w:sectPr w:rsidR="00D5176F" w:rsidRPr="00D5176F" w:rsidSect="00833D63">
      <w:headerReference w:type="first" r:id="rId12"/>
      <w:pgSz w:w="11906" w:h="16838"/>
      <w:pgMar w:top="1673" w:right="1417" w:bottom="1417" w:left="1417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1155" w14:textId="77777777" w:rsidR="002C464A" w:rsidRDefault="002C464A">
      <w:pPr>
        <w:spacing w:after="0" w:line="240" w:lineRule="auto"/>
      </w:pPr>
      <w:r>
        <w:separator/>
      </w:r>
    </w:p>
  </w:endnote>
  <w:endnote w:type="continuationSeparator" w:id="0">
    <w:p w14:paraId="09FE63DE" w14:textId="77777777" w:rsidR="002C464A" w:rsidRDefault="002C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305E" w14:textId="77777777" w:rsidR="002C464A" w:rsidRDefault="002C464A">
      <w:pPr>
        <w:spacing w:after="0" w:line="240" w:lineRule="auto"/>
      </w:pPr>
      <w:r>
        <w:separator/>
      </w:r>
    </w:p>
  </w:footnote>
  <w:footnote w:type="continuationSeparator" w:id="0">
    <w:p w14:paraId="361EB5CA" w14:textId="77777777" w:rsidR="002C464A" w:rsidRDefault="002C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72B2" w14:textId="3C315D10" w:rsidR="00833D63" w:rsidRDefault="00833D6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CBF672" wp14:editId="47BA3FC4">
          <wp:simplePos x="0" y="0"/>
          <wp:positionH relativeFrom="column">
            <wp:posOffset>-918845</wp:posOffset>
          </wp:positionH>
          <wp:positionV relativeFrom="paragraph">
            <wp:posOffset>-25400</wp:posOffset>
          </wp:positionV>
          <wp:extent cx="7613650" cy="10767876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67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6"/>
    <w:rsid w:val="000768FA"/>
    <w:rsid w:val="000B2E8F"/>
    <w:rsid w:val="000E22E9"/>
    <w:rsid w:val="00112E3C"/>
    <w:rsid w:val="001632FD"/>
    <w:rsid w:val="00191E2A"/>
    <w:rsid w:val="001B1B10"/>
    <w:rsid w:val="002478F6"/>
    <w:rsid w:val="002A1578"/>
    <w:rsid w:val="002C312F"/>
    <w:rsid w:val="002C464A"/>
    <w:rsid w:val="00374156"/>
    <w:rsid w:val="00396B88"/>
    <w:rsid w:val="003C4318"/>
    <w:rsid w:val="003F22AA"/>
    <w:rsid w:val="004D6178"/>
    <w:rsid w:val="005635A7"/>
    <w:rsid w:val="00567EB0"/>
    <w:rsid w:val="005E0733"/>
    <w:rsid w:val="005E7E4D"/>
    <w:rsid w:val="00615E3D"/>
    <w:rsid w:val="006B7092"/>
    <w:rsid w:val="006F300C"/>
    <w:rsid w:val="00717F10"/>
    <w:rsid w:val="0078617E"/>
    <w:rsid w:val="0079298B"/>
    <w:rsid w:val="007C0FF4"/>
    <w:rsid w:val="00833D63"/>
    <w:rsid w:val="00846AE5"/>
    <w:rsid w:val="008678AA"/>
    <w:rsid w:val="00872BC5"/>
    <w:rsid w:val="00884AC8"/>
    <w:rsid w:val="00890C78"/>
    <w:rsid w:val="008C3A48"/>
    <w:rsid w:val="008E283F"/>
    <w:rsid w:val="009275F1"/>
    <w:rsid w:val="00992413"/>
    <w:rsid w:val="00A50338"/>
    <w:rsid w:val="00B713A7"/>
    <w:rsid w:val="00B76FE7"/>
    <w:rsid w:val="00B77DF4"/>
    <w:rsid w:val="00C30D60"/>
    <w:rsid w:val="00C944C5"/>
    <w:rsid w:val="00CC7382"/>
    <w:rsid w:val="00D142E6"/>
    <w:rsid w:val="00D5176F"/>
    <w:rsid w:val="00D52C10"/>
    <w:rsid w:val="00E14763"/>
    <w:rsid w:val="00ED7816"/>
    <w:rsid w:val="00F440F2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EA88"/>
  <w15:docId w15:val="{19C5CF9A-5AC6-49B5-AF55-9B6940AB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51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51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518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1B24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41FAA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622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635D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B2498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Helvetica;Arial" w:hAnsi="Helvetica;Arial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;Times New Roman" w:hAnsi="Times;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Helvetica;Arial" w:hAnsi="Helvetica;Arial" w:cs="Lucida Sans"/>
    </w:rPr>
  </w:style>
  <w:style w:type="paragraph" w:styleId="NormalnyWeb">
    <w:name w:val="Normal (Web)"/>
    <w:basedOn w:val="Normalny"/>
    <w:uiPriority w:val="99"/>
    <w:unhideWhenUsed/>
    <w:qFormat/>
    <w:rsid w:val="000461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518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5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62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635D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924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3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lety.polin.pl/numerowane.html?id=125646&amp;lang=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infoniavarsovia.org/en/events/in-solidarity-with-ukraine-charity-concer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9673E-AE1A-45A5-AAE1-A0351303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EE1D-CEF5-44EC-B4F7-9078514FE5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60E324-C205-445F-895F-40EE9B9E0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5A757-231A-4995-B59E-4E97C7765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dc:description/>
  <cp:lastModifiedBy>Jakub Strużyński</cp:lastModifiedBy>
  <cp:revision>9</cp:revision>
  <dcterms:created xsi:type="dcterms:W3CDTF">2022-03-25T12:04:00Z</dcterms:created>
  <dcterms:modified xsi:type="dcterms:W3CDTF">2022-03-28T10:22:00Z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0x010100A85B644C45601E4CA9155761554DD35B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