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0190F" w14:textId="331DE6D4" w:rsidR="00B9015F" w:rsidRPr="00B9015F" w:rsidRDefault="0021496D" w:rsidP="008600B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right"/>
        <w:rPr>
          <w:color w:val="595959"/>
          <w:sz w:val="22"/>
          <w:szCs w:val="22"/>
        </w:rPr>
      </w:pPr>
      <w:r>
        <w:rPr>
          <w:color w:val="595959"/>
          <w:sz w:val="22"/>
          <w:szCs w:val="22"/>
        </w:rPr>
        <w:t xml:space="preserve">Warszawa, </w:t>
      </w:r>
      <w:r w:rsidR="000B7856">
        <w:rPr>
          <w:color w:val="595959"/>
          <w:sz w:val="22"/>
          <w:szCs w:val="22"/>
        </w:rPr>
        <w:t>5 grudnia</w:t>
      </w:r>
      <w:r>
        <w:rPr>
          <w:color w:val="595959"/>
          <w:sz w:val="22"/>
          <w:szCs w:val="22"/>
        </w:rPr>
        <w:t xml:space="preserve"> 202</w:t>
      </w:r>
      <w:r w:rsidR="000B7856">
        <w:rPr>
          <w:color w:val="595959"/>
          <w:sz w:val="22"/>
          <w:szCs w:val="22"/>
        </w:rPr>
        <w:t>3</w:t>
      </w:r>
    </w:p>
    <w:p w14:paraId="31BBFA5E" w14:textId="4D4B6308" w:rsidR="00BA6DF6" w:rsidRPr="00DC2DC8" w:rsidRDefault="00B9015F" w:rsidP="00DC2DC8">
      <w:pPr>
        <w:pStyle w:val="Nagwek1"/>
        <w:spacing w:before="0"/>
        <w:jc w:val="center"/>
        <w:rPr>
          <w:sz w:val="40"/>
          <w:szCs w:val="40"/>
        </w:rPr>
      </w:pPr>
      <w:r w:rsidRPr="00BA6DF6">
        <w:rPr>
          <w:sz w:val="40"/>
          <w:szCs w:val="40"/>
        </w:rPr>
        <w:t xml:space="preserve">Znamy </w:t>
      </w:r>
      <w:r w:rsidR="000B7856" w:rsidRPr="00BA6DF6">
        <w:rPr>
          <w:sz w:val="40"/>
          <w:szCs w:val="40"/>
        </w:rPr>
        <w:t xml:space="preserve">Laureata i </w:t>
      </w:r>
      <w:r w:rsidR="006D2A55">
        <w:rPr>
          <w:sz w:val="40"/>
          <w:szCs w:val="40"/>
        </w:rPr>
        <w:t>W</w:t>
      </w:r>
      <w:r w:rsidR="000B7856" w:rsidRPr="00BA6DF6">
        <w:rPr>
          <w:sz w:val="40"/>
          <w:szCs w:val="40"/>
        </w:rPr>
        <w:t>yróżnionych w</w:t>
      </w:r>
      <w:r w:rsidRPr="00BA6DF6">
        <w:rPr>
          <w:sz w:val="40"/>
          <w:szCs w:val="40"/>
        </w:rPr>
        <w:t xml:space="preserve"> konkurs</w:t>
      </w:r>
      <w:r w:rsidR="000B7856" w:rsidRPr="00BA6DF6">
        <w:rPr>
          <w:sz w:val="40"/>
          <w:szCs w:val="40"/>
        </w:rPr>
        <w:t xml:space="preserve">ie </w:t>
      </w:r>
      <w:r w:rsidR="000B7856" w:rsidRPr="00BA6DF6">
        <w:rPr>
          <w:sz w:val="40"/>
          <w:szCs w:val="40"/>
        </w:rPr>
        <w:br/>
      </w:r>
      <w:r w:rsidRPr="00BA6DF6">
        <w:rPr>
          <w:sz w:val="40"/>
          <w:szCs w:val="40"/>
        </w:rPr>
        <w:t>Nagroda POLIN 202</w:t>
      </w:r>
      <w:r w:rsidR="00BF17A7" w:rsidRPr="00BA6DF6">
        <w:rPr>
          <w:sz w:val="40"/>
          <w:szCs w:val="40"/>
        </w:rPr>
        <w:t>3</w:t>
      </w:r>
    </w:p>
    <w:p w14:paraId="46AB9B17" w14:textId="10FA5A94" w:rsidR="00BA6DF6" w:rsidRPr="003A20EE" w:rsidRDefault="00BA6DF6" w:rsidP="00BA6DF6">
      <w:pPr>
        <w:pStyle w:val="Nagwek1"/>
        <w:spacing w:line="360" w:lineRule="auto"/>
        <w:jc w:val="center"/>
        <w:rPr>
          <w:rFonts w:asciiTheme="majorHAnsi" w:hAnsiTheme="majorHAnsi" w:cstheme="majorHAnsi"/>
          <w:b w:val="0"/>
          <w:bCs/>
          <w:color w:val="52C6D5"/>
          <w:sz w:val="36"/>
          <w:szCs w:val="36"/>
        </w:rPr>
      </w:pPr>
      <w:r w:rsidRPr="003A20EE">
        <w:rPr>
          <w:rFonts w:asciiTheme="majorHAnsi" w:hAnsiTheme="majorHAnsi" w:cstheme="majorHAnsi"/>
          <w:bCs/>
          <w:color w:val="52C6D5"/>
          <w:sz w:val="36"/>
          <w:szCs w:val="36"/>
        </w:rPr>
        <w:t>Mariusz Sokołowski laureatem konkursu Nagroda POLIN 202</w:t>
      </w:r>
      <w:r w:rsidR="00A63FEA" w:rsidRPr="003A20EE">
        <w:rPr>
          <w:rFonts w:asciiTheme="majorHAnsi" w:hAnsiTheme="majorHAnsi" w:cstheme="majorHAnsi"/>
          <w:bCs/>
          <w:color w:val="52C6D5"/>
          <w:sz w:val="36"/>
          <w:szCs w:val="36"/>
        </w:rPr>
        <w:t>3</w:t>
      </w:r>
    </w:p>
    <w:p w14:paraId="6CA1A63B" w14:textId="46A843EF" w:rsidR="00BA6DF6" w:rsidRPr="003A20EE" w:rsidRDefault="00BA6DF6" w:rsidP="006D2A55">
      <w:pPr>
        <w:pStyle w:val="04TekstGwny"/>
        <w:spacing w:line="360" w:lineRule="auto"/>
        <w:jc w:val="center"/>
        <w:rPr>
          <w:rFonts w:asciiTheme="majorHAnsi" w:hAnsiTheme="majorHAnsi" w:cstheme="majorHAnsi"/>
          <w:b/>
          <w:bCs/>
          <w:color w:val="52C6D5"/>
          <w:lang w:val="pl-PL"/>
        </w:rPr>
      </w:pPr>
      <w:r w:rsidRPr="003A20EE">
        <w:rPr>
          <w:rFonts w:asciiTheme="majorHAnsi" w:hAnsiTheme="majorHAnsi" w:cstheme="majorHAnsi"/>
          <w:b/>
          <w:bCs/>
          <w:color w:val="52C6D5"/>
          <w:lang w:val="pl-PL"/>
        </w:rPr>
        <w:t xml:space="preserve">Wyróżnienie w konkursie otrzymali: </w:t>
      </w:r>
      <w:bookmarkStart w:id="0" w:name="_Hlk120610522"/>
      <w:r w:rsidRPr="003A20EE">
        <w:rPr>
          <w:rFonts w:asciiTheme="majorHAnsi" w:hAnsiTheme="majorHAnsi" w:cstheme="majorHAnsi"/>
          <w:b/>
          <w:bCs/>
          <w:color w:val="52C6D5"/>
          <w:lang w:val="pl-PL"/>
        </w:rPr>
        <w:t>Ewa Paul i Stowarzyszenie Saga Grybów</w:t>
      </w:r>
      <w:bookmarkEnd w:id="0"/>
      <w:r w:rsidRPr="003A20EE">
        <w:rPr>
          <w:rFonts w:asciiTheme="majorHAnsi" w:hAnsiTheme="majorHAnsi" w:cstheme="majorHAnsi"/>
          <w:b/>
          <w:bCs/>
          <w:color w:val="52C6D5"/>
          <w:lang w:val="pl-PL"/>
        </w:rPr>
        <w:t>.</w:t>
      </w:r>
      <w:r w:rsidR="006D2A55" w:rsidRPr="003A20EE">
        <w:rPr>
          <w:rFonts w:asciiTheme="majorHAnsi" w:hAnsiTheme="majorHAnsi" w:cstheme="majorHAnsi"/>
          <w:b/>
          <w:bCs/>
          <w:color w:val="52C6D5"/>
          <w:lang w:val="pl-PL"/>
        </w:rPr>
        <w:br/>
      </w:r>
      <w:r w:rsidRPr="003A20EE">
        <w:rPr>
          <w:rFonts w:asciiTheme="majorHAnsi" w:hAnsiTheme="majorHAnsi" w:cstheme="majorHAnsi"/>
          <w:b/>
          <w:bCs/>
          <w:color w:val="52C6D5"/>
          <w:lang w:val="pl-PL"/>
        </w:rPr>
        <w:t>Nagroda Specjalna Dyrektora Muzeum POLIN dla Andrzeja Folwarcznego i zespołu Forum Dialogu</w:t>
      </w:r>
      <w:r w:rsidR="008879A0" w:rsidRPr="003A20EE">
        <w:rPr>
          <w:rFonts w:asciiTheme="majorHAnsi" w:hAnsiTheme="majorHAnsi" w:cstheme="majorHAnsi"/>
          <w:b/>
          <w:bCs/>
          <w:color w:val="52C6D5"/>
          <w:lang w:val="pl-PL"/>
        </w:rPr>
        <w:t>.</w:t>
      </w:r>
    </w:p>
    <w:p w14:paraId="4B9C4FBB" w14:textId="77777777" w:rsidR="00BA6DF6" w:rsidRPr="00BA6DF6" w:rsidRDefault="00BA6DF6" w:rsidP="00A63FEA">
      <w:pPr>
        <w:pStyle w:val="Normalny1"/>
      </w:pPr>
    </w:p>
    <w:p w14:paraId="525EDDD4" w14:textId="0BFF91AD" w:rsidR="00A63FEA" w:rsidRDefault="009B7C47" w:rsidP="00A63FEA">
      <w:pPr>
        <w:spacing w:after="240" w:line="276" w:lineRule="auto"/>
        <w:rPr>
          <w:b/>
          <w:bCs/>
          <w:color w:val="1B1C1D"/>
          <w:sz w:val="22"/>
          <w:szCs w:val="22"/>
        </w:rPr>
      </w:pPr>
      <w:r w:rsidRPr="00A63FEA">
        <w:rPr>
          <w:rFonts w:eastAsia="Times New Roman"/>
          <w:b/>
          <w:bCs/>
          <w:color w:val="000000"/>
          <w:sz w:val="22"/>
          <w:szCs w:val="22"/>
        </w:rPr>
        <w:t>Laureatem konkursu Nagroda POLIN 2023</w:t>
      </w:r>
      <w:r w:rsidR="003A20EE">
        <w:rPr>
          <w:rFonts w:eastAsia="Times New Roman"/>
          <w:b/>
          <w:bCs/>
          <w:color w:val="000000"/>
          <w:sz w:val="22"/>
          <w:szCs w:val="22"/>
        </w:rPr>
        <w:t xml:space="preserve"> organizowanego przez Muzeum Historii Żydów Polskich POLIN</w:t>
      </w:r>
      <w:r w:rsidRPr="00A63FEA">
        <w:rPr>
          <w:rFonts w:eastAsia="Times New Roman"/>
          <w:b/>
          <w:bCs/>
          <w:color w:val="000000"/>
          <w:sz w:val="22"/>
          <w:szCs w:val="22"/>
        </w:rPr>
        <w:t xml:space="preserve"> został Mariusz Sokołowski, d</w:t>
      </w:r>
      <w:r w:rsidR="006D2A55" w:rsidRPr="00A63FEA">
        <w:rPr>
          <w:b/>
          <w:bCs/>
          <w:color w:val="1B1C1D"/>
          <w:sz w:val="22"/>
          <w:szCs w:val="22"/>
        </w:rPr>
        <w:t xml:space="preserve">yrektor Szkoły Podstawowej nr 20 im. gen. Władysława Sikorskiego w Białymstoku. Od 2007 roku zaangażowany w przywracanie pamięci o Żydach Wasilkowa i Białegostoku. </w:t>
      </w:r>
      <w:r w:rsidRPr="00A63FEA">
        <w:rPr>
          <w:b/>
          <w:bCs/>
          <w:color w:val="1B1C1D"/>
          <w:sz w:val="22"/>
          <w:szCs w:val="22"/>
        </w:rPr>
        <w:t xml:space="preserve">Autor publikacji i artykułów poświęconych metodologii nauczania o wielokulturowości. </w:t>
      </w:r>
      <w:r w:rsidR="00A63FEA" w:rsidRPr="00A63FEA">
        <w:rPr>
          <w:b/>
          <w:bCs/>
          <w:color w:val="1B1C1D"/>
          <w:sz w:val="22"/>
          <w:szCs w:val="22"/>
        </w:rPr>
        <w:t>Współtwórca</w:t>
      </w:r>
      <w:r w:rsidR="006D2A55" w:rsidRPr="00A63FEA">
        <w:rPr>
          <w:b/>
          <w:bCs/>
          <w:color w:val="1B1C1D"/>
          <w:sz w:val="22"/>
          <w:szCs w:val="22"/>
        </w:rPr>
        <w:t xml:space="preserve"> Szlak</w:t>
      </w:r>
      <w:r w:rsidR="00A63FEA" w:rsidRPr="00A63FEA">
        <w:rPr>
          <w:b/>
          <w:bCs/>
          <w:color w:val="1B1C1D"/>
          <w:sz w:val="22"/>
          <w:szCs w:val="22"/>
        </w:rPr>
        <w:t>u</w:t>
      </w:r>
      <w:r w:rsidR="006D2A55" w:rsidRPr="00A63FEA">
        <w:rPr>
          <w:b/>
          <w:bCs/>
          <w:color w:val="1B1C1D"/>
          <w:sz w:val="22"/>
          <w:szCs w:val="22"/>
        </w:rPr>
        <w:t xml:space="preserve"> Dziedzictwa Żydowskiego w Białymstoku</w:t>
      </w:r>
      <w:r w:rsidR="00A63FEA">
        <w:rPr>
          <w:b/>
          <w:bCs/>
          <w:color w:val="1B1C1D"/>
          <w:sz w:val="22"/>
          <w:szCs w:val="22"/>
        </w:rPr>
        <w:t xml:space="preserve"> i</w:t>
      </w:r>
      <w:r w:rsidR="00A63FEA" w:rsidRPr="00A63FEA">
        <w:rPr>
          <w:b/>
          <w:bCs/>
          <w:color w:val="1B1C1D"/>
          <w:sz w:val="22"/>
          <w:szCs w:val="22"/>
        </w:rPr>
        <w:t xml:space="preserve"> n</w:t>
      </w:r>
      <w:r w:rsidR="006D2A55" w:rsidRPr="00A63FEA">
        <w:rPr>
          <w:b/>
          <w:bCs/>
          <w:color w:val="1B1C1D"/>
          <w:sz w:val="22"/>
          <w:szCs w:val="22"/>
        </w:rPr>
        <w:t xml:space="preserve">auczyciel </w:t>
      </w:r>
      <w:r w:rsidR="00A63FEA" w:rsidRPr="00A63FEA">
        <w:rPr>
          <w:b/>
          <w:bCs/>
          <w:color w:val="1B1C1D"/>
          <w:sz w:val="22"/>
          <w:szCs w:val="22"/>
        </w:rPr>
        <w:t xml:space="preserve">angażujący </w:t>
      </w:r>
      <w:r w:rsidR="006D2A55" w:rsidRPr="00A63FEA">
        <w:rPr>
          <w:b/>
          <w:bCs/>
          <w:color w:val="1B1C1D"/>
          <w:sz w:val="22"/>
          <w:szCs w:val="22"/>
        </w:rPr>
        <w:t>uczniów do poznawania lokalnej, wielokulturowej</w:t>
      </w:r>
      <w:r w:rsidR="00A63FEA">
        <w:rPr>
          <w:b/>
          <w:bCs/>
          <w:color w:val="1B1C1D"/>
          <w:sz w:val="22"/>
          <w:szCs w:val="22"/>
        </w:rPr>
        <w:t xml:space="preserve"> przeszłości</w:t>
      </w:r>
      <w:r w:rsidR="006D2A55" w:rsidRPr="00A63FEA">
        <w:rPr>
          <w:b/>
          <w:bCs/>
          <w:color w:val="1B1C1D"/>
          <w:sz w:val="22"/>
          <w:szCs w:val="22"/>
        </w:rPr>
        <w:t xml:space="preserve">. </w:t>
      </w:r>
    </w:p>
    <w:p w14:paraId="34E5926D" w14:textId="388694BC" w:rsidR="00A63FEA" w:rsidRDefault="00A63FEA" w:rsidP="00A63FEA">
      <w:pPr>
        <w:spacing w:line="360" w:lineRule="auto"/>
        <w:rPr>
          <w:rFonts w:eastAsia="Times New Roman"/>
          <w:color w:val="000000"/>
          <w:sz w:val="22"/>
          <w:szCs w:val="22"/>
        </w:rPr>
      </w:pPr>
      <w:r w:rsidRPr="003A20EE">
        <w:rPr>
          <w:sz w:val="22"/>
          <w:szCs w:val="22"/>
        </w:rPr>
        <w:t>„Bohaterowie dzisiejszego wieczoru chronią pamięć o tych, którzy zostali zapomniani, przywołują z niebytu niewypowiedziane od dekad imiona i nazwiska. Odkrywają i popularyzują ich historie, przywracają wspomnienia. Kultywują to, co w ludzkiej naturze najszlachetniejsze i najgodniejsze: oddają szacunek minionym pokoleniom. To fundament naszej kultury i cywilizacji. Ale ich gest nie jest zapaleniem znicza czy kamieniem przyniesionym na grób krewnego, znajomego czy powszechnie znanego</w:t>
      </w:r>
      <w:r w:rsidR="00A279DA" w:rsidRPr="003A20EE">
        <w:rPr>
          <w:sz w:val="22"/>
          <w:szCs w:val="22"/>
        </w:rPr>
        <w:t xml:space="preserve">” </w:t>
      </w:r>
      <w:r w:rsidRPr="003A20EE">
        <w:rPr>
          <w:sz w:val="22"/>
          <w:szCs w:val="22"/>
        </w:rPr>
        <w:t xml:space="preserve">– </w:t>
      </w:r>
      <w:r w:rsidRPr="003A20EE">
        <w:rPr>
          <w:rFonts w:eastAsia="Times New Roman"/>
          <w:color w:val="000000"/>
          <w:sz w:val="22"/>
          <w:szCs w:val="22"/>
        </w:rPr>
        <w:t>powiedział podczas ceremonii Zygmunt Stępiński, dyrektor Muzeum POLIN.</w:t>
      </w:r>
    </w:p>
    <w:p w14:paraId="782A3059" w14:textId="77777777" w:rsidR="003A20EE" w:rsidRPr="003A20EE" w:rsidRDefault="003A20EE" w:rsidP="00A63FEA">
      <w:pPr>
        <w:spacing w:line="360" w:lineRule="auto"/>
        <w:rPr>
          <w:rFonts w:eastAsia="Times New Roman"/>
          <w:color w:val="000000"/>
          <w:sz w:val="22"/>
          <w:szCs w:val="22"/>
        </w:rPr>
      </w:pPr>
    </w:p>
    <w:p w14:paraId="398EE998" w14:textId="67A784A8" w:rsidR="00A279DA" w:rsidRPr="003A20EE" w:rsidRDefault="0092219A" w:rsidP="00A63FEA">
      <w:pPr>
        <w:spacing w:line="360" w:lineRule="auto"/>
        <w:rPr>
          <w:sz w:val="22"/>
          <w:szCs w:val="22"/>
        </w:rPr>
      </w:pPr>
      <w:r w:rsidRPr="003A20EE">
        <w:rPr>
          <w:sz w:val="22"/>
          <w:szCs w:val="22"/>
        </w:rPr>
        <w:t>„</w:t>
      </w:r>
      <w:r w:rsidR="00A279DA" w:rsidRPr="003A20EE">
        <w:rPr>
          <w:sz w:val="22"/>
          <w:szCs w:val="22"/>
        </w:rPr>
        <w:t>Nominowane i nominowani najczęściej nie są Żydami i nie zajmują się historią swoich rodzin, rzadko kiedy wcześniej mieli czy miały styczność z żydowską kulturą i tradycją. To, co robią, to bezinteresowny odruch serca, który zamienił się w działanie na rzecz tych, o których po prostu nie ma kto pamiętać”</w:t>
      </w:r>
      <w:r w:rsidRPr="003A20EE">
        <w:rPr>
          <w:sz w:val="22"/>
          <w:szCs w:val="22"/>
        </w:rPr>
        <w:t xml:space="preserve"> – </w:t>
      </w:r>
      <w:r w:rsidR="00A279DA" w:rsidRPr="003A20EE">
        <w:rPr>
          <w:sz w:val="22"/>
          <w:szCs w:val="22"/>
        </w:rPr>
        <w:t>dodał</w:t>
      </w:r>
      <w:r w:rsidR="007E03D5" w:rsidRPr="003A20EE">
        <w:rPr>
          <w:sz w:val="22"/>
          <w:szCs w:val="22"/>
        </w:rPr>
        <w:t>.</w:t>
      </w:r>
    </w:p>
    <w:p w14:paraId="65F017D9" w14:textId="77777777" w:rsidR="009B7C47" w:rsidRPr="00A63FEA" w:rsidRDefault="009B7C47" w:rsidP="00A63FEA">
      <w:pPr>
        <w:spacing w:line="276" w:lineRule="auto"/>
        <w:rPr>
          <w:b/>
          <w:bCs/>
          <w:color w:val="1B1C1D"/>
          <w:sz w:val="22"/>
          <w:szCs w:val="22"/>
        </w:rPr>
      </w:pPr>
    </w:p>
    <w:p w14:paraId="711103D4" w14:textId="49E31A32" w:rsidR="00A63FEA" w:rsidRPr="003A20EE" w:rsidRDefault="009B7C47" w:rsidP="003A20EE">
      <w:pPr>
        <w:spacing w:line="360" w:lineRule="auto"/>
        <w:rPr>
          <w:sz w:val="22"/>
          <w:szCs w:val="22"/>
        </w:rPr>
      </w:pPr>
      <w:r w:rsidRPr="003A20EE">
        <w:rPr>
          <w:rFonts w:eastAsia="Times New Roman"/>
          <w:color w:val="000000"/>
          <w:sz w:val="22"/>
          <w:szCs w:val="22"/>
        </w:rPr>
        <w:t>Zwycięzca konkursu otrzymał 25</w:t>
      </w:r>
      <w:r w:rsidR="00A63FEA" w:rsidRPr="003A20EE">
        <w:rPr>
          <w:rFonts w:eastAsia="Times New Roman"/>
          <w:color w:val="000000"/>
          <w:sz w:val="22"/>
          <w:szCs w:val="22"/>
        </w:rPr>
        <w:t xml:space="preserve"> tysięcy</w:t>
      </w:r>
      <w:r w:rsidRPr="003A20EE">
        <w:rPr>
          <w:rFonts w:eastAsia="Times New Roman"/>
          <w:color w:val="000000"/>
          <w:sz w:val="22"/>
          <w:szCs w:val="22"/>
        </w:rPr>
        <w:t xml:space="preserve"> złotych. Podczas </w:t>
      </w:r>
      <w:r w:rsidR="00A63FEA" w:rsidRPr="003A20EE">
        <w:rPr>
          <w:rFonts w:eastAsia="Times New Roman"/>
          <w:color w:val="000000"/>
          <w:sz w:val="22"/>
          <w:szCs w:val="22"/>
        </w:rPr>
        <w:t>finału, kt</w:t>
      </w:r>
      <w:r w:rsidRPr="003A20EE">
        <w:rPr>
          <w:rFonts w:eastAsia="Times New Roman"/>
          <w:color w:val="000000"/>
          <w:sz w:val="22"/>
          <w:szCs w:val="22"/>
        </w:rPr>
        <w:t xml:space="preserve">óry odbył się w Muzeum POLIN </w:t>
      </w:r>
      <w:r w:rsidR="00A63FEA" w:rsidRPr="003A20EE">
        <w:rPr>
          <w:rFonts w:eastAsia="Times New Roman"/>
          <w:color w:val="000000"/>
          <w:sz w:val="22"/>
          <w:szCs w:val="22"/>
        </w:rPr>
        <w:t>i był transmitowany</w:t>
      </w:r>
      <w:r w:rsidRPr="003A20EE">
        <w:rPr>
          <w:rFonts w:eastAsia="Times New Roman"/>
          <w:color w:val="000000"/>
          <w:sz w:val="22"/>
          <w:szCs w:val="22"/>
        </w:rPr>
        <w:t xml:space="preserve"> online, przyznano również wyróżnienia</w:t>
      </w:r>
      <w:r w:rsidR="00A63FEA" w:rsidRPr="003A20EE">
        <w:rPr>
          <w:rFonts w:eastAsia="Times New Roman"/>
          <w:color w:val="000000"/>
          <w:sz w:val="22"/>
          <w:szCs w:val="22"/>
        </w:rPr>
        <w:t xml:space="preserve">. </w:t>
      </w:r>
      <w:r w:rsidR="00A279DA" w:rsidRPr="003A20EE">
        <w:rPr>
          <w:rFonts w:eastAsia="Times New Roman"/>
          <w:color w:val="000000"/>
          <w:sz w:val="22"/>
          <w:szCs w:val="22"/>
        </w:rPr>
        <w:t>Do grona nagrod</w:t>
      </w:r>
      <w:r w:rsidR="007E03D5" w:rsidRPr="003A20EE">
        <w:rPr>
          <w:rFonts w:eastAsia="Times New Roman"/>
          <w:color w:val="000000"/>
          <w:sz w:val="22"/>
          <w:szCs w:val="22"/>
        </w:rPr>
        <w:t>zonych</w:t>
      </w:r>
      <w:r w:rsidR="00A279DA" w:rsidRPr="003A20EE">
        <w:rPr>
          <w:rFonts w:eastAsia="Times New Roman"/>
          <w:color w:val="000000"/>
          <w:sz w:val="22"/>
          <w:szCs w:val="22"/>
        </w:rPr>
        <w:t xml:space="preserve"> dołączyli</w:t>
      </w:r>
      <w:r w:rsidR="00A63FEA" w:rsidRPr="003A20EE">
        <w:rPr>
          <w:rFonts w:eastAsia="Times New Roman"/>
          <w:color w:val="000000"/>
          <w:sz w:val="22"/>
          <w:szCs w:val="22"/>
        </w:rPr>
        <w:t>:</w:t>
      </w:r>
      <w:r w:rsidRPr="003A20EE">
        <w:rPr>
          <w:rFonts w:eastAsia="Times New Roman"/>
          <w:color w:val="000000"/>
          <w:sz w:val="22"/>
          <w:szCs w:val="22"/>
        </w:rPr>
        <w:t xml:space="preserve"> </w:t>
      </w:r>
      <w:r w:rsidRPr="003A20EE">
        <w:rPr>
          <w:sz w:val="22"/>
          <w:szCs w:val="22"/>
        </w:rPr>
        <w:t>Ewa Paul</w:t>
      </w:r>
      <w:r w:rsidR="00A279DA" w:rsidRPr="003A20EE">
        <w:rPr>
          <w:sz w:val="22"/>
          <w:szCs w:val="22"/>
        </w:rPr>
        <w:t xml:space="preserve">, </w:t>
      </w:r>
      <w:r w:rsidR="00DC2DC8" w:rsidRPr="003A20EE">
        <w:rPr>
          <w:sz w:val="22"/>
          <w:szCs w:val="22"/>
        </w:rPr>
        <w:t>działająca</w:t>
      </w:r>
      <w:r w:rsidR="007E03D5" w:rsidRPr="003A20EE">
        <w:rPr>
          <w:sz w:val="22"/>
          <w:szCs w:val="22"/>
        </w:rPr>
        <w:t xml:space="preserve"> na terenie Bełchatowa i </w:t>
      </w:r>
      <w:r w:rsidR="007E03D5" w:rsidRPr="003A20EE">
        <w:rPr>
          <w:rFonts w:cstheme="minorHAnsi"/>
          <w:color w:val="1B1C1D"/>
          <w:sz w:val="22"/>
          <w:szCs w:val="22"/>
        </w:rPr>
        <w:t>Sulmierzyc</w:t>
      </w:r>
      <w:r w:rsidRPr="003A20EE">
        <w:rPr>
          <w:sz w:val="22"/>
          <w:szCs w:val="22"/>
        </w:rPr>
        <w:t xml:space="preserve"> </w:t>
      </w:r>
      <w:r w:rsidR="00A63FEA" w:rsidRPr="003A20EE">
        <w:rPr>
          <w:sz w:val="22"/>
          <w:szCs w:val="22"/>
        </w:rPr>
        <w:t>oraz</w:t>
      </w:r>
      <w:r w:rsidRPr="003A20EE">
        <w:rPr>
          <w:sz w:val="22"/>
          <w:szCs w:val="22"/>
        </w:rPr>
        <w:t xml:space="preserve"> Stowarzyszenie Saga Grybów</w:t>
      </w:r>
      <w:r w:rsidR="00DC2DC8" w:rsidRPr="003A20EE">
        <w:rPr>
          <w:sz w:val="22"/>
          <w:szCs w:val="22"/>
        </w:rPr>
        <w:t xml:space="preserve"> – </w:t>
      </w:r>
      <w:r w:rsidR="00DC2DC8" w:rsidRPr="003A20EE">
        <w:rPr>
          <w:rFonts w:cstheme="minorHAnsi"/>
          <w:color w:val="1B1C1D"/>
          <w:sz w:val="22"/>
          <w:szCs w:val="22"/>
        </w:rPr>
        <w:t xml:space="preserve">grupa lokalnych aktywistów, </w:t>
      </w:r>
      <w:r w:rsidR="0032245E" w:rsidRPr="003A20EE">
        <w:rPr>
          <w:rFonts w:cstheme="minorHAnsi"/>
          <w:color w:val="1B1C1D"/>
          <w:sz w:val="22"/>
          <w:szCs w:val="22"/>
        </w:rPr>
        <w:t>pracująca</w:t>
      </w:r>
      <w:r w:rsidR="00DC2DC8" w:rsidRPr="003A20EE">
        <w:rPr>
          <w:rFonts w:cstheme="minorHAnsi"/>
          <w:color w:val="1B1C1D"/>
          <w:sz w:val="22"/>
          <w:szCs w:val="22"/>
        </w:rPr>
        <w:t xml:space="preserve"> na rzecz ocalania materialnego i niematerialnego dziedzictwa miasteczka i regionu Grybowa, które obejmuje kultury żydowską i łemkowską. </w:t>
      </w:r>
      <w:r w:rsidRPr="003A20EE">
        <w:rPr>
          <w:sz w:val="22"/>
          <w:szCs w:val="22"/>
        </w:rPr>
        <w:t xml:space="preserve"> </w:t>
      </w:r>
    </w:p>
    <w:p w14:paraId="1447EC0A" w14:textId="2F987B4B" w:rsidR="006D2A55" w:rsidRPr="003A20EE" w:rsidRDefault="009B7C47" w:rsidP="003A20EE">
      <w:pPr>
        <w:spacing w:line="360" w:lineRule="auto"/>
        <w:rPr>
          <w:rFonts w:eastAsia="Times New Roman"/>
          <w:color w:val="000000"/>
          <w:sz w:val="22"/>
          <w:szCs w:val="22"/>
        </w:rPr>
      </w:pPr>
      <w:r w:rsidRPr="003A20EE">
        <w:rPr>
          <w:sz w:val="22"/>
          <w:szCs w:val="22"/>
        </w:rPr>
        <w:t>W trakcie</w:t>
      </w:r>
      <w:r w:rsidRPr="003A20EE">
        <w:rPr>
          <w:color w:val="000000"/>
          <w:sz w:val="22"/>
          <w:szCs w:val="22"/>
        </w:rPr>
        <w:t xml:space="preserve"> </w:t>
      </w:r>
      <w:r w:rsidR="00A63FEA" w:rsidRPr="003A20EE">
        <w:rPr>
          <w:color w:val="000000"/>
          <w:sz w:val="22"/>
          <w:szCs w:val="22"/>
        </w:rPr>
        <w:t>gali</w:t>
      </w:r>
      <w:r w:rsidRPr="003A20EE">
        <w:rPr>
          <w:color w:val="000000"/>
          <w:sz w:val="22"/>
          <w:szCs w:val="22"/>
        </w:rPr>
        <w:t xml:space="preserve"> konkursu dyrektor Muzeum POLIN Zygmunt Stępiński </w:t>
      </w:r>
      <w:r w:rsidR="00A63FEA" w:rsidRPr="003A20EE">
        <w:rPr>
          <w:color w:val="000000"/>
          <w:sz w:val="22"/>
          <w:szCs w:val="22"/>
        </w:rPr>
        <w:t>wręczył</w:t>
      </w:r>
      <w:r w:rsidRPr="003A20EE">
        <w:rPr>
          <w:color w:val="000000"/>
          <w:sz w:val="22"/>
          <w:szCs w:val="22"/>
        </w:rPr>
        <w:t xml:space="preserve"> także Nagrodę Specjalną. To honorowe wyróżnienie trafiło do </w:t>
      </w:r>
      <w:r w:rsidRPr="003A20EE">
        <w:rPr>
          <w:sz w:val="22"/>
          <w:szCs w:val="22"/>
        </w:rPr>
        <w:t>Andrzeja Folwarcznego i zespołu Forum Dialogu.</w:t>
      </w:r>
    </w:p>
    <w:p w14:paraId="27A1D2C3" w14:textId="77777777" w:rsidR="006D2A55" w:rsidRPr="003A20EE" w:rsidRDefault="006D2A55" w:rsidP="003A20EE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52C6D5"/>
          <w:sz w:val="22"/>
          <w:szCs w:val="22"/>
        </w:rPr>
      </w:pPr>
    </w:p>
    <w:p w14:paraId="658A967C" w14:textId="76EAB1C2" w:rsidR="00BF17A7" w:rsidRPr="003A20EE" w:rsidRDefault="00A63FEA" w:rsidP="003A20EE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2"/>
          <w:szCs w:val="22"/>
          <w:highlight w:val="white"/>
        </w:rPr>
      </w:pPr>
      <w:r w:rsidRPr="003A20EE">
        <w:rPr>
          <w:sz w:val="22"/>
          <w:szCs w:val="22"/>
          <w:highlight w:val="white"/>
        </w:rPr>
        <w:t xml:space="preserve">Łączna pula nagród w konkursie wyniosła ponad 77 tysięcy złotych. </w:t>
      </w:r>
      <w:r w:rsidR="0021496D" w:rsidRPr="003A20EE">
        <w:rPr>
          <w:sz w:val="22"/>
          <w:szCs w:val="22"/>
          <w:highlight w:val="white"/>
        </w:rPr>
        <w:t>Nagroda POLIN przyznawan</w:t>
      </w:r>
      <w:r w:rsidR="000B7856" w:rsidRPr="003A20EE">
        <w:rPr>
          <w:sz w:val="22"/>
          <w:szCs w:val="22"/>
          <w:highlight w:val="white"/>
        </w:rPr>
        <w:t xml:space="preserve">a </w:t>
      </w:r>
      <w:r w:rsidR="006D2A55" w:rsidRPr="003A20EE">
        <w:rPr>
          <w:sz w:val="22"/>
          <w:szCs w:val="22"/>
          <w:highlight w:val="white"/>
        </w:rPr>
        <w:t xml:space="preserve">jest </w:t>
      </w:r>
      <w:r w:rsidR="0021496D" w:rsidRPr="003A20EE">
        <w:rPr>
          <w:sz w:val="22"/>
          <w:szCs w:val="22"/>
          <w:highlight w:val="white"/>
        </w:rPr>
        <w:t xml:space="preserve">przez Muzeum Historii Żydów Polskich </w:t>
      </w:r>
      <w:r w:rsidR="00336DDA" w:rsidRPr="003A20EE">
        <w:rPr>
          <w:sz w:val="22"/>
          <w:szCs w:val="22"/>
          <w:highlight w:val="white"/>
        </w:rPr>
        <w:t xml:space="preserve">POLIN </w:t>
      </w:r>
      <w:r w:rsidR="0021496D" w:rsidRPr="003A20EE">
        <w:rPr>
          <w:sz w:val="22"/>
          <w:szCs w:val="22"/>
          <w:highlight w:val="white"/>
        </w:rPr>
        <w:t>osobom aktywnie działającym na rzecz ochrony pamięci o historii polskich Żydów</w:t>
      </w:r>
      <w:r w:rsidR="000B7856" w:rsidRPr="003A20EE">
        <w:rPr>
          <w:sz w:val="22"/>
          <w:szCs w:val="22"/>
          <w:highlight w:val="white"/>
        </w:rPr>
        <w:t>. W tym roku została wręczona po raz dziewiąty</w:t>
      </w:r>
      <w:r w:rsidR="0021496D" w:rsidRPr="003A20EE">
        <w:rPr>
          <w:sz w:val="22"/>
          <w:szCs w:val="22"/>
          <w:highlight w:val="white"/>
        </w:rPr>
        <w:t xml:space="preserve">. </w:t>
      </w:r>
    </w:p>
    <w:p w14:paraId="57E31284" w14:textId="77777777" w:rsidR="00A63FEA" w:rsidRPr="00A63FEA" w:rsidRDefault="00A63FEA" w:rsidP="00A63FEA">
      <w:pPr>
        <w:pStyle w:val="NormalnyWeb"/>
        <w:spacing w:before="0" w:beforeAutospacing="0" w:after="0" w:afterAutospacing="0" w:line="276" w:lineRule="auto"/>
        <w:textAlignment w:val="baseline"/>
        <w:rPr>
          <w:rFonts w:ascii="Calibri" w:eastAsia="Calibri" w:hAnsi="Calibri" w:cs="Calibri"/>
          <w:bCs/>
          <w:sz w:val="22"/>
          <w:szCs w:val="22"/>
          <w:highlight w:val="white"/>
        </w:rPr>
      </w:pPr>
    </w:p>
    <w:p w14:paraId="04ABA838" w14:textId="28AB8AD6" w:rsidR="00A63FEA" w:rsidRPr="00A63FEA" w:rsidRDefault="00A63FEA" w:rsidP="00A63FEA">
      <w:pPr>
        <w:rPr>
          <w:b/>
          <w:bCs/>
          <w:sz w:val="36"/>
          <w:szCs w:val="36"/>
        </w:rPr>
      </w:pPr>
      <w:r w:rsidRPr="00A63FEA">
        <w:rPr>
          <w:b/>
          <w:bCs/>
          <w:sz w:val="36"/>
          <w:szCs w:val="36"/>
        </w:rPr>
        <w:t>Nagroda POLIN</w:t>
      </w:r>
    </w:p>
    <w:p w14:paraId="2A5033B2" w14:textId="77777777" w:rsidR="00A63FEA" w:rsidRDefault="00A63FEA" w:rsidP="00A63FEA">
      <w:pPr>
        <w:pStyle w:val="NormalnyWeb"/>
        <w:spacing w:before="0" w:beforeAutospacing="0" w:after="0" w:afterAutospacing="0" w:line="276" w:lineRule="auto"/>
        <w:textAlignment w:val="baseline"/>
        <w:rPr>
          <w:rFonts w:ascii="Calibri" w:eastAsia="Calibri" w:hAnsi="Calibri" w:cs="Calibri"/>
          <w:sz w:val="22"/>
          <w:szCs w:val="22"/>
          <w:highlight w:val="white"/>
        </w:rPr>
      </w:pPr>
    </w:p>
    <w:p w14:paraId="3CE3156E" w14:textId="3E9A8A2B" w:rsidR="000A077F" w:rsidRPr="00A071FD" w:rsidRDefault="00A071FD" w:rsidP="003A20EE">
      <w:pPr>
        <w:pStyle w:val="NormalnyWeb"/>
        <w:spacing w:before="0" w:beforeAutospacing="0" w:after="0" w:afterAutospacing="0" w:line="360" w:lineRule="auto"/>
        <w:textAlignment w:val="baseline"/>
        <w:rPr>
          <w:rFonts w:ascii="Calibri" w:eastAsia="Calibri" w:hAnsi="Calibri" w:cs="Calibri"/>
          <w:sz w:val="22"/>
          <w:szCs w:val="22"/>
          <w:highlight w:val="white"/>
        </w:rPr>
      </w:pPr>
      <w:r w:rsidRPr="00A071FD">
        <w:rPr>
          <w:rFonts w:ascii="Calibri" w:eastAsia="Calibri" w:hAnsi="Calibri" w:cs="Calibri"/>
          <w:sz w:val="22"/>
          <w:szCs w:val="22"/>
          <w:highlight w:val="white"/>
        </w:rPr>
        <w:t>Celem konkursu jest promocja postaw i działań zgodnych z misją muzeum. Laureatami nagrody są społecznicy pielęgnujący pamięć o historii polskich Żydów oraz przyczyniający się do kształtowania wspólnej przyszłości, wzajemnego zrozumienia i szacunku. Nagrodę POLIN – przyznawaną od 2015 roku – otrzymało dotychczas 8 laureatów, a w finale konkursu znalazło się ponad 50 osób.</w:t>
      </w:r>
      <w:r w:rsidR="000A077F">
        <w:rPr>
          <w:rFonts w:ascii="Calibri" w:eastAsia="Calibri" w:hAnsi="Calibri" w:cs="Calibri"/>
          <w:sz w:val="22"/>
          <w:szCs w:val="22"/>
          <w:highlight w:val="white"/>
        </w:rPr>
        <w:t xml:space="preserve"> </w:t>
      </w:r>
      <w:r w:rsidRPr="00A071FD">
        <w:rPr>
          <w:rFonts w:ascii="Calibri" w:eastAsia="Calibri" w:hAnsi="Calibri" w:cs="Calibri"/>
          <w:sz w:val="22"/>
          <w:szCs w:val="22"/>
          <w:highlight w:val="white"/>
        </w:rPr>
        <w:t>Spośród zgłoszonych kandydatur kapituła konkursu nominuje, nagradza i wyróżnia osoby lub organizacje, które w ostatnich latach wykazały się ważnym, niezwykłym działaniem, postawą, dziełem czy wystąpieniem o istotnym wpływie na społeczną świadomość historii polskich Żydów oraz na budowanie relacji polsko-żydowskich.</w:t>
      </w:r>
    </w:p>
    <w:p w14:paraId="217851EA" w14:textId="77777777" w:rsidR="00A63FEA" w:rsidRDefault="00A63FEA" w:rsidP="003A20EE">
      <w:pPr>
        <w:pStyle w:val="NormalnyWeb"/>
        <w:spacing w:before="0" w:beforeAutospacing="0" w:after="0" w:afterAutospacing="0" w:line="360" w:lineRule="auto"/>
        <w:textAlignment w:val="baseline"/>
        <w:rPr>
          <w:rFonts w:ascii="Calibri" w:eastAsia="Calibri" w:hAnsi="Calibri" w:cs="Calibri"/>
          <w:sz w:val="22"/>
          <w:szCs w:val="22"/>
          <w:highlight w:val="white"/>
        </w:rPr>
      </w:pPr>
    </w:p>
    <w:p w14:paraId="64399E41" w14:textId="3D154C14" w:rsidR="00A63FEA" w:rsidRPr="00A63FEA" w:rsidRDefault="00A63FEA" w:rsidP="003A20EE">
      <w:pPr>
        <w:spacing w:line="360" w:lineRule="auto"/>
        <w:rPr>
          <w:sz w:val="22"/>
          <w:szCs w:val="22"/>
        </w:rPr>
      </w:pPr>
      <w:r w:rsidRPr="00A63FEA">
        <w:rPr>
          <w:sz w:val="22"/>
          <w:szCs w:val="22"/>
        </w:rPr>
        <w:t>Współorganizatorem konkursu jest Stowarzyszenie Żydowski Instytut Historyczny w Polsce. Mecenasem konkursu oraz uroczyste</w:t>
      </w:r>
      <w:r w:rsidR="00A279DA">
        <w:rPr>
          <w:sz w:val="22"/>
          <w:szCs w:val="22"/>
        </w:rPr>
        <w:t>j g</w:t>
      </w:r>
      <w:r w:rsidRPr="00A63FEA">
        <w:rPr>
          <w:sz w:val="22"/>
          <w:szCs w:val="22"/>
        </w:rPr>
        <w:t>ali jest Jankilevitsch Foundation. Nagrody pieniężne ufundowali Znamienici Darczyńcy Muzeum POLIN – Tomek Ulatowski, Jankilevitsch Foundation oraz Odette and Nimrod S. Ariav Foundation a także Ewa Masny-Askanas i Wiktor Askanas oraz anonimowy darczyńca.</w:t>
      </w:r>
    </w:p>
    <w:p w14:paraId="1178FECE" w14:textId="77777777" w:rsidR="00A63FEA" w:rsidRPr="00A63FEA" w:rsidRDefault="00A63FEA" w:rsidP="003A20EE">
      <w:pPr>
        <w:spacing w:line="360" w:lineRule="auto"/>
        <w:rPr>
          <w:sz w:val="22"/>
          <w:szCs w:val="22"/>
        </w:rPr>
      </w:pPr>
      <w:r w:rsidRPr="00A63FEA">
        <w:rPr>
          <w:sz w:val="22"/>
          <w:szCs w:val="22"/>
        </w:rPr>
        <w:t>Partnerem konkursu Nagroda POLIN 2023 jest Mennica Polska.</w:t>
      </w:r>
    </w:p>
    <w:p w14:paraId="69D3DA7B" w14:textId="77777777" w:rsidR="00A63FEA" w:rsidRPr="00A63FEA" w:rsidRDefault="00A63FEA" w:rsidP="00A63FEA">
      <w:pPr>
        <w:spacing w:line="276" w:lineRule="auto"/>
        <w:rPr>
          <w:sz w:val="22"/>
          <w:szCs w:val="22"/>
        </w:rPr>
      </w:pPr>
      <w:r w:rsidRPr="00A63FEA">
        <w:rPr>
          <w:noProof/>
          <w:sz w:val="22"/>
          <w:szCs w:val="22"/>
        </w:rPr>
        <w:drawing>
          <wp:inline distT="0" distB="0" distL="0" distR="0" wp14:anchorId="4FD85F22" wp14:editId="3AC68CF2">
            <wp:extent cx="1676400" cy="890865"/>
            <wp:effectExtent l="0" t="0" r="0" b="5080"/>
            <wp:docPr id="1468869423" name="Obraz 2" descr="Logo Mennicy Pol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ennicy Polskie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57" cy="902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1A2FB" w14:textId="77777777" w:rsidR="00A63FEA" w:rsidRPr="00A63FEA" w:rsidRDefault="00A63FEA" w:rsidP="00A63FEA">
      <w:pPr>
        <w:spacing w:line="276" w:lineRule="auto"/>
        <w:rPr>
          <w:sz w:val="22"/>
          <w:szCs w:val="22"/>
        </w:rPr>
      </w:pPr>
      <w:r w:rsidRPr="00A63FEA">
        <w:rPr>
          <w:sz w:val="22"/>
          <w:szCs w:val="22"/>
        </w:rPr>
        <w:t>Konkurs realizowany jest w ramach </w:t>
      </w:r>
      <w:hyperlink r:id="rId8" w:history="1">
        <w:r w:rsidRPr="00A63FEA">
          <w:rPr>
            <w:rStyle w:val="Hipercze"/>
            <w:sz w:val="22"/>
            <w:szCs w:val="22"/>
          </w:rPr>
          <w:t>projektu "Żydowskie Dziedzictwo Kulturowe"</w:t>
        </w:r>
      </w:hyperlink>
      <w:r w:rsidRPr="00A63FEA">
        <w:rPr>
          <w:sz w:val="22"/>
          <w:szCs w:val="22"/>
        </w:rPr>
        <w:t> i współfinansowany przez Islandię, Liechtenstein i Norwegię w ramach Funduszu EOG oraz przez budżet krajowy.</w:t>
      </w:r>
    </w:p>
    <w:p w14:paraId="45867284" w14:textId="77777777" w:rsidR="00A63FEA" w:rsidRPr="00A63FEA" w:rsidRDefault="00A63FEA" w:rsidP="00A63FEA">
      <w:pPr>
        <w:spacing w:line="276" w:lineRule="auto"/>
        <w:rPr>
          <w:sz w:val="22"/>
          <w:szCs w:val="22"/>
        </w:rPr>
      </w:pPr>
      <w:r w:rsidRPr="00A63FEA">
        <w:rPr>
          <w:noProof/>
          <w:sz w:val="22"/>
          <w:szCs w:val="22"/>
        </w:rPr>
        <w:drawing>
          <wp:inline distT="0" distB="0" distL="0" distR="0" wp14:anchorId="6E19E179" wp14:editId="71EBDCAF">
            <wp:extent cx="5760720" cy="1463040"/>
            <wp:effectExtent l="0" t="0" r="0" b="3810"/>
            <wp:docPr id="56337918" name="Obraz 1" descr="Logo projektu Żydowskie Dziedzictwo Kulturowe - od lewej logotypy Iceland Lichtenstein Norway Grants, Ministerstwa Kultury i Dziedzictwa Narodowego i Muzeum POL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rojektu Żydowskie Dziedzictwo Kulturowe - od lewej logotypy Iceland Lichtenstein Norway Grants, Ministerstwa Kultury i Dziedzictwa Narodowego i Muzeum POLIN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40B31" w14:textId="77777777" w:rsidR="00A63FEA" w:rsidRPr="00A63FEA" w:rsidRDefault="00ED597E" w:rsidP="00A63FEA">
      <w:pPr>
        <w:spacing w:line="276" w:lineRule="auto"/>
        <w:rPr>
          <w:sz w:val="22"/>
          <w:szCs w:val="22"/>
        </w:rPr>
      </w:pPr>
      <w:hyperlink r:id="rId10" w:tgtFrame="_blank" w:tooltip="Link otworzy się w nowej karcie przeglądarki" w:history="1">
        <w:r w:rsidR="00A63FEA" w:rsidRPr="00A63FEA">
          <w:rPr>
            <w:rStyle w:val="Hipercze"/>
            <w:sz w:val="22"/>
            <w:szCs w:val="22"/>
          </w:rPr>
          <w:t>www.eeagrants.org</w:t>
        </w:r>
      </w:hyperlink>
      <w:r w:rsidR="00A63FEA" w:rsidRPr="00A63FEA">
        <w:rPr>
          <w:sz w:val="22"/>
          <w:szCs w:val="22"/>
        </w:rPr>
        <w:t>, </w:t>
      </w:r>
      <w:hyperlink r:id="rId11" w:tgtFrame="_blank" w:tooltip="Link otworzy się w nowej karcie przeglądarki" w:history="1">
        <w:r w:rsidR="00A63FEA" w:rsidRPr="00A63FEA">
          <w:rPr>
            <w:rStyle w:val="Hipercze"/>
            <w:sz w:val="22"/>
            <w:szCs w:val="22"/>
          </w:rPr>
          <w:t>www.norwaygrants.org</w:t>
        </w:r>
      </w:hyperlink>
      <w:r w:rsidR="00A63FEA" w:rsidRPr="00A63FEA">
        <w:rPr>
          <w:sz w:val="22"/>
          <w:szCs w:val="22"/>
        </w:rPr>
        <w:t>, </w:t>
      </w:r>
      <w:hyperlink r:id="rId12" w:tgtFrame="_blank" w:tooltip="Link otworzy się w nowej karcie przeglądarki" w:history="1">
        <w:r w:rsidR="00A63FEA" w:rsidRPr="00A63FEA">
          <w:rPr>
            <w:rStyle w:val="Hipercze"/>
            <w:sz w:val="22"/>
            <w:szCs w:val="22"/>
          </w:rPr>
          <w:t>www.gov.pl</w:t>
        </w:r>
      </w:hyperlink>
    </w:p>
    <w:p w14:paraId="348E3D74" w14:textId="77777777" w:rsidR="00A63FEA" w:rsidRPr="00A63FEA" w:rsidRDefault="00A63FEA" w:rsidP="00A63FEA">
      <w:pPr>
        <w:spacing w:line="276" w:lineRule="auto"/>
        <w:rPr>
          <w:sz w:val="22"/>
          <w:szCs w:val="22"/>
        </w:rPr>
      </w:pPr>
    </w:p>
    <w:p w14:paraId="1E600201" w14:textId="77777777" w:rsidR="00A63FEA" w:rsidRPr="00A63FEA" w:rsidRDefault="00A63FEA" w:rsidP="000A077F">
      <w:pPr>
        <w:pStyle w:val="NormalnyWeb"/>
        <w:spacing w:before="0" w:beforeAutospacing="0" w:after="0" w:afterAutospacing="0" w:line="276" w:lineRule="auto"/>
        <w:jc w:val="both"/>
        <w:textAlignment w:val="baseline"/>
        <w:rPr>
          <w:rFonts w:ascii="Calibri" w:eastAsia="Calibri" w:hAnsi="Calibri" w:cs="Calibri"/>
          <w:sz w:val="22"/>
          <w:szCs w:val="22"/>
          <w:highlight w:val="white"/>
        </w:rPr>
      </w:pPr>
    </w:p>
    <w:p w14:paraId="0C420F72" w14:textId="77777777" w:rsidR="00BF17A7" w:rsidRDefault="00BF17A7" w:rsidP="002352A2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120" w:after="120" w:line="23" w:lineRule="atLeast"/>
        <w:jc w:val="both"/>
        <w:rPr>
          <w:sz w:val="22"/>
          <w:szCs w:val="22"/>
          <w:highlight w:val="white"/>
        </w:rPr>
      </w:pPr>
    </w:p>
    <w:p w14:paraId="764BD4CD" w14:textId="556C95EB" w:rsidR="00A63FEA" w:rsidRPr="008879A0" w:rsidRDefault="000A077F" w:rsidP="008879A0">
      <w:pPr>
        <w:pStyle w:val="Nagwek2"/>
        <w:spacing w:after="240"/>
        <w:rPr>
          <w:sz w:val="32"/>
          <w:szCs w:val="32"/>
        </w:rPr>
      </w:pPr>
      <w:r w:rsidRPr="002352A2">
        <w:rPr>
          <w:sz w:val="32"/>
          <w:szCs w:val="32"/>
        </w:rPr>
        <w:t>Finaliści konkursu Nagroda POLIN 202</w:t>
      </w:r>
      <w:r>
        <w:rPr>
          <w:sz w:val="32"/>
          <w:szCs w:val="32"/>
        </w:rPr>
        <w:t>3</w:t>
      </w:r>
    </w:p>
    <w:p w14:paraId="2B4F2F5B" w14:textId="77777777" w:rsidR="00A63FEA" w:rsidRPr="000A077F" w:rsidRDefault="00A63FEA" w:rsidP="00A63FEA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0A077F">
        <w:rPr>
          <w:b/>
          <w:bCs/>
          <w:sz w:val="22"/>
          <w:szCs w:val="22"/>
        </w:rPr>
        <w:t>Dorota Bida,</w:t>
      </w:r>
      <w:r w:rsidRPr="000A077F">
        <w:rPr>
          <w:sz w:val="22"/>
          <w:szCs w:val="22"/>
        </w:rPr>
        <w:t xml:space="preserve"> Chełm</w:t>
      </w:r>
    </w:p>
    <w:p w14:paraId="17D88CE7" w14:textId="77777777" w:rsidR="00A63FEA" w:rsidRPr="000A077F" w:rsidRDefault="00A63FEA" w:rsidP="00A63FEA">
      <w:pPr>
        <w:pStyle w:val="Akapitzlist"/>
        <w:numPr>
          <w:ilvl w:val="0"/>
          <w:numId w:val="3"/>
        </w:numPr>
        <w:spacing w:line="276" w:lineRule="auto"/>
        <w:jc w:val="both"/>
        <w:rPr>
          <w:b/>
          <w:bCs/>
          <w:sz w:val="22"/>
          <w:szCs w:val="22"/>
        </w:rPr>
      </w:pPr>
      <w:r w:rsidRPr="000A077F">
        <w:rPr>
          <w:b/>
          <w:bCs/>
          <w:sz w:val="22"/>
          <w:szCs w:val="22"/>
        </w:rPr>
        <w:t>Małgorzata K. Frąckiewicz</w:t>
      </w:r>
      <w:r w:rsidRPr="000A077F">
        <w:rPr>
          <w:sz w:val="22"/>
          <w:szCs w:val="22"/>
        </w:rPr>
        <w:t>, Łomża</w:t>
      </w:r>
    </w:p>
    <w:p w14:paraId="69A24166" w14:textId="77777777" w:rsidR="00A63FEA" w:rsidRPr="000A077F" w:rsidRDefault="00A63FEA" w:rsidP="00A63FEA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0A077F">
        <w:rPr>
          <w:b/>
          <w:bCs/>
          <w:sz w:val="22"/>
          <w:szCs w:val="22"/>
        </w:rPr>
        <w:t>Bożena Gajewska,</w:t>
      </w:r>
      <w:r w:rsidRPr="000A077F">
        <w:rPr>
          <w:sz w:val="22"/>
          <w:szCs w:val="22"/>
        </w:rPr>
        <w:t xml:space="preserve"> Kutno</w:t>
      </w:r>
    </w:p>
    <w:p w14:paraId="10B3CAD6" w14:textId="77777777" w:rsidR="00A63FEA" w:rsidRPr="000A077F" w:rsidRDefault="00A63FEA" w:rsidP="00A63FEA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color w:val="1B1C1D"/>
          <w:sz w:val="22"/>
          <w:szCs w:val="22"/>
        </w:rPr>
      </w:pPr>
      <w:r w:rsidRPr="000A077F">
        <w:rPr>
          <w:rFonts w:cstheme="minorHAnsi"/>
          <w:b/>
          <w:bCs/>
          <w:color w:val="1B1C1D"/>
          <w:sz w:val="22"/>
          <w:szCs w:val="22"/>
        </w:rPr>
        <w:t>Stowarzyszenie Saga Grybów,</w:t>
      </w:r>
      <w:r w:rsidRPr="000A077F">
        <w:rPr>
          <w:rFonts w:cstheme="minorHAnsi"/>
          <w:color w:val="1B1C1D"/>
          <w:sz w:val="22"/>
          <w:szCs w:val="22"/>
        </w:rPr>
        <w:t xml:space="preserve"> Grybów</w:t>
      </w:r>
    </w:p>
    <w:p w14:paraId="5C7932FB" w14:textId="77777777" w:rsidR="00A63FEA" w:rsidRPr="000A077F" w:rsidRDefault="00A63FEA" w:rsidP="00A63FEA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0A077F">
        <w:rPr>
          <w:rFonts w:cstheme="minorHAnsi"/>
          <w:b/>
          <w:bCs/>
          <w:color w:val="1B1C1D"/>
          <w:sz w:val="22"/>
          <w:szCs w:val="22"/>
        </w:rPr>
        <w:t>Ewa Paul,</w:t>
      </w:r>
      <w:r w:rsidRPr="000A077F">
        <w:rPr>
          <w:rFonts w:cstheme="minorHAnsi"/>
          <w:color w:val="1B1C1D"/>
          <w:sz w:val="22"/>
          <w:szCs w:val="22"/>
        </w:rPr>
        <w:t xml:space="preserve"> Bełchatów i Sulmierzyce</w:t>
      </w:r>
    </w:p>
    <w:p w14:paraId="30A5ACB6" w14:textId="77777777" w:rsidR="00A63FEA" w:rsidRPr="000A077F" w:rsidRDefault="00A63FEA" w:rsidP="00A63FEA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0A077F">
        <w:rPr>
          <w:b/>
          <w:bCs/>
          <w:sz w:val="22"/>
          <w:szCs w:val="22"/>
        </w:rPr>
        <w:t>Mariusz Sokołowski,</w:t>
      </w:r>
      <w:r w:rsidRPr="000A077F">
        <w:rPr>
          <w:sz w:val="22"/>
          <w:szCs w:val="22"/>
        </w:rPr>
        <w:t xml:space="preserve"> Wasilków i Białystok</w:t>
      </w:r>
    </w:p>
    <w:p w14:paraId="5EDFA0AD" w14:textId="77777777" w:rsidR="00A63FEA" w:rsidRPr="00BF17A7" w:rsidRDefault="00A63FEA" w:rsidP="00A63FEA">
      <w:pPr>
        <w:spacing w:line="276" w:lineRule="auto"/>
        <w:rPr>
          <w:b/>
          <w:bCs/>
          <w:sz w:val="24"/>
          <w:szCs w:val="24"/>
        </w:rPr>
      </w:pPr>
    </w:p>
    <w:p w14:paraId="4423EF87" w14:textId="5DAA3ED9" w:rsidR="00A63FEA" w:rsidRPr="0032245E" w:rsidRDefault="008879A0" w:rsidP="008879A0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2"/>
          <w:szCs w:val="22"/>
        </w:rPr>
      </w:pPr>
      <w:r>
        <w:rPr>
          <w:sz w:val="22"/>
          <w:szCs w:val="22"/>
        </w:rPr>
        <w:br/>
        <w:t>„</w:t>
      </w:r>
      <w:r w:rsidR="00A63FEA" w:rsidRPr="008879A0">
        <w:rPr>
          <w:sz w:val="22"/>
          <w:szCs w:val="22"/>
        </w:rPr>
        <w:t>Tegoroczni finaliści konkursu Nagroda POLIN to osoby, które niestrudzenie budują mosty, drążą, poszukują, przywracają pamięć i szerzą świadomość, a ich postawy i działania przywracają wiarę w lepsze jutro. Wyrażając ogromną wdzięczność za ich społeczną działalność, mamy nadzieję, że staną się oni inspiracją dla innych</w:t>
      </w:r>
      <w:r>
        <w:rPr>
          <w:sz w:val="22"/>
          <w:szCs w:val="22"/>
        </w:rPr>
        <w:t>”</w:t>
      </w:r>
      <w:r w:rsidR="00A63FEA" w:rsidRPr="008879A0">
        <w:rPr>
          <w:sz w:val="22"/>
          <w:szCs w:val="22"/>
        </w:rPr>
        <w:t xml:space="preserve"> </w:t>
      </w:r>
      <w:r w:rsidR="0032245E">
        <w:rPr>
          <w:sz w:val="22"/>
          <w:szCs w:val="22"/>
        </w:rPr>
        <w:t>–</w:t>
      </w:r>
      <w:r w:rsidR="00A63FEA" w:rsidRPr="008879A0">
        <w:rPr>
          <w:sz w:val="22"/>
          <w:szCs w:val="22"/>
        </w:rPr>
        <w:t xml:space="preserve"> </w:t>
      </w:r>
      <w:r w:rsidR="00A63FEA">
        <w:rPr>
          <w:color w:val="000000"/>
          <w:sz w:val="22"/>
          <w:szCs w:val="22"/>
        </w:rPr>
        <w:t>mówi Radosław Wójcik, kierownik konkursu Nagroda POLIN 2023.</w:t>
      </w:r>
    </w:p>
    <w:p w14:paraId="7C4CD9DF" w14:textId="77777777" w:rsidR="00A63FEA" w:rsidRPr="00A63FEA" w:rsidRDefault="00A63FEA" w:rsidP="00A63FEA">
      <w:pPr>
        <w:pStyle w:val="Normalny1"/>
      </w:pPr>
    </w:p>
    <w:p w14:paraId="6786AC8E" w14:textId="77777777" w:rsidR="008879A0" w:rsidRDefault="008879A0" w:rsidP="00A63FEA">
      <w:pPr>
        <w:rPr>
          <w:b/>
          <w:bCs/>
          <w:sz w:val="22"/>
          <w:szCs w:val="22"/>
        </w:rPr>
      </w:pPr>
    </w:p>
    <w:p w14:paraId="4B322F0B" w14:textId="35F3DD89" w:rsidR="00BF17A7" w:rsidRPr="000A077F" w:rsidRDefault="00BF17A7" w:rsidP="00A63FEA">
      <w:pPr>
        <w:rPr>
          <w:sz w:val="22"/>
          <w:szCs w:val="22"/>
        </w:rPr>
      </w:pPr>
      <w:r w:rsidRPr="000A077F">
        <w:rPr>
          <w:b/>
          <w:bCs/>
          <w:sz w:val="22"/>
          <w:szCs w:val="22"/>
        </w:rPr>
        <w:t>Dorota Bida,</w:t>
      </w:r>
      <w:r w:rsidRPr="000A077F">
        <w:rPr>
          <w:sz w:val="22"/>
          <w:szCs w:val="22"/>
        </w:rPr>
        <w:t xml:space="preserve"> Chełm</w:t>
      </w:r>
    </w:p>
    <w:p w14:paraId="76308936" w14:textId="77777777" w:rsidR="000A077F" w:rsidRPr="000A077F" w:rsidRDefault="000A077F" w:rsidP="00A63FEA">
      <w:pPr>
        <w:rPr>
          <w:b/>
          <w:bCs/>
          <w:sz w:val="22"/>
          <w:szCs w:val="22"/>
        </w:rPr>
      </w:pPr>
    </w:p>
    <w:p w14:paraId="5F439F6C" w14:textId="77777777" w:rsidR="00BF17A7" w:rsidRDefault="00BF17A7" w:rsidP="00A63FEA">
      <w:pPr>
        <w:rPr>
          <w:b/>
          <w:bCs/>
          <w:sz w:val="22"/>
          <w:szCs w:val="22"/>
        </w:rPr>
      </w:pPr>
      <w:r w:rsidRPr="000A077F">
        <w:rPr>
          <w:b/>
          <w:bCs/>
          <w:sz w:val="22"/>
          <w:szCs w:val="22"/>
        </w:rPr>
        <w:t>Przewodniczka i edukatorka, dzieli się pasją i wiedzą tworząc wystawy w Muzeum Ziemi Chełmskiej im. Wiktora Ambroziewicza w Chełmie z zakresu kultury i historii chełmskich Żydów. Prowadzi działalność popularyzatorską w zakresie wiedzy o historii miasta w kontekście jej wielokulturowej przeszłości, przeprowadza lekcje muzealne, spacery historyczne śladami dziedzictwa żydowskiego w Chełmie, wspiera i  konsultuje projekty edukacyjne z zakresu kultury żydowskiej i żydowskich mieszkańców miasta.</w:t>
      </w:r>
    </w:p>
    <w:p w14:paraId="7318B8E4" w14:textId="77777777" w:rsidR="00F64C72" w:rsidRPr="000A077F" w:rsidRDefault="00F64C72" w:rsidP="00A63FEA">
      <w:pPr>
        <w:rPr>
          <w:b/>
          <w:bCs/>
          <w:sz w:val="22"/>
          <w:szCs w:val="22"/>
        </w:rPr>
      </w:pPr>
    </w:p>
    <w:p w14:paraId="4047D7B0" w14:textId="77777777" w:rsidR="00BF17A7" w:rsidRDefault="00BF17A7" w:rsidP="00A63FEA">
      <w:pPr>
        <w:rPr>
          <w:sz w:val="22"/>
          <w:szCs w:val="22"/>
        </w:rPr>
      </w:pPr>
      <w:r w:rsidRPr="000A077F">
        <w:rPr>
          <w:sz w:val="22"/>
          <w:szCs w:val="22"/>
        </w:rPr>
        <w:t>W 2021 roku dołączyła do grona sieci Liderów Dialogu. Realizuje projekty zdobyte w drodze konkursów grantowych związanych z edukacją, lokalnym dziedzictwem kulturowym i ochroną pamięci o chełmskich Żydach. Od lat nawiązuje kontakty i koresponduje z potomkami Żydów chełmskich – Chelmerami głównie z Izraela, Stanów Zjednoczonych, także RPA, Brazylii i Niemiec. Udziela pomocy przy kwerendach archiwalnych mających na celu rekonstruowanie historii rodzinnych. Archiwizuje artefakty i kopie przedwojennych fotografii w postaci skanów, z albumów rodzinnych i pojedynczych cudem ocalałych jak ich właściciele. Podczas wizyt Chelmerów w rodzinnym Chełmie opiekuje się nimi, organizuje wspólne spotkania z mieszkańcami Chełma, inicjuje cykliczne działania komemoratywne odnoszące się do ofiar Zagłady chełmskiej społeczności żydowskiej.</w:t>
      </w:r>
    </w:p>
    <w:p w14:paraId="5E8601AC" w14:textId="77777777" w:rsidR="00F64C72" w:rsidRPr="000A077F" w:rsidRDefault="00F64C72" w:rsidP="00A63FEA">
      <w:pPr>
        <w:rPr>
          <w:sz w:val="22"/>
          <w:szCs w:val="22"/>
        </w:rPr>
      </w:pPr>
    </w:p>
    <w:p w14:paraId="1F2A5288" w14:textId="77777777" w:rsidR="00BF17A7" w:rsidRPr="000A077F" w:rsidRDefault="00BF17A7" w:rsidP="00A63FEA">
      <w:pPr>
        <w:rPr>
          <w:sz w:val="22"/>
          <w:szCs w:val="22"/>
        </w:rPr>
      </w:pPr>
      <w:r w:rsidRPr="000A077F">
        <w:rPr>
          <w:sz w:val="22"/>
          <w:szCs w:val="22"/>
        </w:rPr>
        <w:t>W 2019 roku w wyniku poszukiwań archiwalnych udało się odnaleźć ślady zaginionych członków rodziny Gutenberg i upamiętnić ich imiennie poprzez wmurowanie „Kamieni Pamięci”. Stolpersteiny zlokalizowane są przy ulicy Pocztowej 13. Podejmowane działania planuje i realizuje wspólnie z potomkami zrzeszonymi w Chelmer Organization of Israel. Najważniejszym wspólnie zrealizowanym projektem była organizacja 4-dniowych obchodów 80. rocznicy Zagłady chełmskiej społeczności żydowskiej.</w:t>
      </w:r>
    </w:p>
    <w:p w14:paraId="55F03292" w14:textId="77777777" w:rsidR="00F64C72" w:rsidRDefault="00BF17A7" w:rsidP="00A63FEA">
      <w:pPr>
        <w:rPr>
          <w:sz w:val="22"/>
          <w:szCs w:val="22"/>
        </w:rPr>
      </w:pPr>
      <w:r w:rsidRPr="000A077F">
        <w:rPr>
          <w:b/>
          <w:bCs/>
          <w:sz w:val="22"/>
          <w:szCs w:val="22"/>
        </w:rPr>
        <w:br/>
      </w:r>
      <w:r w:rsidR="00F64C72" w:rsidRPr="00F64C72">
        <w:rPr>
          <w:b/>
          <w:sz w:val="22"/>
          <w:szCs w:val="22"/>
        </w:rPr>
        <w:t>Małgorzata K. Frąckiewicz</w:t>
      </w:r>
      <w:r w:rsidR="00F64C72" w:rsidRPr="00F64C72">
        <w:rPr>
          <w:sz w:val="22"/>
          <w:szCs w:val="22"/>
        </w:rPr>
        <w:t>, Łomża</w:t>
      </w:r>
    </w:p>
    <w:p w14:paraId="40C98D52" w14:textId="77777777" w:rsidR="00F64C72" w:rsidRPr="00F64C72" w:rsidRDefault="00F64C72" w:rsidP="00A63FEA">
      <w:pPr>
        <w:rPr>
          <w:sz w:val="22"/>
          <w:szCs w:val="22"/>
        </w:rPr>
      </w:pPr>
    </w:p>
    <w:p w14:paraId="0BBEDA7A" w14:textId="77777777" w:rsidR="00F64C72" w:rsidRDefault="00F64C72" w:rsidP="00A63FEA">
      <w:pPr>
        <w:rPr>
          <w:b/>
          <w:sz w:val="22"/>
          <w:szCs w:val="22"/>
        </w:rPr>
      </w:pPr>
      <w:r w:rsidRPr="00F64C72">
        <w:rPr>
          <w:b/>
          <w:sz w:val="22"/>
          <w:szCs w:val="22"/>
        </w:rPr>
        <w:lastRenderedPageBreak/>
        <w:t>Doktor nauk humanistycznych, językoznawczyni, badaczka nazwisk i popularyzatorka tożsamości kulturowej mieszkańców historycznej ziemi łomżyńskiej; wiceprezes Łomżyńskiego Towarzystwa Naukowego im. Wagów i prezes Polskiego Towarzystwa Historycznego Oddział w Łomży. Autorka słowników i katalogów nazwisk mieszkańców ziemi łomżyńskiej: m.in. Łomży, Jedwabnego, Grabowa, Ostrowi Mazowieckiej, Rutek-Kossaków, Wysokiego Mazowieckiego i pogranicza mazowiecko-podlaskiego.</w:t>
      </w:r>
    </w:p>
    <w:p w14:paraId="7AD0DD75" w14:textId="0F3F557A" w:rsidR="00F64C72" w:rsidRPr="00F64C72" w:rsidRDefault="00F64C72" w:rsidP="00A63FEA">
      <w:pPr>
        <w:rPr>
          <w:b/>
          <w:sz w:val="22"/>
          <w:szCs w:val="22"/>
        </w:rPr>
      </w:pPr>
      <w:r w:rsidRPr="00F64C72">
        <w:rPr>
          <w:b/>
          <w:sz w:val="22"/>
          <w:szCs w:val="22"/>
        </w:rPr>
        <w:t xml:space="preserve"> </w:t>
      </w:r>
    </w:p>
    <w:p w14:paraId="39CCCA37" w14:textId="77777777" w:rsidR="00F64C72" w:rsidRDefault="00F64C72" w:rsidP="00A63FEA">
      <w:pPr>
        <w:rPr>
          <w:sz w:val="22"/>
          <w:szCs w:val="22"/>
        </w:rPr>
      </w:pPr>
      <w:r w:rsidRPr="00F64C72">
        <w:rPr>
          <w:sz w:val="22"/>
          <w:szCs w:val="22"/>
        </w:rPr>
        <w:t>Przeprowadziła 7 autorskich projektów badawczych i popularyzatorskich, których efektem jest opracowanie materiałów źródłowych i ich edycja oraz publikacje ukazujące potencjał dziedzictwa kulturowego i tożsamość historycznej ziemi łomżyńskiej i jej mieszkańców na przestrzeni wieków.</w:t>
      </w:r>
    </w:p>
    <w:p w14:paraId="555FB26F" w14:textId="77777777" w:rsidR="00F64C72" w:rsidRPr="00F64C72" w:rsidRDefault="00F64C72" w:rsidP="00A63FEA">
      <w:pPr>
        <w:rPr>
          <w:sz w:val="22"/>
          <w:szCs w:val="22"/>
        </w:rPr>
      </w:pPr>
    </w:p>
    <w:p w14:paraId="00766B70" w14:textId="77777777" w:rsidR="00F64C72" w:rsidRPr="00F64C72" w:rsidRDefault="00F64C72" w:rsidP="00A63FEA">
      <w:pPr>
        <w:rPr>
          <w:sz w:val="22"/>
          <w:szCs w:val="22"/>
        </w:rPr>
      </w:pPr>
      <w:r w:rsidRPr="00F64C72">
        <w:rPr>
          <w:sz w:val="22"/>
          <w:szCs w:val="22"/>
        </w:rPr>
        <w:t>Małgorzata Frąckiewicz jest autorką monografii „Antroponimia Żydów łomżyńskich w kontekście językowo-kulturowym”, prezentującej tysiące nazwisk Żydów łomżyńskich, dokumentującej i poświadczającej kiedyś żywą, dynamiczną i twórczą obecność Żydów na ziemi łomżyńskiej. Zainicjowała, koordynowała działania zespołu i doprowadziła do wydania kolejnych pinkasów łomżyńskich: Białegostoku, Ciechanowca, Jedwabnego, Łomży, Stawisk, Wysokiego Mazowieckiego, Zambrowa. Do druku przygotowano pod jej redakcją księgi Ostrowi Mazowieckiej, Siedlec i Szczuczyna, a tłumaczone są obecnie pinkasy Tykocina, Sokół, Czyżewa i Kolna.</w:t>
      </w:r>
    </w:p>
    <w:p w14:paraId="5A0457CA" w14:textId="77777777" w:rsidR="00F64C72" w:rsidRDefault="00F64C72" w:rsidP="00A63FEA">
      <w:pPr>
        <w:rPr>
          <w:sz w:val="22"/>
          <w:szCs w:val="22"/>
        </w:rPr>
      </w:pPr>
      <w:r w:rsidRPr="00F64C72">
        <w:rPr>
          <w:sz w:val="22"/>
          <w:szCs w:val="22"/>
        </w:rPr>
        <w:t>Do jej osiągnięć należy populara autorska strona internetowa www.name.lomza.pl, na której wraz z kierowanym przez siebie zespołem zamieszcza różnorodne materiały i opracowania oraz biografie i źródła, dotyczące także Żydów łomżyńskich.</w:t>
      </w:r>
    </w:p>
    <w:p w14:paraId="540290CE" w14:textId="77777777" w:rsidR="00F64C72" w:rsidRPr="00F64C72" w:rsidRDefault="00F64C72" w:rsidP="00A63FEA">
      <w:pPr>
        <w:rPr>
          <w:sz w:val="22"/>
          <w:szCs w:val="22"/>
        </w:rPr>
      </w:pPr>
    </w:p>
    <w:p w14:paraId="73A8D1BF" w14:textId="77777777" w:rsidR="00F64C72" w:rsidRPr="00F64C72" w:rsidRDefault="00F64C72" w:rsidP="00A63FEA">
      <w:pPr>
        <w:rPr>
          <w:sz w:val="22"/>
          <w:szCs w:val="22"/>
        </w:rPr>
      </w:pPr>
      <w:r w:rsidRPr="00F64C72">
        <w:rPr>
          <w:sz w:val="22"/>
          <w:szCs w:val="22"/>
        </w:rPr>
        <w:t>Małgorzata Frąckiewicz odpowiadała również za redakcję naukową „Katalogu nazwisk mieszkańców parafii Ostrów Mazowiecka z XIX i pocz. XX wieku”, który uwzględnia społeczność żydowską i częściowo ewangelicką. Prowadzi konsultacje genealogiczno-onomastyczne dla potomków Żydów łomżyńskich z USA, Izraela, Kanady, Kuby, Urugwaju. Była inicjatorką i kuratorką wystawy zatytułowanej „Ogrody pamięci”, prezentującej fotografie i opisy z łomżyńskich ksiąg pamięci, które służą upowszechnianiu dziedzictwa kulturowego i tożsamości regionu łomżyńskiego współtworzonego na przestrzeni wieków przez społeczność Żydów polskich, licznych i bardzo aktywnych m.in. gospodarczo, mieszkańców miast i miasteczek tej historycznej ziemi.</w:t>
      </w:r>
    </w:p>
    <w:p w14:paraId="6F3C471C" w14:textId="2E83913C" w:rsidR="00BF17A7" w:rsidRPr="000A077F" w:rsidRDefault="00BF17A7" w:rsidP="00A63FEA">
      <w:pPr>
        <w:rPr>
          <w:b/>
          <w:bCs/>
          <w:sz w:val="22"/>
          <w:szCs w:val="22"/>
        </w:rPr>
      </w:pPr>
    </w:p>
    <w:p w14:paraId="7680EF82" w14:textId="77777777" w:rsidR="00BF17A7" w:rsidRDefault="00BF17A7" w:rsidP="00A63FEA">
      <w:pPr>
        <w:rPr>
          <w:sz w:val="22"/>
          <w:szCs w:val="22"/>
        </w:rPr>
      </w:pPr>
      <w:r w:rsidRPr="000A077F">
        <w:rPr>
          <w:b/>
          <w:bCs/>
          <w:sz w:val="22"/>
          <w:szCs w:val="22"/>
        </w:rPr>
        <w:t>Bożena Gajewska,</w:t>
      </w:r>
      <w:r w:rsidRPr="000A077F">
        <w:rPr>
          <w:sz w:val="22"/>
          <w:szCs w:val="22"/>
        </w:rPr>
        <w:t xml:space="preserve"> Kutno</w:t>
      </w:r>
    </w:p>
    <w:p w14:paraId="78EB6FCD" w14:textId="77777777" w:rsidR="000A077F" w:rsidRPr="000A077F" w:rsidRDefault="000A077F" w:rsidP="00A63FEA">
      <w:pPr>
        <w:rPr>
          <w:b/>
          <w:bCs/>
          <w:sz w:val="22"/>
          <w:szCs w:val="22"/>
        </w:rPr>
      </w:pPr>
    </w:p>
    <w:p w14:paraId="4B71559F" w14:textId="77777777" w:rsidR="00BF17A7" w:rsidRDefault="00BF17A7" w:rsidP="00A63FEA">
      <w:pPr>
        <w:rPr>
          <w:rFonts w:cstheme="minorHAnsi"/>
          <w:b/>
          <w:bCs/>
          <w:color w:val="1B1C1D"/>
          <w:sz w:val="22"/>
          <w:szCs w:val="22"/>
        </w:rPr>
      </w:pPr>
      <w:r w:rsidRPr="000A077F">
        <w:rPr>
          <w:rFonts w:cstheme="minorHAnsi"/>
          <w:b/>
          <w:bCs/>
          <w:color w:val="1B1C1D"/>
          <w:sz w:val="22"/>
          <w:szCs w:val="22"/>
        </w:rPr>
        <w:t>Regionalistka, animatorka kultury, Społeczny Opiekun Zabytków, działaczka społeczna Towarzystwa Przyjaciół Ziemi Kutnowskiej.  W 2021 roku dołączyła do grona Liderów Dialogu w sieci Forum Dialogu. Od wielu lat aktywnie działa na rzecz ochrony dziedzictwa kulturowego regionu kutnowskiego.</w:t>
      </w:r>
    </w:p>
    <w:p w14:paraId="0A2B7D57" w14:textId="77777777" w:rsidR="000A077F" w:rsidRPr="000A077F" w:rsidRDefault="000A077F" w:rsidP="00A63FEA">
      <w:pPr>
        <w:rPr>
          <w:rFonts w:cstheme="minorHAnsi"/>
          <w:b/>
          <w:bCs/>
          <w:color w:val="1B1C1D"/>
          <w:sz w:val="22"/>
          <w:szCs w:val="22"/>
        </w:rPr>
      </w:pPr>
    </w:p>
    <w:p w14:paraId="55EE974B" w14:textId="77777777" w:rsidR="00BF17A7" w:rsidRDefault="00BF17A7" w:rsidP="00A63FEA">
      <w:pPr>
        <w:rPr>
          <w:rFonts w:cstheme="minorHAnsi"/>
          <w:color w:val="1B1C1D"/>
          <w:sz w:val="22"/>
          <w:szCs w:val="22"/>
        </w:rPr>
      </w:pPr>
      <w:r w:rsidRPr="000A077F">
        <w:rPr>
          <w:rFonts w:cstheme="minorHAnsi"/>
          <w:color w:val="1B1C1D"/>
          <w:sz w:val="22"/>
          <w:szCs w:val="22"/>
        </w:rPr>
        <w:t>Jednym z najważniejszych  obszarów jej działalności społecznej jest przywracanie  pamięci i ochrona dziedzictwa Żydów w Kutnie i regionie kutnowskim. Prowadzi kwerendy w archiwach, wyszukuje dokumenty i materiały ikonograficzne, pisze artykuły do Kutnowskich Zeszytów Regionalnych  o  historii społeczności żydowskiej na tym terenie.</w:t>
      </w:r>
    </w:p>
    <w:p w14:paraId="1FA68826" w14:textId="77777777" w:rsidR="000A077F" w:rsidRPr="000A077F" w:rsidRDefault="000A077F" w:rsidP="00A63FEA">
      <w:pPr>
        <w:rPr>
          <w:rFonts w:cstheme="minorHAnsi"/>
          <w:color w:val="1B1C1D"/>
          <w:sz w:val="22"/>
          <w:szCs w:val="22"/>
        </w:rPr>
      </w:pPr>
    </w:p>
    <w:p w14:paraId="3D2EEC9E" w14:textId="77777777" w:rsidR="00BF17A7" w:rsidRDefault="00BF17A7" w:rsidP="00A63FEA">
      <w:pPr>
        <w:rPr>
          <w:rFonts w:cstheme="minorHAnsi"/>
          <w:color w:val="1B1C1D"/>
          <w:sz w:val="22"/>
          <w:szCs w:val="22"/>
        </w:rPr>
      </w:pPr>
      <w:r w:rsidRPr="000A077F">
        <w:rPr>
          <w:rFonts w:cstheme="minorHAnsi"/>
          <w:color w:val="1B1C1D"/>
          <w:sz w:val="22"/>
          <w:szCs w:val="22"/>
        </w:rPr>
        <w:t>Jest autorką i koordynatorką kilkunastu projektów dotyczących przywracania pamięci o kutnowskich Żydach wśród mieszkańców Kutna, zarówno tych starszych, jak i uczniów kutnowskich szkół. Na swoje autorskie projekty zdobywa środki finansowe w konkursach grantowych. W ramach projektów organizuje akcje edukacyjne, warsztaty, spektakle, koncerty, wystawy, spotkania, sadzenie żonkili i krokusów. Organizuje upamiętnienia, bezpłatne wyjazdy młodzieży do byłego niemieckiego Obozu Zagłady Kulmhof w Chełmnie nad Nerem. Koordynowała wizytę „Muzeum na kółkach” w Kutnie w 2016 roku. Jest autorką trzech czasowych wystaw edukacyjnych o społeczności Żydowskiej w Kutnie, Krośniewicach i Żychlinie. Na przestrzeni lat udział w projektach wzięło kilka tysięcy młodych i starszych mieszkańców  Kutna, Żychlina i Krośniewic.</w:t>
      </w:r>
    </w:p>
    <w:p w14:paraId="71F27D8C" w14:textId="77777777" w:rsidR="000A077F" w:rsidRPr="000A077F" w:rsidRDefault="000A077F" w:rsidP="00A63FEA">
      <w:pPr>
        <w:rPr>
          <w:rFonts w:cstheme="minorHAnsi"/>
          <w:color w:val="1B1C1D"/>
          <w:sz w:val="22"/>
          <w:szCs w:val="22"/>
        </w:rPr>
      </w:pPr>
    </w:p>
    <w:p w14:paraId="4C38311B" w14:textId="77777777" w:rsidR="00BF17A7" w:rsidRPr="000A077F" w:rsidRDefault="00BF17A7" w:rsidP="00A63FEA">
      <w:pPr>
        <w:rPr>
          <w:rFonts w:cstheme="minorHAnsi"/>
          <w:color w:val="1B1C1D"/>
          <w:sz w:val="22"/>
          <w:szCs w:val="22"/>
        </w:rPr>
      </w:pPr>
      <w:r w:rsidRPr="000A077F">
        <w:rPr>
          <w:rFonts w:cstheme="minorHAnsi"/>
          <w:color w:val="1B1C1D"/>
          <w:sz w:val="22"/>
          <w:szCs w:val="22"/>
        </w:rPr>
        <w:lastRenderedPageBreak/>
        <w:t>Współpracuje z Potomkami kutnowskich i żychlińskich Żydów – Stowarzyszeniem Potomków Żydów Polski Centralnej z Marysią Galbraith i Leonem Zamościem oraz Jewish Kutno Group z Yosefem Kutnerem. Wspólnie z Potomkami prowadzi różnorodne działania mające na celu odkrywanie mikrohistorii poszczególnych osób i rodzin żydowskich zamieszkujących w Kutnie, Żychlinie  i okolicach. Wraz z Yosefem Kutnerem działa na rzecz restauracji cmentarza żydowskiego w Kutnie. W 2024 roku będzie realizowany jej czwarty zwycięski projekt w Budżecie Obywatelskim województwa łódzkiego pn. „Zachor znaczy pamiętaj”.</w:t>
      </w:r>
    </w:p>
    <w:p w14:paraId="22C0AC22" w14:textId="77777777" w:rsidR="00BF17A7" w:rsidRDefault="00BF17A7" w:rsidP="00A63FEA">
      <w:pPr>
        <w:rPr>
          <w:rFonts w:cstheme="minorHAnsi"/>
          <w:color w:val="1B1C1D"/>
          <w:sz w:val="22"/>
          <w:szCs w:val="22"/>
        </w:rPr>
      </w:pPr>
      <w:r w:rsidRPr="000A077F">
        <w:rPr>
          <w:rFonts w:cstheme="minorHAnsi"/>
          <w:b/>
          <w:bCs/>
          <w:color w:val="1B1C1D"/>
          <w:sz w:val="22"/>
          <w:szCs w:val="22"/>
        </w:rPr>
        <w:br/>
        <w:t>Ewa Paul,</w:t>
      </w:r>
      <w:r w:rsidRPr="000A077F">
        <w:rPr>
          <w:rFonts w:cstheme="minorHAnsi"/>
          <w:color w:val="1B1C1D"/>
          <w:sz w:val="22"/>
          <w:szCs w:val="22"/>
        </w:rPr>
        <w:t xml:space="preserve"> Bełchatów i Sulmierzyce</w:t>
      </w:r>
    </w:p>
    <w:p w14:paraId="4056E294" w14:textId="77777777" w:rsidR="000A077F" w:rsidRPr="000A077F" w:rsidRDefault="000A077F" w:rsidP="00A63FEA">
      <w:pPr>
        <w:rPr>
          <w:rFonts w:cstheme="minorHAnsi"/>
          <w:b/>
          <w:bCs/>
          <w:color w:val="1B1C1D"/>
          <w:sz w:val="22"/>
          <w:szCs w:val="22"/>
        </w:rPr>
      </w:pPr>
    </w:p>
    <w:p w14:paraId="5498473A" w14:textId="77777777" w:rsidR="00BF17A7" w:rsidRDefault="00BF17A7" w:rsidP="00A63FEA">
      <w:pPr>
        <w:rPr>
          <w:rFonts w:cstheme="minorHAnsi"/>
          <w:b/>
          <w:bCs/>
          <w:color w:val="1B1C1D"/>
          <w:sz w:val="22"/>
          <w:szCs w:val="22"/>
        </w:rPr>
      </w:pPr>
      <w:r w:rsidRPr="000A077F">
        <w:rPr>
          <w:rFonts w:cstheme="minorHAnsi"/>
          <w:b/>
          <w:bCs/>
          <w:color w:val="1B1C1D"/>
          <w:sz w:val="22"/>
          <w:szCs w:val="22"/>
        </w:rPr>
        <w:t>Współorganizatorka konferencji „Przedwojenny Bełchatów – miasto trzech kultur” oraz współautorka książki pod tym samym tytułem. Współautorka książki pt. „Żydzi z Bełchatowa i okolic”, wydanej również w jęz. angielskim. Prowadzi na Facebooku dwujęzyczną polsko-angielską grupę „The Jews of Belchatow / Bełchatowscy Żydzi”, do której należy ok. 500 potomków bełchatowskich Żydów rozsianych po całym świecie oraz dzisiejszych bełchatowian zainteresowanych historią miasta.</w:t>
      </w:r>
    </w:p>
    <w:p w14:paraId="72A83594" w14:textId="77777777" w:rsidR="000A077F" w:rsidRPr="000A077F" w:rsidRDefault="000A077F" w:rsidP="00A63FEA">
      <w:pPr>
        <w:rPr>
          <w:rFonts w:cstheme="minorHAnsi"/>
          <w:b/>
          <w:bCs/>
          <w:color w:val="1B1C1D"/>
          <w:sz w:val="22"/>
          <w:szCs w:val="22"/>
        </w:rPr>
      </w:pPr>
    </w:p>
    <w:p w14:paraId="70F162B8" w14:textId="77777777" w:rsidR="00BF17A7" w:rsidRDefault="00BF17A7" w:rsidP="00A63FEA">
      <w:pPr>
        <w:rPr>
          <w:rFonts w:cstheme="minorHAnsi"/>
          <w:color w:val="1B1C1D"/>
          <w:sz w:val="22"/>
          <w:szCs w:val="22"/>
        </w:rPr>
      </w:pPr>
      <w:r w:rsidRPr="000A077F">
        <w:rPr>
          <w:rFonts w:cstheme="minorHAnsi"/>
          <w:color w:val="1B1C1D"/>
          <w:sz w:val="22"/>
          <w:szCs w:val="22"/>
        </w:rPr>
        <w:t xml:space="preserve">Współorganizatorka Dnia Pamięci, odbywającego się co roku 18 sierpnia, upamiętniającego likwidację bełchatowskiego getta. W ramach corocznych obchodów organizowane są koncerty muzyki żydowskiej, odczyty, spotkania autorskie, wspólne odmawianie modlitwy Kadysz na Cmentarzu Żydowskim, odczytanie imion i nazwisk pomordowanych bełchatowskich dzieci, wspólne wyjazdy do obozu Zagłady w Chełmnie nad Nerem, ceremonie składania kwiatów i palenie zniczy oraz wystawa plenerowa pt. „Zapomniani sąsiedzi”, złożona z prywatnych zdjęć rodzinnych przesłanych przez żydowskich bełchatowian z grupy „The Jews of Belchatow / Bełchatowscy Żydzi”. </w:t>
      </w:r>
    </w:p>
    <w:p w14:paraId="43551361" w14:textId="77777777" w:rsidR="00F64C72" w:rsidRPr="000A077F" w:rsidRDefault="00F64C72" w:rsidP="00A63FEA">
      <w:pPr>
        <w:rPr>
          <w:rFonts w:cstheme="minorHAnsi"/>
          <w:color w:val="1B1C1D"/>
          <w:sz w:val="22"/>
          <w:szCs w:val="22"/>
        </w:rPr>
      </w:pPr>
    </w:p>
    <w:p w14:paraId="77652733" w14:textId="77777777" w:rsidR="00BF17A7" w:rsidRDefault="00BF17A7" w:rsidP="00A63FEA">
      <w:pPr>
        <w:rPr>
          <w:rFonts w:cstheme="minorHAnsi"/>
          <w:color w:val="1B1C1D"/>
          <w:sz w:val="22"/>
          <w:szCs w:val="22"/>
        </w:rPr>
      </w:pPr>
      <w:r w:rsidRPr="000A077F">
        <w:rPr>
          <w:rFonts w:cstheme="minorHAnsi"/>
          <w:color w:val="1B1C1D"/>
          <w:sz w:val="22"/>
          <w:szCs w:val="22"/>
        </w:rPr>
        <w:t>Współinicjatorka wydobycia ogromnej liczby macew podczas przebudowy mostu na ul. Cegielnianej w Bełchatowie. Most został w czasie wojny umocniony przez Niemców macewami z bełchatowskiego Cmentarza. Inicjatorka apeli w lokalnym kościele o zwrot macew zalegających na podwórkach.</w:t>
      </w:r>
    </w:p>
    <w:p w14:paraId="6F21FA1D" w14:textId="77777777" w:rsidR="000A077F" w:rsidRPr="000A077F" w:rsidRDefault="000A077F" w:rsidP="00A63FEA">
      <w:pPr>
        <w:rPr>
          <w:rFonts w:cstheme="minorHAnsi"/>
          <w:color w:val="1B1C1D"/>
          <w:sz w:val="22"/>
          <w:szCs w:val="22"/>
        </w:rPr>
      </w:pPr>
    </w:p>
    <w:p w14:paraId="7E9DC131" w14:textId="77777777" w:rsidR="00BF17A7" w:rsidRDefault="00BF17A7" w:rsidP="00A63FEA">
      <w:pPr>
        <w:rPr>
          <w:rFonts w:cstheme="minorHAnsi"/>
          <w:color w:val="1B1C1D"/>
          <w:sz w:val="22"/>
          <w:szCs w:val="22"/>
        </w:rPr>
      </w:pPr>
      <w:r w:rsidRPr="000A077F">
        <w:rPr>
          <w:rFonts w:cstheme="minorHAnsi"/>
          <w:color w:val="1B1C1D"/>
          <w:sz w:val="22"/>
          <w:szCs w:val="22"/>
        </w:rPr>
        <w:t xml:space="preserve">Współinicjatorka planów ogrodzenia i posprzątania zdewastowanego cmentarza w Sulmierzycach k. Bełchatowa. Współorganizatorka wydobycia 34 macew z Sulmierzyc, zachowanych w całości (plus wielu fragmentów), które do tej pory tworzyły chodnik na jednym z lokalnych podwórek. </w:t>
      </w:r>
    </w:p>
    <w:p w14:paraId="61078381" w14:textId="77777777" w:rsidR="000A077F" w:rsidRPr="000A077F" w:rsidRDefault="000A077F" w:rsidP="00A63FEA">
      <w:pPr>
        <w:rPr>
          <w:rFonts w:cstheme="minorHAnsi"/>
          <w:color w:val="1B1C1D"/>
          <w:sz w:val="22"/>
          <w:szCs w:val="22"/>
        </w:rPr>
      </w:pPr>
    </w:p>
    <w:p w14:paraId="050963C6" w14:textId="77777777" w:rsidR="00BF17A7" w:rsidRPr="000A077F" w:rsidRDefault="00BF17A7" w:rsidP="00A63FEA">
      <w:pPr>
        <w:rPr>
          <w:rFonts w:cstheme="minorHAnsi"/>
          <w:color w:val="1B1C1D"/>
          <w:sz w:val="22"/>
          <w:szCs w:val="22"/>
        </w:rPr>
      </w:pPr>
      <w:r w:rsidRPr="000A077F">
        <w:rPr>
          <w:rFonts w:cstheme="minorHAnsi"/>
          <w:color w:val="1B1C1D"/>
          <w:sz w:val="22"/>
          <w:szCs w:val="22"/>
        </w:rPr>
        <w:t>Nominowana do tytułu Człowiek Roku 2018 (Dziennik Łódzki) oraz uhonorowana nagrodą „Chroniąc Pamięć. Preserving memory” (2023).</w:t>
      </w:r>
    </w:p>
    <w:p w14:paraId="544556DB" w14:textId="77777777" w:rsidR="00BF17A7" w:rsidRPr="000A077F" w:rsidRDefault="00BF17A7" w:rsidP="00A63FEA">
      <w:pPr>
        <w:rPr>
          <w:b/>
          <w:bCs/>
          <w:sz w:val="22"/>
          <w:szCs w:val="22"/>
        </w:rPr>
      </w:pPr>
    </w:p>
    <w:p w14:paraId="0321E4AE" w14:textId="77777777" w:rsidR="00BF17A7" w:rsidRPr="000A077F" w:rsidRDefault="00BF17A7" w:rsidP="00A63FEA">
      <w:pPr>
        <w:rPr>
          <w:b/>
          <w:bCs/>
          <w:sz w:val="22"/>
          <w:szCs w:val="22"/>
        </w:rPr>
      </w:pPr>
    </w:p>
    <w:p w14:paraId="464EA7E0" w14:textId="77777777" w:rsidR="00BF17A7" w:rsidRDefault="00BF17A7" w:rsidP="00A63FEA">
      <w:pPr>
        <w:rPr>
          <w:sz w:val="22"/>
          <w:szCs w:val="22"/>
        </w:rPr>
      </w:pPr>
      <w:r w:rsidRPr="000A077F">
        <w:rPr>
          <w:b/>
          <w:bCs/>
          <w:sz w:val="22"/>
          <w:szCs w:val="22"/>
        </w:rPr>
        <w:t>Mariusz Sokołowski,</w:t>
      </w:r>
      <w:r w:rsidRPr="000A077F">
        <w:rPr>
          <w:sz w:val="22"/>
          <w:szCs w:val="22"/>
        </w:rPr>
        <w:t xml:space="preserve"> Wasilków i Białystok</w:t>
      </w:r>
    </w:p>
    <w:p w14:paraId="3959C1BD" w14:textId="77777777" w:rsidR="000A077F" w:rsidRPr="000A077F" w:rsidRDefault="000A077F" w:rsidP="00A63FEA">
      <w:pPr>
        <w:rPr>
          <w:sz w:val="22"/>
          <w:szCs w:val="22"/>
        </w:rPr>
      </w:pPr>
    </w:p>
    <w:p w14:paraId="528B0CD9" w14:textId="77777777" w:rsidR="00BF17A7" w:rsidRDefault="00BF17A7" w:rsidP="00A63FEA">
      <w:pPr>
        <w:rPr>
          <w:rFonts w:cstheme="minorHAnsi"/>
          <w:b/>
          <w:bCs/>
          <w:color w:val="1B1C1D"/>
          <w:sz w:val="22"/>
          <w:szCs w:val="22"/>
        </w:rPr>
      </w:pPr>
      <w:r w:rsidRPr="000A077F">
        <w:rPr>
          <w:rFonts w:cstheme="minorHAnsi"/>
          <w:b/>
          <w:bCs/>
          <w:color w:val="1B1C1D"/>
          <w:sz w:val="22"/>
          <w:szCs w:val="22"/>
        </w:rPr>
        <w:t xml:space="preserve">Dyrektor Szkoły Podstawowej nr 20 im. gen. Władysława Sikorskiego w Białymstoku. Od 2007 roku jest zaangażowany w przywracanie pamięci o Żydach Wasilkowa i Białegostoku. Jeszcze jako student współtworzył Szlak Dziedzictwa Żydowskiego w Białymstoku i brał udział w porządkowaniu cmentarzy w Krynkach i Michałowie. Następnie jako nauczyciel angażował uczniów do poznawania lokalnej, wielokulturowej przeszłości poprzez opiekę nad cmentarzem, zbieranie relacji świadków, tworzenie filmów, wystaw fotograficznych, murali i gier miejskich. </w:t>
      </w:r>
    </w:p>
    <w:p w14:paraId="5CF1E36F" w14:textId="77777777" w:rsidR="000A077F" w:rsidRPr="000A077F" w:rsidRDefault="000A077F" w:rsidP="00A63FEA">
      <w:pPr>
        <w:rPr>
          <w:rFonts w:cstheme="minorHAnsi"/>
          <w:b/>
          <w:bCs/>
          <w:color w:val="1B1C1D"/>
          <w:sz w:val="22"/>
          <w:szCs w:val="22"/>
        </w:rPr>
      </w:pPr>
    </w:p>
    <w:p w14:paraId="3B78D4D2" w14:textId="77777777" w:rsidR="00BF17A7" w:rsidRDefault="00BF17A7" w:rsidP="00A63FEA">
      <w:pPr>
        <w:rPr>
          <w:rFonts w:cstheme="minorHAnsi"/>
          <w:color w:val="1B1C1D"/>
          <w:sz w:val="22"/>
          <w:szCs w:val="22"/>
        </w:rPr>
      </w:pPr>
      <w:r w:rsidRPr="000A077F">
        <w:rPr>
          <w:rFonts w:cstheme="minorHAnsi"/>
          <w:color w:val="1B1C1D"/>
          <w:sz w:val="22"/>
          <w:szCs w:val="22"/>
        </w:rPr>
        <w:t xml:space="preserve">Jest również autorem publikacji i artykułów poświęconych metodologii nauczania o wielokulturowości. Od ponad 10 lat jest członkiem sieci Forum Dialogu i uczestnikiem programu „Ambasadorzy Muzeum POLIN”. Współpracował przy organizacji obchodów likwidacji gett w Wasilkowie i Białymstoku. </w:t>
      </w:r>
    </w:p>
    <w:p w14:paraId="416B5BA7" w14:textId="77777777" w:rsidR="000A077F" w:rsidRPr="000A077F" w:rsidRDefault="000A077F" w:rsidP="00A63FEA">
      <w:pPr>
        <w:rPr>
          <w:rFonts w:cstheme="minorHAnsi"/>
          <w:color w:val="1B1C1D"/>
          <w:sz w:val="22"/>
          <w:szCs w:val="22"/>
        </w:rPr>
      </w:pPr>
    </w:p>
    <w:p w14:paraId="25895D06" w14:textId="77777777" w:rsidR="00BF17A7" w:rsidRPr="000A077F" w:rsidRDefault="00BF17A7" w:rsidP="00A63FEA">
      <w:pPr>
        <w:rPr>
          <w:rFonts w:cstheme="minorHAnsi"/>
          <w:color w:val="1B1C1D"/>
          <w:sz w:val="22"/>
          <w:szCs w:val="22"/>
        </w:rPr>
      </w:pPr>
      <w:r w:rsidRPr="000A077F">
        <w:rPr>
          <w:rFonts w:cstheme="minorHAnsi"/>
          <w:color w:val="1B1C1D"/>
          <w:sz w:val="22"/>
          <w:szCs w:val="22"/>
        </w:rPr>
        <w:lastRenderedPageBreak/>
        <w:t>Jest inicjatorem i współautorem tablicy upamiętniającej dzieci z białostockiego getta, które zostały wywiezione do Terezina, a następnie do Auschwitz. W sierpniu br. we współpracy z Miastem Białystok zorganizował uroczystość wmontowania kamieni pamięci „Stolpersteine” poświęconych zamordowanym członkom rodziny Ocalonego z Holokaustu Samuela Pisara.</w:t>
      </w:r>
    </w:p>
    <w:p w14:paraId="21C275C4" w14:textId="77777777" w:rsidR="00BF17A7" w:rsidRDefault="00BF17A7" w:rsidP="00A63FEA">
      <w:pPr>
        <w:rPr>
          <w:rFonts w:cstheme="minorHAnsi"/>
          <w:color w:val="1B1C1D"/>
          <w:sz w:val="22"/>
          <w:szCs w:val="22"/>
        </w:rPr>
      </w:pPr>
      <w:r w:rsidRPr="000A077F">
        <w:rPr>
          <w:rFonts w:cstheme="minorHAnsi"/>
          <w:b/>
          <w:bCs/>
          <w:color w:val="1B1C1D"/>
          <w:sz w:val="22"/>
          <w:szCs w:val="22"/>
        </w:rPr>
        <w:br/>
        <w:t>Stowarzyszenie Saga Grybów,</w:t>
      </w:r>
      <w:r w:rsidRPr="000A077F">
        <w:rPr>
          <w:rFonts w:cstheme="minorHAnsi"/>
          <w:color w:val="1B1C1D"/>
          <w:sz w:val="22"/>
          <w:szCs w:val="22"/>
        </w:rPr>
        <w:t xml:space="preserve"> Grybów</w:t>
      </w:r>
    </w:p>
    <w:p w14:paraId="1C42D866" w14:textId="77777777" w:rsidR="000A077F" w:rsidRPr="000A077F" w:rsidRDefault="000A077F" w:rsidP="00A63FEA">
      <w:pPr>
        <w:rPr>
          <w:rFonts w:cstheme="minorHAnsi"/>
          <w:b/>
          <w:bCs/>
          <w:color w:val="1B1C1D"/>
          <w:sz w:val="22"/>
          <w:szCs w:val="22"/>
        </w:rPr>
      </w:pPr>
    </w:p>
    <w:p w14:paraId="3C2C97BA" w14:textId="77777777" w:rsidR="00BF17A7" w:rsidRDefault="00BF17A7" w:rsidP="00A63FEA">
      <w:pPr>
        <w:rPr>
          <w:rFonts w:cstheme="minorHAnsi"/>
          <w:b/>
          <w:bCs/>
          <w:color w:val="1B1C1D"/>
          <w:sz w:val="22"/>
          <w:szCs w:val="22"/>
        </w:rPr>
      </w:pPr>
      <w:r w:rsidRPr="000A077F">
        <w:rPr>
          <w:rFonts w:cstheme="minorHAnsi"/>
          <w:b/>
          <w:bCs/>
          <w:color w:val="1B1C1D"/>
          <w:sz w:val="22"/>
          <w:szCs w:val="22"/>
        </w:rPr>
        <w:t>Stowarzyszenie „Saga Grybów” to grupa lokalnych aktywistów, od 13 lat działających na rzecz ocalania materialnego i niematerialnego dziedzictwa miasteczka i regionu Grybowa, które obejmuje kultury żydowską i łemkowską. Edukuje o Zagładzie żydowskich grybowian i tworzy przestrzeń polsko-żydowskich spotkań.</w:t>
      </w:r>
    </w:p>
    <w:p w14:paraId="5202A4E6" w14:textId="77777777" w:rsidR="000A077F" w:rsidRPr="000A077F" w:rsidRDefault="000A077F" w:rsidP="00A63FEA">
      <w:pPr>
        <w:rPr>
          <w:rFonts w:cstheme="minorHAnsi"/>
          <w:b/>
          <w:bCs/>
          <w:color w:val="1B1C1D"/>
          <w:sz w:val="22"/>
          <w:szCs w:val="22"/>
        </w:rPr>
      </w:pPr>
    </w:p>
    <w:p w14:paraId="15C584E7" w14:textId="77777777" w:rsidR="00BF17A7" w:rsidRDefault="00BF17A7" w:rsidP="00A63FEA">
      <w:pPr>
        <w:rPr>
          <w:rFonts w:cstheme="minorHAnsi"/>
          <w:color w:val="1B1C1D"/>
          <w:sz w:val="22"/>
          <w:szCs w:val="22"/>
        </w:rPr>
      </w:pPr>
      <w:r w:rsidRPr="000A077F">
        <w:rPr>
          <w:rFonts w:cstheme="minorHAnsi"/>
          <w:color w:val="1B1C1D"/>
          <w:sz w:val="22"/>
          <w:szCs w:val="22"/>
        </w:rPr>
        <w:t>Nazwa stowarzyszenia pochodzi od Społecznego Archiwum Grybowa - SAGA, które powstało jako efekt budowania sieci społecznościowej. Odkrywane, gromadzone i dokumentowane materiały: pamiątki, fotografie i nagrania, oplecione narracjami międzykulturowej „Sagi”, tworzą nowe wymiary tożsamości miasteczka. Kilkanaście lat starań grupy włączyło</w:t>
      </w:r>
      <w:r w:rsidRPr="000A077F">
        <w:rPr>
          <w:rFonts w:cstheme="minorHAnsi"/>
          <w:color w:val="31849B" w:themeColor="accent5" w:themeShade="BF"/>
          <w:sz w:val="22"/>
          <w:szCs w:val="22"/>
        </w:rPr>
        <w:t xml:space="preserve"> </w:t>
      </w:r>
      <w:r w:rsidRPr="000A077F">
        <w:rPr>
          <w:rFonts w:cstheme="minorHAnsi"/>
          <w:color w:val="1B1C1D"/>
          <w:sz w:val="22"/>
          <w:szCs w:val="22"/>
        </w:rPr>
        <w:t>w nią historię Żydów, którzy do Zagłady stanowili 1/3 mieszkańców, lecz przez wiele dekad ich istnienie i śmierć zostawały skazywane na zapomnienie.</w:t>
      </w:r>
    </w:p>
    <w:p w14:paraId="363F50EE" w14:textId="77777777" w:rsidR="000A077F" w:rsidRPr="000A077F" w:rsidRDefault="000A077F" w:rsidP="00A63FEA">
      <w:pPr>
        <w:rPr>
          <w:rFonts w:cstheme="minorHAnsi"/>
          <w:color w:val="1B1C1D"/>
          <w:sz w:val="22"/>
          <w:szCs w:val="22"/>
        </w:rPr>
      </w:pPr>
    </w:p>
    <w:p w14:paraId="55884C96" w14:textId="77777777" w:rsidR="00BF17A7" w:rsidRDefault="00BF17A7" w:rsidP="00A63FEA">
      <w:pPr>
        <w:rPr>
          <w:rFonts w:cstheme="minorHAnsi"/>
          <w:color w:val="1B1C1D"/>
          <w:sz w:val="22"/>
          <w:szCs w:val="22"/>
        </w:rPr>
      </w:pPr>
      <w:r w:rsidRPr="000A077F">
        <w:rPr>
          <w:rFonts w:cstheme="minorHAnsi"/>
          <w:color w:val="1B1C1D"/>
          <w:sz w:val="22"/>
          <w:szCs w:val="22"/>
        </w:rPr>
        <w:t xml:space="preserve">Od 2010 roku, kiedy grybowianin Kamil Kmak stworzył grupę, przyłączyło się do niej kilkanaście osób, a projekty edukacyjne, dokumentacyjne i artystyczne wspierają setki mieszkańców Grybowa, obecnych i dawnych, w tym członkowie ponad 30 odnalezionych rodzin Żydów grybowskich, od Kanady, przez Izrael, po Nową Zelandię. </w:t>
      </w:r>
    </w:p>
    <w:p w14:paraId="352D1E9C" w14:textId="77777777" w:rsidR="000A077F" w:rsidRPr="000A077F" w:rsidRDefault="000A077F" w:rsidP="00A63FEA">
      <w:pPr>
        <w:rPr>
          <w:rFonts w:cstheme="minorHAnsi"/>
          <w:color w:val="1B1C1D"/>
          <w:sz w:val="22"/>
          <w:szCs w:val="22"/>
        </w:rPr>
      </w:pPr>
    </w:p>
    <w:p w14:paraId="0CAF1784" w14:textId="10452F3C" w:rsidR="000A077F" w:rsidRDefault="00BF17A7" w:rsidP="00A63FEA">
      <w:pPr>
        <w:rPr>
          <w:rFonts w:cstheme="minorHAnsi"/>
          <w:color w:val="1B1C1D"/>
          <w:sz w:val="22"/>
          <w:szCs w:val="22"/>
        </w:rPr>
      </w:pPr>
      <w:r w:rsidRPr="000A077F">
        <w:rPr>
          <w:rFonts w:cstheme="minorHAnsi"/>
          <w:color w:val="1B1C1D"/>
          <w:sz w:val="22"/>
          <w:szCs w:val="22"/>
        </w:rPr>
        <w:t>W 2011 r. przy współudziale członków „Sagi” powstała biografia chłopca ocalałego z Zagłady, grybowianina Leona Schagrina. W 2013 r. grupa rozpoczęła</w:t>
      </w:r>
      <w:r w:rsidRPr="000A077F">
        <w:rPr>
          <w:rFonts w:cstheme="minorHAnsi"/>
          <w:color w:val="31849B" w:themeColor="accent5" w:themeShade="BF"/>
          <w:sz w:val="22"/>
          <w:szCs w:val="22"/>
        </w:rPr>
        <w:t xml:space="preserve"> </w:t>
      </w:r>
      <w:r w:rsidRPr="000A077F">
        <w:rPr>
          <w:rFonts w:cstheme="minorHAnsi"/>
          <w:color w:val="1B1C1D"/>
          <w:sz w:val="22"/>
          <w:szCs w:val="22"/>
        </w:rPr>
        <w:t>porządkowanie cmentarza żydowskiego, a od 2015 r. upamiętnia rocznice Zagłady więźniów getta w Grybowie nad masową mogiłą w Białej Niżnej, którą odnowiła w 2022 roku. W 2019 r. jej członkowie wzięli udział w projekcie „Ludzie, nie liczby”, w którym upamiętnili 1770 ofiar getta grybowskiego z imienia i nazwiska, dzięki 9-letnim kwerendom archiwalnym.</w:t>
      </w:r>
    </w:p>
    <w:p w14:paraId="1887FD78" w14:textId="77777777" w:rsidR="000A077F" w:rsidRPr="000A077F" w:rsidRDefault="000A077F" w:rsidP="00A63FEA">
      <w:pPr>
        <w:rPr>
          <w:rFonts w:cstheme="minorHAnsi"/>
          <w:color w:val="1B1C1D"/>
          <w:sz w:val="22"/>
          <w:szCs w:val="22"/>
        </w:rPr>
      </w:pPr>
    </w:p>
    <w:p w14:paraId="32D14FAE" w14:textId="77777777" w:rsidR="00BF17A7" w:rsidRPr="000A077F" w:rsidRDefault="00BF17A7" w:rsidP="00A63FEA">
      <w:pPr>
        <w:rPr>
          <w:rFonts w:cstheme="minorHAnsi"/>
          <w:color w:val="1B1C1D"/>
          <w:sz w:val="22"/>
          <w:szCs w:val="22"/>
        </w:rPr>
      </w:pPr>
      <w:r w:rsidRPr="000A077F">
        <w:rPr>
          <w:rFonts w:cstheme="minorHAnsi"/>
          <w:color w:val="1B1C1D"/>
          <w:sz w:val="22"/>
          <w:szCs w:val="22"/>
        </w:rPr>
        <w:t>W latach 2020-2023 przeprowadzili projekt „Cichy Memoriał – Grybowska Saga”, w którym upamiętnili muralami i wydaniem albumu m.in. dwie rodziny żydowskie, ofiary Bełżca. W 2022 roku, w partnerstwie z miejscowym liceum, zorganizowali projekt i wystawę sztuki grybowian-artystów z pierwszego, drugiego i trzeciego pokolenia Ocalałych z Zagłady, pt. „Wykorzenieni/Ukorzenieni”, budując płaszczyznę empatii dla rodzin ofiar Szoah.</w:t>
      </w:r>
    </w:p>
    <w:p w14:paraId="48585765" w14:textId="77777777" w:rsidR="00BF17A7" w:rsidRPr="00BF17A7" w:rsidRDefault="00BF17A7" w:rsidP="00A63FEA">
      <w:pPr>
        <w:pStyle w:val="Normalny1"/>
      </w:pPr>
    </w:p>
    <w:p w14:paraId="6D1E9223" w14:textId="63881914" w:rsidR="002352A2" w:rsidRPr="002352A2" w:rsidRDefault="0021496D" w:rsidP="00A63FEA">
      <w:pPr>
        <w:pStyle w:val="Nagwek2"/>
        <w:spacing w:after="240"/>
        <w:rPr>
          <w:sz w:val="32"/>
          <w:szCs w:val="32"/>
        </w:rPr>
      </w:pPr>
      <w:r w:rsidRPr="002352A2">
        <w:rPr>
          <w:sz w:val="32"/>
          <w:szCs w:val="32"/>
        </w:rPr>
        <w:t>Dotychczasowi laureaci konkursu Nagroda POLIN</w:t>
      </w:r>
    </w:p>
    <w:p w14:paraId="71467CA3" w14:textId="501181A8" w:rsidR="00B760A5" w:rsidRDefault="0021496D" w:rsidP="00A63FEA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120" w:after="120" w:line="23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Pierwszym laureatem nagrody został </w:t>
      </w:r>
      <w:r>
        <w:rPr>
          <w:b/>
          <w:color w:val="000000"/>
          <w:sz w:val="22"/>
          <w:szCs w:val="22"/>
        </w:rPr>
        <w:t>Tomasz Pietrasiewicz</w:t>
      </w:r>
      <w:r>
        <w:rPr>
          <w:color w:val="000000"/>
          <w:sz w:val="22"/>
          <w:szCs w:val="22"/>
        </w:rPr>
        <w:t xml:space="preserve">, twórca i dyrektor Ośrodka </w:t>
      </w:r>
      <w:r w:rsidR="002240BD">
        <w:rPr>
          <w:color w:val="000000"/>
          <w:sz w:val="22"/>
          <w:szCs w:val="22"/>
        </w:rPr>
        <w:t>„</w:t>
      </w:r>
      <w:r>
        <w:rPr>
          <w:color w:val="000000"/>
          <w:sz w:val="22"/>
          <w:szCs w:val="22"/>
        </w:rPr>
        <w:t>Brama Grodzka – Teatr NN</w:t>
      </w:r>
      <w:r w:rsidR="002240BD">
        <w:rPr>
          <w:color w:val="000000"/>
          <w:sz w:val="22"/>
          <w:szCs w:val="22"/>
        </w:rPr>
        <w:t>”</w:t>
      </w:r>
      <w:r>
        <w:rPr>
          <w:color w:val="000000"/>
          <w:sz w:val="22"/>
          <w:szCs w:val="22"/>
        </w:rPr>
        <w:t xml:space="preserve"> w Lublinie</w:t>
      </w:r>
      <w:r w:rsidR="00AA6793">
        <w:rPr>
          <w:color w:val="000000"/>
          <w:sz w:val="22"/>
          <w:szCs w:val="22"/>
        </w:rPr>
        <w:t>.</w:t>
      </w:r>
    </w:p>
    <w:p w14:paraId="38285E12" w14:textId="1A574305" w:rsidR="00B760A5" w:rsidRDefault="0021496D" w:rsidP="00A63FEA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120" w:after="120" w:line="23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Kolejny laur trafił do </w:t>
      </w:r>
      <w:r>
        <w:rPr>
          <w:b/>
          <w:color w:val="000000"/>
          <w:sz w:val="22"/>
          <w:szCs w:val="22"/>
        </w:rPr>
        <w:t>Jacka Koszczana</w:t>
      </w:r>
      <w:r>
        <w:rPr>
          <w:color w:val="000000"/>
          <w:sz w:val="22"/>
          <w:szCs w:val="22"/>
        </w:rPr>
        <w:t xml:space="preserve">, założyciela i prezesa Stowarzyszenia Na Rzecz Ochrony Dziedzictwa Żydów Ziemi Dukielskiej </w:t>
      </w:r>
      <w:r w:rsidR="002240BD">
        <w:rPr>
          <w:color w:val="000000"/>
          <w:sz w:val="22"/>
          <w:szCs w:val="22"/>
        </w:rPr>
        <w:t>–</w:t>
      </w:r>
      <w:r>
        <w:rPr>
          <w:color w:val="000000"/>
          <w:sz w:val="22"/>
          <w:szCs w:val="22"/>
        </w:rPr>
        <w:t xml:space="preserve"> Sztetl Dukla. </w:t>
      </w:r>
    </w:p>
    <w:p w14:paraId="7FAD9EE5" w14:textId="7E6E053D" w:rsidR="00B760A5" w:rsidRDefault="0021496D" w:rsidP="00A63FEA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120" w:after="120" w:line="23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Laureatką trzeciej edycji konkursu została </w:t>
      </w:r>
      <w:r>
        <w:rPr>
          <w:b/>
          <w:color w:val="000000"/>
          <w:sz w:val="22"/>
          <w:szCs w:val="22"/>
        </w:rPr>
        <w:t>Joanna Podolska</w:t>
      </w:r>
      <w:r>
        <w:rPr>
          <w:color w:val="000000"/>
          <w:sz w:val="22"/>
          <w:szCs w:val="22"/>
        </w:rPr>
        <w:t xml:space="preserve">, działająca na rzecz zachowania pamięci o historii łódzkiej społeczności żydowskiej, dyrektorka Centrum Dialogu im. Marka Edelmana w Łodzi. Wyróżnienia otrzymali: Dariusz Paczkowski z Żywca i Ireneusz Socha z Dębicy. Nagrodę Specjalną POLIN 2017 otrzymało Stowarzyszenie </w:t>
      </w:r>
      <w:r w:rsidR="002240BD">
        <w:rPr>
          <w:color w:val="000000"/>
          <w:sz w:val="22"/>
          <w:szCs w:val="22"/>
        </w:rPr>
        <w:t>„</w:t>
      </w:r>
      <w:r>
        <w:rPr>
          <w:color w:val="000000"/>
          <w:sz w:val="22"/>
          <w:szCs w:val="22"/>
        </w:rPr>
        <w:t>Dzieci Holocaustu</w:t>
      </w:r>
      <w:r w:rsidR="002240BD">
        <w:rPr>
          <w:color w:val="000000"/>
          <w:sz w:val="22"/>
          <w:szCs w:val="22"/>
        </w:rPr>
        <w:t>”</w:t>
      </w:r>
      <w:r>
        <w:rPr>
          <w:color w:val="000000"/>
          <w:sz w:val="22"/>
          <w:szCs w:val="22"/>
        </w:rPr>
        <w:t xml:space="preserve"> w Polsce.</w:t>
      </w:r>
    </w:p>
    <w:p w14:paraId="42B5A689" w14:textId="56BB9051" w:rsidR="00B760A5" w:rsidRDefault="0021496D" w:rsidP="00A63FEA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120" w:after="120" w:line="23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Laureatem Nagrody POLIN 2018 został </w:t>
      </w:r>
      <w:r>
        <w:rPr>
          <w:b/>
          <w:color w:val="000000"/>
          <w:sz w:val="22"/>
          <w:szCs w:val="22"/>
        </w:rPr>
        <w:t>Tomasz Wiśniewski</w:t>
      </w:r>
      <w:r>
        <w:rPr>
          <w:color w:val="000000"/>
          <w:sz w:val="22"/>
          <w:szCs w:val="22"/>
        </w:rPr>
        <w:t>, założyciel Społecznego Muzeum Żydów Białegostoku i regionu</w:t>
      </w:r>
      <w:r w:rsidR="00AA6793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Wyróżnienia otrzymali: Magdalena Lewkowicz i Dariusz Popiela. Nagrodę specjalną odebrali Bogdan Białek i Adam Bartosz.</w:t>
      </w:r>
    </w:p>
    <w:p w14:paraId="4DC2AC9C" w14:textId="7CAAFD46" w:rsidR="00B760A5" w:rsidRDefault="0021496D" w:rsidP="00A63FEA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120" w:after="120" w:line="23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2019 laur zwycięstwa w konkursie Nagroda POLIN przypadł </w:t>
      </w:r>
      <w:r>
        <w:rPr>
          <w:b/>
          <w:color w:val="000000"/>
          <w:sz w:val="22"/>
          <w:szCs w:val="22"/>
        </w:rPr>
        <w:t>Natalii Bartczak</w:t>
      </w:r>
      <w:r>
        <w:rPr>
          <w:color w:val="000000"/>
          <w:sz w:val="22"/>
          <w:szCs w:val="22"/>
        </w:rPr>
        <w:t xml:space="preserve"> z Wińska (woj. dolnośląskie), która jest społeczną opiekunką cmentarza żydowskiego w Wińsku (woj. dolnośląskie). Kapituła przyznała również dwa wyróżnienia – Adamowi Musiałowi i Katarzynie Winiarskiej. Nagrodę Specjalną, przyznaną przez p.o. dyrektora Muzeum POLIN, otrzymała instytucja pozarządowa </w:t>
      </w:r>
      <w:r w:rsidR="002240BD">
        <w:rPr>
          <w:color w:val="000000"/>
          <w:sz w:val="22"/>
          <w:szCs w:val="22"/>
        </w:rPr>
        <w:t xml:space="preserve">– </w:t>
      </w:r>
      <w:r>
        <w:rPr>
          <w:color w:val="000000"/>
          <w:sz w:val="22"/>
          <w:szCs w:val="22"/>
        </w:rPr>
        <w:t>Centrum Żydowskie w</w:t>
      </w:r>
      <w:r>
        <w:rPr>
          <w:sz w:val="22"/>
          <w:szCs w:val="22"/>
        </w:rPr>
        <w:t> </w:t>
      </w:r>
      <w:r>
        <w:rPr>
          <w:color w:val="000000"/>
          <w:sz w:val="22"/>
          <w:szCs w:val="22"/>
        </w:rPr>
        <w:t xml:space="preserve">Oświęcimiu. </w:t>
      </w:r>
    </w:p>
    <w:p w14:paraId="06B343E7" w14:textId="0597BDC8" w:rsidR="002665AC" w:rsidRPr="004A2358" w:rsidRDefault="002665AC" w:rsidP="00A63FEA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120" w:after="120" w:line="23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</w:t>
      </w:r>
      <w:r w:rsidR="00DD7B13">
        <w:rPr>
          <w:color w:val="000000"/>
          <w:sz w:val="22"/>
          <w:szCs w:val="22"/>
        </w:rPr>
        <w:t>2020</w:t>
      </w:r>
      <w:r>
        <w:rPr>
          <w:color w:val="000000"/>
          <w:sz w:val="22"/>
          <w:szCs w:val="22"/>
        </w:rPr>
        <w:t xml:space="preserve"> roku l</w:t>
      </w:r>
      <w:r w:rsidRPr="002665AC">
        <w:rPr>
          <w:color w:val="000000"/>
          <w:sz w:val="22"/>
          <w:szCs w:val="22"/>
        </w:rPr>
        <w:t xml:space="preserve">aureatem konkursu został </w:t>
      </w:r>
      <w:r w:rsidRPr="002665AC">
        <w:rPr>
          <w:b/>
          <w:bCs/>
          <w:color w:val="000000"/>
          <w:sz w:val="22"/>
          <w:szCs w:val="22"/>
        </w:rPr>
        <w:t>Paweł Kulig</w:t>
      </w:r>
      <w:r w:rsidRPr="002665AC">
        <w:rPr>
          <w:color w:val="000000"/>
          <w:sz w:val="22"/>
          <w:szCs w:val="22"/>
        </w:rPr>
        <w:t>, który opiekuje się Nowym Cmentarzem Żydowskim w</w:t>
      </w:r>
      <w:r w:rsidR="002240BD">
        <w:rPr>
          <w:color w:val="000000"/>
          <w:sz w:val="22"/>
          <w:szCs w:val="22"/>
        </w:rPr>
        <w:t> </w:t>
      </w:r>
      <w:r w:rsidRPr="002665AC">
        <w:rPr>
          <w:color w:val="000000"/>
          <w:sz w:val="22"/>
          <w:szCs w:val="22"/>
        </w:rPr>
        <w:t>Łodzi,</w:t>
      </w:r>
      <w:r w:rsidR="00AA6793">
        <w:rPr>
          <w:color w:val="000000"/>
          <w:sz w:val="22"/>
          <w:szCs w:val="22"/>
        </w:rPr>
        <w:t xml:space="preserve"> </w:t>
      </w:r>
      <w:r w:rsidRPr="002665AC">
        <w:rPr>
          <w:color w:val="000000"/>
          <w:sz w:val="22"/>
          <w:szCs w:val="22"/>
        </w:rPr>
        <w:t>jest prezesem Stowarzyszenia Strażnicy Pamięci</w:t>
      </w:r>
      <w:r w:rsidR="00AA6793">
        <w:rPr>
          <w:color w:val="000000"/>
          <w:sz w:val="22"/>
          <w:szCs w:val="22"/>
        </w:rPr>
        <w:t>.</w:t>
      </w:r>
    </w:p>
    <w:p w14:paraId="7DD40188" w14:textId="00BC2734" w:rsidR="00B760A5" w:rsidRDefault="00DD7B13" w:rsidP="00A63FEA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120" w:after="120" w:line="23" w:lineRule="atLeast"/>
        <w:rPr>
          <w:color w:val="000000"/>
          <w:sz w:val="22"/>
          <w:szCs w:val="22"/>
        </w:rPr>
      </w:pPr>
      <w:r w:rsidRPr="004A2358">
        <w:rPr>
          <w:color w:val="000000"/>
          <w:sz w:val="22"/>
          <w:szCs w:val="22"/>
        </w:rPr>
        <w:t xml:space="preserve">W </w:t>
      </w:r>
      <w:r w:rsidR="000A077F">
        <w:rPr>
          <w:color w:val="000000"/>
          <w:sz w:val="22"/>
          <w:szCs w:val="22"/>
        </w:rPr>
        <w:t>2021</w:t>
      </w:r>
      <w:r w:rsidRPr="004A2358">
        <w:rPr>
          <w:color w:val="000000"/>
          <w:sz w:val="22"/>
          <w:szCs w:val="22"/>
        </w:rPr>
        <w:t xml:space="preserve"> roku kapituła konkursu nagrodziła </w:t>
      </w:r>
      <w:r w:rsidRPr="004A2358">
        <w:rPr>
          <w:b/>
          <w:bCs/>
          <w:color w:val="000000"/>
          <w:sz w:val="22"/>
          <w:szCs w:val="22"/>
        </w:rPr>
        <w:t>Dariusza Popiel</w:t>
      </w:r>
      <w:r w:rsidR="004A2358" w:rsidRPr="004A2358">
        <w:rPr>
          <w:b/>
          <w:bCs/>
          <w:color w:val="000000"/>
          <w:sz w:val="22"/>
          <w:szCs w:val="22"/>
        </w:rPr>
        <w:t>ę</w:t>
      </w:r>
      <w:r w:rsidRPr="004A2358">
        <w:rPr>
          <w:color w:val="000000"/>
          <w:sz w:val="22"/>
          <w:szCs w:val="22"/>
        </w:rPr>
        <w:t xml:space="preserve"> </w:t>
      </w:r>
      <w:r w:rsidR="00C03081">
        <w:rPr>
          <w:color w:val="000000"/>
          <w:sz w:val="22"/>
          <w:szCs w:val="22"/>
        </w:rPr>
        <w:t>–</w:t>
      </w:r>
      <w:r w:rsidRPr="004A2358">
        <w:rPr>
          <w:color w:val="000000"/>
          <w:sz w:val="22"/>
          <w:szCs w:val="22"/>
        </w:rPr>
        <w:t xml:space="preserve"> </w:t>
      </w:r>
      <w:r w:rsidR="004A2358" w:rsidRPr="004A2358">
        <w:rPr>
          <w:color w:val="000000"/>
          <w:sz w:val="22"/>
          <w:szCs w:val="22"/>
        </w:rPr>
        <w:t xml:space="preserve">sportowca, kajakarza, który przywraca pamięć o Żydach, autora projektu </w:t>
      </w:r>
      <w:r w:rsidR="002240BD">
        <w:rPr>
          <w:color w:val="000000"/>
          <w:sz w:val="22"/>
          <w:szCs w:val="22"/>
        </w:rPr>
        <w:t>„</w:t>
      </w:r>
      <w:r w:rsidR="004A2358" w:rsidRPr="004A2358">
        <w:rPr>
          <w:color w:val="000000"/>
          <w:sz w:val="22"/>
          <w:szCs w:val="22"/>
        </w:rPr>
        <w:t>Ludzie, nie liczby</w:t>
      </w:r>
      <w:r w:rsidR="002240BD">
        <w:rPr>
          <w:color w:val="000000"/>
          <w:sz w:val="22"/>
          <w:szCs w:val="22"/>
        </w:rPr>
        <w:t>”</w:t>
      </w:r>
      <w:r w:rsidR="004A2358" w:rsidRPr="004A2358">
        <w:rPr>
          <w:color w:val="000000"/>
          <w:sz w:val="22"/>
          <w:szCs w:val="22"/>
        </w:rPr>
        <w:t>, w ramach którego na cmentarzach, gdzie przeprowadzano projekt upamiętniane są z imienia i nazwiska ofiary Holocaustu.</w:t>
      </w:r>
    </w:p>
    <w:p w14:paraId="32A4BA4D" w14:textId="4318D2AE" w:rsidR="000A077F" w:rsidRPr="00BF17A7" w:rsidRDefault="000A077F" w:rsidP="00A63FEA">
      <w:pPr>
        <w:rPr>
          <w:rFonts w:eastAsia="Times New Roman"/>
          <w:b/>
          <w:bCs/>
          <w:color w:val="000000"/>
          <w:sz w:val="22"/>
          <w:szCs w:val="22"/>
        </w:rPr>
      </w:pPr>
      <w:r w:rsidRPr="000A077F">
        <w:rPr>
          <w:rFonts w:eastAsia="Times New Roman"/>
          <w:b/>
          <w:bCs/>
          <w:color w:val="000000"/>
          <w:sz w:val="22"/>
          <w:szCs w:val="22"/>
        </w:rPr>
        <w:t>Katarzyna Łaziuk</w:t>
      </w:r>
      <w:r>
        <w:rPr>
          <w:rFonts w:eastAsia="Times New Roman"/>
          <w:b/>
          <w:bCs/>
          <w:color w:val="000000"/>
          <w:sz w:val="22"/>
          <w:szCs w:val="22"/>
        </w:rPr>
        <w:t xml:space="preserve">, </w:t>
      </w:r>
      <w:r w:rsidRPr="004C384A">
        <w:rPr>
          <w:sz w:val="22"/>
          <w:szCs w:val="22"/>
        </w:rPr>
        <w:t>działa</w:t>
      </w:r>
      <w:r>
        <w:rPr>
          <w:sz w:val="22"/>
          <w:szCs w:val="22"/>
        </w:rPr>
        <w:t>jąca</w:t>
      </w:r>
      <w:r w:rsidRPr="004C384A">
        <w:rPr>
          <w:sz w:val="22"/>
          <w:szCs w:val="22"/>
        </w:rPr>
        <w:t xml:space="preserve"> na rzecz pamięci o wielokulturowej przeszłości Mińska Mazowieckiego</w:t>
      </w:r>
      <w:r>
        <w:rPr>
          <w:sz w:val="22"/>
          <w:szCs w:val="22"/>
        </w:rPr>
        <w:t>, otrzymała Nagrodę POLIN w ubiegłym roku.</w:t>
      </w:r>
      <w:r w:rsidRPr="004C384A">
        <w:rPr>
          <w:sz w:val="22"/>
          <w:szCs w:val="22"/>
        </w:rPr>
        <w:t xml:space="preserve"> </w:t>
      </w:r>
    </w:p>
    <w:p w14:paraId="748BEBEB" w14:textId="77777777" w:rsidR="000A077F" w:rsidRPr="004C384A" w:rsidRDefault="000A077F" w:rsidP="00A63FEA">
      <w:pPr>
        <w:rPr>
          <w:sz w:val="22"/>
          <w:szCs w:val="22"/>
        </w:rPr>
      </w:pPr>
    </w:p>
    <w:p w14:paraId="61F380A3" w14:textId="3300659B" w:rsidR="00A63FEA" w:rsidRDefault="0021496D" w:rsidP="00A63FEA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3" w:lineRule="atLeast"/>
        <w:rPr>
          <w:sz w:val="22"/>
          <w:szCs w:val="22"/>
          <w:highlight w:val="white"/>
        </w:rPr>
      </w:pPr>
      <w:bookmarkStart w:id="1" w:name="_gjdgxs" w:colFirst="0" w:colLast="0"/>
      <w:bookmarkEnd w:id="1"/>
      <w:r>
        <w:rPr>
          <w:sz w:val="22"/>
          <w:szCs w:val="22"/>
          <w:highlight w:val="white"/>
        </w:rPr>
        <w:t xml:space="preserve">Pełne biogramy nominowanych, regulamin konkursu, skład kapituły oraz sylwetki dotychczasowych laureatów znajdują się na stronie </w:t>
      </w:r>
      <w:hyperlink r:id="rId13">
        <w:r>
          <w:rPr>
            <w:sz w:val="22"/>
            <w:szCs w:val="22"/>
            <w:highlight w:val="white"/>
            <w:u w:val="single"/>
          </w:rPr>
          <w:t>www.polin.pl/nagroda</w:t>
        </w:r>
      </w:hyperlink>
      <w:bookmarkStart w:id="2" w:name="_4isi152332ce" w:colFirst="0" w:colLast="0"/>
      <w:bookmarkEnd w:id="2"/>
      <w:r w:rsidR="00A63FEA">
        <w:rPr>
          <w:sz w:val="22"/>
          <w:szCs w:val="22"/>
          <w:highlight w:val="white"/>
        </w:rPr>
        <w:t>.</w:t>
      </w:r>
    </w:p>
    <w:p w14:paraId="7EC1C59E" w14:textId="77777777" w:rsidR="00A63FEA" w:rsidRDefault="00A63FEA" w:rsidP="00A63FEA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3" w:lineRule="atLeast"/>
        <w:rPr>
          <w:sz w:val="22"/>
          <w:szCs w:val="22"/>
          <w:highlight w:val="white"/>
        </w:rPr>
      </w:pPr>
    </w:p>
    <w:p w14:paraId="779FB85D" w14:textId="77777777" w:rsidR="00A63FEA" w:rsidRDefault="00A63FEA" w:rsidP="00D461D8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3" w:lineRule="atLeast"/>
        <w:jc w:val="both"/>
        <w:rPr>
          <w:sz w:val="22"/>
          <w:szCs w:val="22"/>
          <w:highlight w:val="white"/>
        </w:rPr>
      </w:pPr>
    </w:p>
    <w:p w14:paraId="4355C82C" w14:textId="51CB938F" w:rsidR="00B760A5" w:rsidRDefault="00ED597E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ED4295" wp14:editId="45E3DE15">
                <wp:simplePos x="0" y="0"/>
                <wp:positionH relativeFrom="column">
                  <wp:posOffset>774700</wp:posOffset>
                </wp:positionH>
                <wp:positionV relativeFrom="paragraph">
                  <wp:posOffset>88900</wp:posOffset>
                </wp:positionV>
                <wp:extent cx="5622925" cy="2457450"/>
                <wp:effectExtent l="0" t="0" r="0" b="0"/>
                <wp:wrapNone/>
                <wp:docPr id="223114710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2925" cy="245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6D7B760" w14:textId="2C65B57D" w:rsidR="0034241B" w:rsidRPr="008600B0" w:rsidRDefault="00E02724" w:rsidP="000A077F">
                            <w:pPr>
                              <w:spacing w:line="276" w:lineRule="auto"/>
                              <w:jc w:val="right"/>
                              <w:textDirection w:val="btLr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8600B0"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Kontakt dla prasy:</w:t>
                            </w:r>
                          </w:p>
                          <w:p w14:paraId="5CDAFC8D" w14:textId="77777777" w:rsidR="004C384A" w:rsidRPr="008600B0" w:rsidRDefault="004C384A" w:rsidP="000A077F">
                            <w:pPr>
                              <w:pStyle w:val="NormalnyWeb"/>
                              <w:spacing w:before="0" w:beforeAutospacing="0" w:after="0" w:afterAutospacing="0" w:line="276" w:lineRule="auto"/>
                              <w:jc w:val="right"/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8600B0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Marta Dziewulska</w:t>
                            </w:r>
                          </w:p>
                          <w:p w14:paraId="4EDD2ED6" w14:textId="51803F72" w:rsidR="004C384A" w:rsidRPr="008600B0" w:rsidRDefault="004C384A" w:rsidP="000A077F">
                            <w:pPr>
                              <w:pStyle w:val="NormalnyWeb"/>
                              <w:spacing w:before="0" w:beforeAutospacing="0" w:after="0" w:afterAutospacing="0" w:line="276" w:lineRule="auto"/>
                              <w:jc w:val="right"/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8600B0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Rzeczniczka Prasowa Muzeum POLIN</w:t>
                            </w:r>
                            <w:r w:rsidRPr="008600B0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br/>
                            </w:r>
                            <w:hyperlink r:id="rId14" w:history="1">
                              <w:r w:rsidRPr="008600B0">
                                <w:rPr>
                                  <w:rStyle w:val="Hipercze"/>
                                  <w:rFonts w:ascii="Calibri" w:eastAsia="Calibri" w:hAnsi="Calibri" w:cs="Calibri"/>
                                  <w:b/>
                                  <w:bCs/>
                                  <w:color w:val="000000" w:themeColor="text1"/>
                                  <w:sz w:val="22"/>
                                  <w:szCs w:val="20"/>
                                </w:rPr>
                                <w:t>mdziewulska@polin.pl</w:t>
                              </w:r>
                            </w:hyperlink>
                            <w:r w:rsidRPr="008600B0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0"/>
                              </w:rPr>
                              <w:br/>
                              <w:t>Kom. +48 604 464 675</w:t>
                            </w:r>
                            <w:r w:rsidRPr="008600B0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 xml:space="preserve"> </w:t>
                            </w:r>
                          </w:p>
                          <w:p w14:paraId="5F21DD90" w14:textId="5A8242E3" w:rsidR="0034241B" w:rsidRDefault="0034241B" w:rsidP="008600B0">
                            <w:pPr>
                              <w:textDirection w:val="btLr"/>
                            </w:pPr>
                          </w:p>
                          <w:p w14:paraId="313DD6EC" w14:textId="77777777" w:rsidR="0034241B" w:rsidRDefault="0034241B">
                            <w:pPr>
                              <w:spacing w:line="360" w:lineRule="auto"/>
                              <w:textDirection w:val="btLr"/>
                            </w:pPr>
                          </w:p>
                          <w:p w14:paraId="2C6AEE02" w14:textId="77777777" w:rsidR="0034241B" w:rsidRDefault="0034241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D4295" id="Prostokąt 1" o:spid="_x0000_s1026" style="position:absolute;margin-left:61pt;margin-top:7pt;width:442.75pt;height:19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" stroked="f">
                <v:textbox inset="2.53958mm,1.2694mm,2.53958mm,1.2694mm">
                  <w:txbxContent>
                    <w:p w14:paraId="36D7B760" w14:textId="2C65B57D" w:rsidR="0034241B" w:rsidRPr="008600B0" w:rsidRDefault="00E02724" w:rsidP="000A077F">
                      <w:pPr>
                        <w:spacing w:line="276" w:lineRule="auto"/>
                        <w:jc w:val="right"/>
                        <w:textDirection w:val="btLr"/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8600B0">
                        <w:rPr>
                          <w:b/>
                          <w:color w:val="000000" w:themeColor="text1"/>
                          <w:sz w:val="22"/>
                        </w:rPr>
                        <w:t>Kontakt dla prasy:</w:t>
                      </w:r>
                    </w:p>
                    <w:p w14:paraId="5CDAFC8D" w14:textId="77777777" w:rsidR="004C384A" w:rsidRPr="008600B0" w:rsidRDefault="004C384A" w:rsidP="000A077F">
                      <w:pPr>
                        <w:pStyle w:val="NormalnyWeb"/>
                        <w:spacing w:before="0" w:beforeAutospacing="0" w:after="0" w:afterAutospacing="0" w:line="276" w:lineRule="auto"/>
                        <w:jc w:val="right"/>
                        <w:rPr>
                          <w:rFonts w:ascii="Calibri" w:eastAsia="Calibri" w:hAnsi="Calibri" w:cs="Calibri"/>
                          <w:b/>
                          <w:color w:val="000000" w:themeColor="text1"/>
                          <w:sz w:val="22"/>
                          <w:szCs w:val="20"/>
                        </w:rPr>
                      </w:pPr>
                      <w:r w:rsidRPr="008600B0">
                        <w:rPr>
                          <w:rFonts w:ascii="Calibri" w:eastAsia="Calibri" w:hAnsi="Calibri" w:cs="Calibri"/>
                          <w:b/>
                          <w:color w:val="000000" w:themeColor="text1"/>
                          <w:sz w:val="22"/>
                          <w:szCs w:val="20"/>
                        </w:rPr>
                        <w:t>Marta Dziewulska</w:t>
                      </w:r>
                    </w:p>
                    <w:p w14:paraId="4EDD2ED6" w14:textId="51803F72" w:rsidR="004C384A" w:rsidRPr="008600B0" w:rsidRDefault="004C384A" w:rsidP="000A077F">
                      <w:pPr>
                        <w:pStyle w:val="NormalnyWeb"/>
                        <w:spacing w:before="0" w:beforeAutospacing="0" w:after="0" w:afterAutospacing="0" w:line="276" w:lineRule="auto"/>
                        <w:jc w:val="right"/>
                        <w:rPr>
                          <w:rFonts w:ascii="Calibri" w:eastAsia="Calibri" w:hAnsi="Calibri" w:cs="Calibri"/>
                          <w:b/>
                          <w:color w:val="000000" w:themeColor="text1"/>
                          <w:sz w:val="22"/>
                          <w:szCs w:val="20"/>
                        </w:rPr>
                      </w:pPr>
                      <w:r w:rsidRPr="008600B0">
                        <w:rPr>
                          <w:rFonts w:ascii="Calibri" w:eastAsia="Calibri" w:hAnsi="Calibri" w:cs="Calibri"/>
                          <w:b/>
                          <w:color w:val="000000" w:themeColor="text1"/>
                          <w:sz w:val="22"/>
                          <w:szCs w:val="20"/>
                        </w:rPr>
                        <w:t>Rzeczniczka Prasowa Muzeum POLIN</w:t>
                      </w:r>
                      <w:r w:rsidRPr="008600B0">
                        <w:rPr>
                          <w:rFonts w:ascii="Calibri" w:eastAsia="Calibri" w:hAnsi="Calibri" w:cs="Calibri"/>
                          <w:b/>
                          <w:color w:val="000000" w:themeColor="text1"/>
                          <w:sz w:val="22"/>
                          <w:szCs w:val="20"/>
                        </w:rPr>
                        <w:br/>
                      </w:r>
                      <w:hyperlink r:id="rId15" w:history="1">
                        <w:r w:rsidRPr="008600B0">
                          <w:rPr>
                            <w:rStyle w:val="Hipercze"/>
                            <w:rFonts w:ascii="Calibri" w:eastAsia="Calibri" w:hAnsi="Calibri" w:cs="Calibri"/>
                            <w:b/>
                            <w:bCs/>
                            <w:color w:val="000000" w:themeColor="text1"/>
                            <w:sz w:val="22"/>
                            <w:szCs w:val="20"/>
                          </w:rPr>
                          <w:t>mdziewulska@polin.pl</w:t>
                        </w:r>
                      </w:hyperlink>
                      <w:r w:rsidRPr="008600B0"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22"/>
                          <w:szCs w:val="20"/>
                        </w:rPr>
                        <w:br/>
                        <w:t>Kom. +48 604 464 675</w:t>
                      </w:r>
                      <w:r w:rsidRPr="008600B0">
                        <w:rPr>
                          <w:rFonts w:ascii="Calibri" w:eastAsia="Calibri" w:hAnsi="Calibri" w:cs="Calibri"/>
                          <w:b/>
                          <w:color w:val="000000" w:themeColor="text1"/>
                          <w:sz w:val="22"/>
                          <w:szCs w:val="20"/>
                        </w:rPr>
                        <w:t xml:space="preserve"> </w:t>
                      </w:r>
                    </w:p>
                    <w:p w14:paraId="5F21DD90" w14:textId="5A8242E3" w:rsidR="0034241B" w:rsidRDefault="0034241B" w:rsidP="008600B0">
                      <w:pPr>
                        <w:textDirection w:val="btLr"/>
                      </w:pPr>
                    </w:p>
                    <w:p w14:paraId="313DD6EC" w14:textId="77777777" w:rsidR="0034241B" w:rsidRDefault="0034241B">
                      <w:pPr>
                        <w:spacing w:line="360" w:lineRule="auto"/>
                        <w:textDirection w:val="btLr"/>
                      </w:pPr>
                    </w:p>
                    <w:p w14:paraId="2C6AEE02" w14:textId="77777777" w:rsidR="0034241B" w:rsidRDefault="0034241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sectPr w:rsidR="00B760A5" w:rsidSect="00F64C72">
      <w:headerReference w:type="default" r:id="rId16"/>
      <w:footerReference w:type="default" r:id="rId17"/>
      <w:pgSz w:w="11906" w:h="16838"/>
      <w:pgMar w:top="2694" w:right="991" w:bottom="851" w:left="993" w:header="708" w:footer="5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DB936" w14:textId="77777777" w:rsidR="0024752E" w:rsidRDefault="0024752E" w:rsidP="00B760A5">
      <w:r>
        <w:separator/>
      </w:r>
    </w:p>
  </w:endnote>
  <w:endnote w:type="continuationSeparator" w:id="0">
    <w:p w14:paraId="52FB8372" w14:textId="77777777" w:rsidR="0024752E" w:rsidRDefault="0024752E" w:rsidP="00B76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2AF31" w14:textId="77777777" w:rsidR="00B760A5" w:rsidRDefault="00B760A5">
    <w:pPr>
      <w:pStyle w:val="Normalny1"/>
      <w:pBdr>
        <w:top w:val="nil"/>
        <w:left w:val="nil"/>
        <w:bottom w:val="nil"/>
        <w:right w:val="nil"/>
        <w:between w:val="nil"/>
      </w:pBdr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75FF3" w14:textId="77777777" w:rsidR="0024752E" w:rsidRDefault="0024752E" w:rsidP="00B760A5">
      <w:r>
        <w:separator/>
      </w:r>
    </w:p>
  </w:footnote>
  <w:footnote w:type="continuationSeparator" w:id="0">
    <w:p w14:paraId="2348D268" w14:textId="77777777" w:rsidR="0024752E" w:rsidRDefault="0024752E" w:rsidP="00B76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707BF" w14:textId="77777777" w:rsidR="00B760A5" w:rsidRDefault="0021496D">
    <w:pPr>
      <w:pStyle w:val="Normalny1"/>
      <w:pBdr>
        <w:top w:val="nil"/>
        <w:left w:val="nil"/>
        <w:bottom w:val="nil"/>
        <w:right w:val="nil"/>
        <w:between w:val="nil"/>
      </w:pBdr>
      <w:ind w:right="-569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083A8A68" wp14:editId="0ABFD1C3">
          <wp:simplePos x="0" y="0"/>
          <wp:positionH relativeFrom="column">
            <wp:posOffset>4595495</wp:posOffset>
          </wp:positionH>
          <wp:positionV relativeFrom="paragraph">
            <wp:posOffset>255270</wp:posOffset>
          </wp:positionV>
          <wp:extent cx="1683385" cy="882650"/>
          <wp:effectExtent l="0" t="0" r="0" b="0"/>
          <wp:wrapSquare wrapText="bothSides" distT="0" distB="0" distL="114300" distR="114300"/>
          <wp:docPr id="1201760714" name="Obraz 1201760714" descr="Logo Muzeum POLI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2.png" descr="Logo Muzeum POLI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3385" cy="882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D029E04" wp14:editId="5DD5DCBA">
          <wp:simplePos x="0" y="0"/>
          <wp:positionH relativeFrom="column">
            <wp:posOffset>-228599</wp:posOffset>
          </wp:positionH>
          <wp:positionV relativeFrom="paragraph">
            <wp:posOffset>234950</wp:posOffset>
          </wp:positionV>
          <wp:extent cx="2743200" cy="583565"/>
          <wp:effectExtent l="0" t="0" r="0" b="0"/>
          <wp:wrapSquare wrapText="bothSides" distT="0" distB="0" distL="114300" distR="114300"/>
          <wp:docPr id="1865663367" name="Obraz 1865663367" descr="Napis informacja prasowa, www.polin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1.png" descr="Napis informacja prasowa, www.polin.pl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583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FB116E2" w14:textId="77777777" w:rsidR="00B760A5" w:rsidRDefault="00B760A5">
    <w:pPr>
      <w:pStyle w:val="Normalny1"/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F6DEF"/>
    <w:multiLevelType w:val="hybridMultilevel"/>
    <w:tmpl w:val="5A700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E6663"/>
    <w:multiLevelType w:val="hybridMultilevel"/>
    <w:tmpl w:val="7E6EA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53E82"/>
    <w:multiLevelType w:val="multilevel"/>
    <w:tmpl w:val="D098EF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 w16cid:durableId="669604858">
    <w:abstractNumId w:val="2"/>
  </w:num>
  <w:num w:numId="2" w16cid:durableId="649137219">
    <w:abstractNumId w:val="0"/>
  </w:num>
  <w:num w:numId="3" w16cid:durableId="1143812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0A5"/>
    <w:rsid w:val="000A077F"/>
    <w:rsid w:val="000B7856"/>
    <w:rsid w:val="000E66E8"/>
    <w:rsid w:val="001551F4"/>
    <w:rsid w:val="001566F7"/>
    <w:rsid w:val="00164964"/>
    <w:rsid w:val="001C4B71"/>
    <w:rsid w:val="00211618"/>
    <w:rsid w:val="0021496D"/>
    <w:rsid w:val="002240BD"/>
    <w:rsid w:val="002352A2"/>
    <w:rsid w:val="0024621D"/>
    <w:rsid w:val="0024752E"/>
    <w:rsid w:val="00252CC8"/>
    <w:rsid w:val="002665AC"/>
    <w:rsid w:val="002D0CF2"/>
    <w:rsid w:val="002D68FF"/>
    <w:rsid w:val="0032245E"/>
    <w:rsid w:val="00326DFE"/>
    <w:rsid w:val="0033210B"/>
    <w:rsid w:val="00336DDA"/>
    <w:rsid w:val="0034241B"/>
    <w:rsid w:val="00372337"/>
    <w:rsid w:val="003A20EE"/>
    <w:rsid w:val="003D454F"/>
    <w:rsid w:val="003E0FEF"/>
    <w:rsid w:val="003E2C07"/>
    <w:rsid w:val="003F7643"/>
    <w:rsid w:val="00400246"/>
    <w:rsid w:val="00444094"/>
    <w:rsid w:val="00450FC0"/>
    <w:rsid w:val="004A2358"/>
    <w:rsid w:val="004C384A"/>
    <w:rsid w:val="004D6F22"/>
    <w:rsid w:val="00504452"/>
    <w:rsid w:val="005D29CA"/>
    <w:rsid w:val="006D2A55"/>
    <w:rsid w:val="006E0E1A"/>
    <w:rsid w:val="007E03D5"/>
    <w:rsid w:val="008600B0"/>
    <w:rsid w:val="008879A0"/>
    <w:rsid w:val="008A77F5"/>
    <w:rsid w:val="008D275C"/>
    <w:rsid w:val="00902E4A"/>
    <w:rsid w:val="0092219A"/>
    <w:rsid w:val="009362BF"/>
    <w:rsid w:val="009B7C47"/>
    <w:rsid w:val="00A071FD"/>
    <w:rsid w:val="00A11E66"/>
    <w:rsid w:val="00A279DA"/>
    <w:rsid w:val="00A35202"/>
    <w:rsid w:val="00A63FEA"/>
    <w:rsid w:val="00AA6793"/>
    <w:rsid w:val="00B07627"/>
    <w:rsid w:val="00B11F31"/>
    <w:rsid w:val="00B12D6A"/>
    <w:rsid w:val="00B760A5"/>
    <w:rsid w:val="00B9015F"/>
    <w:rsid w:val="00BA6DF6"/>
    <w:rsid w:val="00BF17A7"/>
    <w:rsid w:val="00C03081"/>
    <w:rsid w:val="00C032D5"/>
    <w:rsid w:val="00C378B1"/>
    <w:rsid w:val="00C81D31"/>
    <w:rsid w:val="00CB757A"/>
    <w:rsid w:val="00CC0AB8"/>
    <w:rsid w:val="00CC5868"/>
    <w:rsid w:val="00CD1891"/>
    <w:rsid w:val="00CE461D"/>
    <w:rsid w:val="00D047A9"/>
    <w:rsid w:val="00D461D8"/>
    <w:rsid w:val="00D619CB"/>
    <w:rsid w:val="00DC2DC8"/>
    <w:rsid w:val="00DD7B13"/>
    <w:rsid w:val="00E02724"/>
    <w:rsid w:val="00E42D44"/>
    <w:rsid w:val="00E86F5A"/>
    <w:rsid w:val="00EC4E6D"/>
    <w:rsid w:val="00ED597E"/>
    <w:rsid w:val="00F6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2DFF872"/>
  <w15:docId w15:val="{5DC6A3C5-9629-4180-A807-E74DA260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1"/>
    <w:next w:val="Normalny1"/>
    <w:rsid w:val="00B760A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B760A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B760A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B760A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B760A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B760A5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B760A5"/>
  </w:style>
  <w:style w:type="table" w:customStyle="1" w:styleId="TableNormal">
    <w:name w:val="Table Normal"/>
    <w:rsid w:val="00B760A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B760A5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Normalny1"/>
    <w:rsid w:val="00B760A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nyWeb">
    <w:name w:val="Normal (Web)"/>
    <w:basedOn w:val="Normalny"/>
    <w:uiPriority w:val="99"/>
    <w:unhideWhenUsed/>
    <w:rsid w:val="003E0F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901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015F"/>
  </w:style>
  <w:style w:type="paragraph" w:styleId="Stopka">
    <w:name w:val="footer"/>
    <w:basedOn w:val="Normalny"/>
    <w:link w:val="StopkaZnak"/>
    <w:uiPriority w:val="99"/>
    <w:unhideWhenUsed/>
    <w:rsid w:val="00B901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015F"/>
  </w:style>
  <w:style w:type="character" w:styleId="Hipercze">
    <w:name w:val="Hyperlink"/>
    <w:basedOn w:val="Domylnaczcionkaakapitu"/>
    <w:uiPriority w:val="99"/>
    <w:unhideWhenUsed/>
    <w:rsid w:val="00B9015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015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A077F"/>
    <w:pPr>
      <w:ind w:left="720"/>
      <w:contextualSpacing/>
    </w:pPr>
  </w:style>
  <w:style w:type="paragraph" w:customStyle="1" w:styleId="04TekstGwny">
    <w:name w:val="04 Tekst Główny"/>
    <w:basedOn w:val="Normalny"/>
    <w:link w:val="04TekstGwnyZnak"/>
    <w:qFormat/>
    <w:rsid w:val="00BA6DF6"/>
    <w:pPr>
      <w:spacing w:after="200" w:line="276" w:lineRule="auto"/>
      <w:jc w:val="both"/>
    </w:pPr>
    <w:rPr>
      <w:rFonts w:cs="Times New Roman"/>
      <w:sz w:val="22"/>
      <w:szCs w:val="22"/>
      <w:lang w:val="en-US" w:eastAsia="en-US"/>
    </w:rPr>
  </w:style>
  <w:style w:type="character" w:customStyle="1" w:styleId="04TekstGwnyZnak">
    <w:name w:val="04 Tekst Główny Znak"/>
    <w:link w:val="04TekstGwny"/>
    <w:rsid w:val="00BA6DF6"/>
    <w:rPr>
      <w:rFonts w:cs="Times New Roman"/>
      <w:sz w:val="22"/>
      <w:szCs w:val="22"/>
      <w:lang w:val="en-US" w:eastAsia="en-US"/>
    </w:rPr>
  </w:style>
  <w:style w:type="character" w:styleId="Wyrnieniedelikatne">
    <w:name w:val="Subtle Emphasis"/>
    <w:uiPriority w:val="19"/>
    <w:qFormat/>
    <w:rsid w:val="009B7C47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n.pl/pl/ZDK" TargetMode="External"/><Relationship Id="rId13" Type="http://schemas.openxmlformats.org/officeDocument/2006/relationships/hyperlink" Target="http://www.polin.pl/nagrod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gov.pl/web/kultura/?p=10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eagrants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dziewulska@polin.pl" TargetMode="External"/><Relationship Id="rId10" Type="http://schemas.openxmlformats.org/officeDocument/2006/relationships/hyperlink" Target="https://eeagrants.org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mailto:mdziewulska@polin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2630</Words>
  <Characters>15786</Characters>
  <Application>Microsoft Office Word</Application>
  <DocSecurity>4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Dziewulska Marta</dc:creator>
  <cp:keywords/>
  <dc:description/>
  <cp:lastModifiedBy>Kaliszewska Olga</cp:lastModifiedBy>
  <cp:revision>2</cp:revision>
  <dcterms:created xsi:type="dcterms:W3CDTF">2023-12-06T10:58:00Z</dcterms:created>
  <dcterms:modified xsi:type="dcterms:W3CDTF">2023-12-06T10:58:00Z</dcterms:modified>
</cp:coreProperties>
</file>