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FE254" w14:textId="77777777" w:rsidR="00245A0F" w:rsidRPr="00241D9E" w:rsidRDefault="00245A0F" w:rsidP="00241D9E">
      <w:pPr>
        <w:rPr>
          <w:rFonts w:cstheme="minorHAnsi"/>
          <w:szCs w:val="24"/>
        </w:rPr>
      </w:pPr>
      <w:r w:rsidRPr="00241D9E">
        <w:rPr>
          <w:rFonts w:cstheme="minorHAnsi"/>
          <w:szCs w:val="24"/>
        </w:rPr>
        <w:t>Opisany poniżej przebieg lekcji jest propozycją zajęć poświęconych pamięci o powstaniu w getcie warszawskim, rekomendowaną przez Dział Edukacji Muzeum POLIN dla klas 4‒6 szkoły podstawowej. Poruszanie tematów związanych z II wojną światową oraz Zagładą wymaga szczególnej rozwagi ze strony osoby prowadzącej zajęcia. Zadbaliśmy o to, aby informacje pojawiające się w przekazanych Państwu materiałach edukacyjnych były dopasowane do wieku odbiorców i odbiorczyń oraz aby były opatrzone naszym komentarzem.</w:t>
      </w:r>
    </w:p>
    <w:p w14:paraId="65EAABFF" w14:textId="599B92FF" w:rsidR="00245A0F" w:rsidRPr="00241D9E" w:rsidRDefault="00245A0F" w:rsidP="00241D9E">
      <w:pPr>
        <w:rPr>
          <w:rFonts w:cstheme="minorHAnsi"/>
          <w:szCs w:val="24"/>
        </w:rPr>
      </w:pPr>
      <w:r w:rsidRPr="00241D9E">
        <w:rPr>
          <w:rFonts w:cstheme="minorHAnsi"/>
          <w:szCs w:val="24"/>
        </w:rPr>
        <w:t xml:space="preserve">Scenariusz opisuje zajęcia, których realizacja zajmie około 90 minut. Zachęcamy, by na zajęcia przeznaczyć dwie godziny lekcyjne, a </w:t>
      </w:r>
      <w:r w:rsidR="004B5B17" w:rsidRPr="00241D9E">
        <w:rPr>
          <w:rFonts w:cstheme="minorHAnsi"/>
          <w:szCs w:val="24"/>
        </w:rPr>
        <w:t>film animowany</w:t>
      </w:r>
      <w:r w:rsidRPr="00241D9E">
        <w:rPr>
          <w:rFonts w:cstheme="minorHAnsi"/>
          <w:szCs w:val="24"/>
        </w:rPr>
        <w:t xml:space="preserve"> </w:t>
      </w:r>
      <w:r w:rsidR="004B5B17" w:rsidRPr="00241D9E">
        <w:rPr>
          <w:rFonts w:cstheme="minorHAnsi"/>
          <w:szCs w:val="24"/>
        </w:rPr>
        <w:t>„Było</w:t>
      </w:r>
      <w:r w:rsidR="00684423" w:rsidRPr="00241D9E">
        <w:rPr>
          <w:rFonts w:cstheme="minorHAnsi"/>
          <w:szCs w:val="24"/>
        </w:rPr>
        <w:t xml:space="preserve"> – </w:t>
      </w:r>
      <w:r w:rsidR="004B5B17" w:rsidRPr="00241D9E">
        <w:rPr>
          <w:rFonts w:cstheme="minorHAnsi"/>
          <w:szCs w:val="24"/>
        </w:rPr>
        <w:t>nie ma</w:t>
      </w:r>
      <w:r w:rsidR="00684423" w:rsidRPr="00241D9E">
        <w:rPr>
          <w:rFonts w:cstheme="minorHAnsi"/>
          <w:szCs w:val="24"/>
        </w:rPr>
        <w:t xml:space="preserve"> – </w:t>
      </w:r>
      <w:r w:rsidR="004B5B17" w:rsidRPr="00241D9E">
        <w:rPr>
          <w:rFonts w:cstheme="minorHAnsi"/>
          <w:szCs w:val="24"/>
        </w:rPr>
        <w:t xml:space="preserve">jest” na podstawie opowiadania Katarzyny </w:t>
      </w:r>
      <w:proofErr w:type="spellStart"/>
      <w:r w:rsidR="004B5B17" w:rsidRPr="00241D9E">
        <w:rPr>
          <w:rFonts w:cstheme="minorHAnsi"/>
          <w:szCs w:val="24"/>
        </w:rPr>
        <w:t>Jackowskiej-Enemuo</w:t>
      </w:r>
      <w:proofErr w:type="spellEnd"/>
      <w:r w:rsidR="004B5B17" w:rsidRPr="00241D9E">
        <w:rPr>
          <w:rFonts w:cstheme="minorHAnsi"/>
          <w:szCs w:val="24"/>
        </w:rPr>
        <w:t xml:space="preserve"> o tym samym tytule obejrzeć</w:t>
      </w:r>
      <w:r w:rsidRPr="00241D9E">
        <w:rPr>
          <w:rFonts w:cstheme="minorHAnsi"/>
          <w:szCs w:val="24"/>
        </w:rPr>
        <w:t xml:space="preserve"> wspólnie z </w:t>
      </w:r>
      <w:r w:rsidR="004B5B17" w:rsidRPr="00241D9E">
        <w:rPr>
          <w:rFonts w:cstheme="minorHAnsi"/>
          <w:szCs w:val="24"/>
        </w:rPr>
        <w:t>uczniami</w:t>
      </w:r>
      <w:r w:rsidR="00684423" w:rsidRPr="00241D9E">
        <w:rPr>
          <w:rFonts w:cstheme="minorHAnsi"/>
          <w:szCs w:val="24"/>
        </w:rPr>
        <w:t xml:space="preserve"> i uczennicami</w:t>
      </w:r>
      <w:r w:rsidRPr="00241D9E">
        <w:rPr>
          <w:rFonts w:cstheme="minorHAnsi"/>
          <w:szCs w:val="24"/>
        </w:rPr>
        <w:t xml:space="preserve">. Możliwe jest jednak zaproszenie </w:t>
      </w:r>
      <w:r w:rsidR="00684423" w:rsidRPr="00241D9E">
        <w:rPr>
          <w:rFonts w:cstheme="minorHAnsi"/>
          <w:szCs w:val="24"/>
        </w:rPr>
        <w:t>dzieci</w:t>
      </w:r>
      <w:r w:rsidRPr="00241D9E">
        <w:rPr>
          <w:rFonts w:cstheme="minorHAnsi"/>
          <w:szCs w:val="24"/>
        </w:rPr>
        <w:t xml:space="preserve"> do </w:t>
      </w:r>
      <w:r w:rsidR="004B5B17" w:rsidRPr="00241D9E">
        <w:rPr>
          <w:rFonts w:cstheme="minorHAnsi"/>
          <w:szCs w:val="24"/>
        </w:rPr>
        <w:t xml:space="preserve">obejrzenia filmu w domu </w:t>
      </w:r>
      <w:r w:rsidRPr="00241D9E">
        <w:rPr>
          <w:rFonts w:cstheme="minorHAnsi"/>
          <w:szCs w:val="24"/>
        </w:rPr>
        <w:t>i skrócenie proponowanych zajęć do jednej godziny lekcyjnej.</w:t>
      </w:r>
    </w:p>
    <w:p w14:paraId="76D53CA9" w14:textId="2CFC98C3" w:rsidR="00245A0F" w:rsidRPr="0062495C" w:rsidRDefault="00245A0F" w:rsidP="00241D9E">
      <w:pPr>
        <w:rPr>
          <w:rStyle w:val="Hipercze"/>
        </w:rPr>
      </w:pPr>
      <w:r w:rsidRPr="00241D9E">
        <w:rPr>
          <w:rFonts w:cstheme="minorHAnsi"/>
          <w:szCs w:val="24"/>
        </w:rPr>
        <w:t xml:space="preserve">Rekomendujemy, by przed przeprowadzeniem lekcji zapoznać się z </w:t>
      </w:r>
      <w:hyperlink r:id="rId10" w:history="1">
        <w:r w:rsidRPr="0062495C">
          <w:rPr>
            <w:rStyle w:val="Hipercze"/>
          </w:rPr>
          <w:t>zaleceniami i</w:t>
        </w:r>
        <w:r w:rsidR="00684423" w:rsidRPr="0062495C">
          <w:rPr>
            <w:rStyle w:val="Hipercze"/>
          </w:rPr>
          <w:t> </w:t>
        </w:r>
        <w:r w:rsidRPr="0062495C">
          <w:rPr>
            <w:rStyle w:val="Hipercze"/>
          </w:rPr>
          <w:t>wskazówkami dotyczącymi edukacji na temat II wojny światowej i Zagłady Muzeum Historii Żydów Polskich POLIN</w:t>
        </w:r>
        <w:r w:rsidR="00684423" w:rsidRPr="0062495C">
          <w:rPr>
            <w:rStyle w:val="Hipercze"/>
          </w:rPr>
          <w:t>.</w:t>
        </w:r>
      </w:hyperlink>
    </w:p>
    <w:p w14:paraId="6D85163A" w14:textId="77777777" w:rsidR="00245A0F" w:rsidRPr="00241D9E" w:rsidRDefault="00245A0F" w:rsidP="00241D9E">
      <w:pPr>
        <w:rPr>
          <w:rFonts w:cstheme="minorHAnsi"/>
          <w:b/>
          <w:bCs/>
          <w:color w:val="538135" w:themeColor="accent6" w:themeShade="BF"/>
          <w:szCs w:val="24"/>
        </w:rPr>
      </w:pPr>
      <w:r w:rsidRPr="00241D9E">
        <w:rPr>
          <w:rFonts w:cstheme="minorHAnsi"/>
          <w:b/>
          <w:bCs/>
          <w:color w:val="538135" w:themeColor="accent6" w:themeShade="BF"/>
          <w:kern w:val="0"/>
          <w:szCs w:val="24"/>
          <w14:ligatures w14:val="none"/>
        </w:rPr>
        <w:br w:type="page"/>
      </w:r>
    </w:p>
    <w:p w14:paraId="07578916" w14:textId="53BFB92F" w:rsidR="002B28B2" w:rsidRPr="00590B23" w:rsidRDefault="005E6B9A" w:rsidP="00766196">
      <w:pPr>
        <w:pStyle w:val="Nagwek1"/>
        <w:spacing w:after="240"/>
      </w:pPr>
      <w:r>
        <w:lastRenderedPageBreak/>
        <w:t>„</w:t>
      </w:r>
      <w:r w:rsidR="002B28B2" w:rsidRPr="00590B23">
        <w:t xml:space="preserve">Było </w:t>
      </w:r>
      <w:r w:rsidR="00684423" w:rsidRPr="00590B23">
        <w:t>–</w:t>
      </w:r>
      <w:r w:rsidR="002B28B2" w:rsidRPr="00590B23">
        <w:t xml:space="preserve"> nie ma – jest</w:t>
      </w:r>
      <w:r>
        <w:t xml:space="preserve">” </w:t>
      </w:r>
      <w:r w:rsidR="00F30C4F" w:rsidRPr="00590B23">
        <w:t>scenariusz</w:t>
      </w:r>
      <w:r w:rsidR="00DC1EA1" w:rsidRPr="00590B23">
        <w:t xml:space="preserve"> </w:t>
      </w:r>
      <w:r w:rsidR="00F30C4F" w:rsidRPr="00590B23">
        <w:t xml:space="preserve">przeznaczony dla uczniów i uczennic klas </w:t>
      </w:r>
      <w:r w:rsidR="00B11DF3" w:rsidRPr="00590B23">
        <w:t>4-6</w:t>
      </w:r>
      <w:r w:rsidR="00F30C4F" w:rsidRPr="00590B23">
        <w:t xml:space="preserve"> szkoły podstawowej</w:t>
      </w:r>
    </w:p>
    <w:p w14:paraId="088150B4" w14:textId="77777777" w:rsidR="005E6B9A" w:rsidRPr="00590660" w:rsidRDefault="00EA42E2" w:rsidP="005E6B9A">
      <w:pPr>
        <w:jc w:val="both"/>
        <w:rPr>
          <w:rFonts w:cstheme="minorHAnsi"/>
          <w:szCs w:val="24"/>
        </w:rPr>
      </w:pPr>
      <w:r w:rsidRPr="00590660">
        <w:rPr>
          <w:rFonts w:cstheme="minorHAnsi"/>
          <w:szCs w:val="24"/>
        </w:rPr>
        <w:t>Słowa kluczowe</w:t>
      </w:r>
      <w:r w:rsidR="002B28B2" w:rsidRPr="00590660">
        <w:rPr>
          <w:rFonts w:cstheme="minorHAnsi"/>
          <w:szCs w:val="24"/>
        </w:rPr>
        <w:t xml:space="preserve">: </w:t>
      </w:r>
      <w:r w:rsidRPr="00590660">
        <w:rPr>
          <w:rFonts w:cstheme="minorHAnsi"/>
          <w:szCs w:val="24"/>
        </w:rPr>
        <w:t xml:space="preserve">II wojna światowa, </w:t>
      </w:r>
      <w:r w:rsidR="002B28B2" w:rsidRPr="00590660">
        <w:rPr>
          <w:rFonts w:cstheme="minorHAnsi"/>
          <w:szCs w:val="24"/>
        </w:rPr>
        <w:t>kultura żydowska</w:t>
      </w:r>
      <w:r w:rsidRPr="00590660">
        <w:rPr>
          <w:rFonts w:cstheme="minorHAnsi"/>
          <w:szCs w:val="24"/>
        </w:rPr>
        <w:t xml:space="preserve">, </w:t>
      </w:r>
      <w:r w:rsidR="002B28B2" w:rsidRPr="00590660">
        <w:rPr>
          <w:rFonts w:cstheme="minorHAnsi"/>
          <w:szCs w:val="24"/>
        </w:rPr>
        <w:t>historia, pamięć</w:t>
      </w:r>
      <w:r w:rsidR="00EE704D" w:rsidRPr="00590660">
        <w:rPr>
          <w:rFonts w:cstheme="minorHAnsi"/>
          <w:szCs w:val="24"/>
        </w:rPr>
        <w:t xml:space="preserve">, </w:t>
      </w:r>
      <w:r w:rsidR="00B900F8" w:rsidRPr="00590660">
        <w:rPr>
          <w:rFonts w:cstheme="minorHAnsi"/>
          <w:szCs w:val="24"/>
        </w:rPr>
        <w:t xml:space="preserve">emocje, </w:t>
      </w:r>
      <w:r w:rsidR="002B28B2" w:rsidRPr="00590660">
        <w:rPr>
          <w:rFonts w:cstheme="minorHAnsi"/>
          <w:szCs w:val="24"/>
        </w:rPr>
        <w:t>smutek</w:t>
      </w:r>
    </w:p>
    <w:p w14:paraId="39857F83" w14:textId="070FE999" w:rsidR="00EA42E2" w:rsidRPr="00590660" w:rsidRDefault="00EA42E2" w:rsidP="005E6B9A">
      <w:pPr>
        <w:jc w:val="both"/>
        <w:rPr>
          <w:rFonts w:cstheme="minorHAnsi"/>
          <w:szCs w:val="24"/>
        </w:rPr>
      </w:pPr>
      <w:r w:rsidRPr="00590660">
        <w:rPr>
          <w:rFonts w:cstheme="minorHAnsi"/>
          <w:szCs w:val="24"/>
        </w:rPr>
        <w:t>Autorka: Alicja Balcerak</w:t>
      </w:r>
    </w:p>
    <w:p w14:paraId="3C50D04E" w14:textId="4E88C268" w:rsidR="00EA42E2" w:rsidRPr="00590660" w:rsidRDefault="00EA42E2" w:rsidP="00684423">
      <w:pPr>
        <w:jc w:val="both"/>
        <w:rPr>
          <w:rFonts w:cstheme="minorHAnsi"/>
          <w:szCs w:val="24"/>
        </w:rPr>
      </w:pPr>
      <w:r w:rsidRPr="00590660">
        <w:rPr>
          <w:rFonts w:cstheme="minorHAnsi"/>
          <w:szCs w:val="24"/>
        </w:rPr>
        <w:t xml:space="preserve">Metody: </w:t>
      </w:r>
      <w:r w:rsidR="006F4C20" w:rsidRPr="00590660">
        <w:rPr>
          <w:rFonts w:cstheme="minorHAnsi"/>
          <w:szCs w:val="24"/>
        </w:rPr>
        <w:t xml:space="preserve">praca </w:t>
      </w:r>
      <w:r w:rsidR="00F47C88" w:rsidRPr="00590660">
        <w:rPr>
          <w:rFonts w:cstheme="minorHAnsi"/>
          <w:szCs w:val="24"/>
        </w:rPr>
        <w:t>indywidualna</w:t>
      </w:r>
      <w:r w:rsidR="006F4C20" w:rsidRPr="00590660">
        <w:rPr>
          <w:rFonts w:cstheme="minorHAnsi"/>
          <w:szCs w:val="24"/>
        </w:rPr>
        <w:t xml:space="preserve">, </w:t>
      </w:r>
      <w:r w:rsidR="003A6EB1" w:rsidRPr="00590660">
        <w:rPr>
          <w:rFonts w:cstheme="minorHAnsi"/>
          <w:szCs w:val="24"/>
        </w:rPr>
        <w:t>oglądanie filmu</w:t>
      </w:r>
      <w:r w:rsidR="00F47C88" w:rsidRPr="00590660">
        <w:rPr>
          <w:rFonts w:cstheme="minorHAnsi"/>
          <w:szCs w:val="24"/>
        </w:rPr>
        <w:t xml:space="preserve">, praca w </w:t>
      </w:r>
      <w:r w:rsidRPr="00590660">
        <w:rPr>
          <w:rFonts w:cstheme="minorHAnsi"/>
          <w:szCs w:val="24"/>
        </w:rPr>
        <w:t>grupach</w:t>
      </w:r>
      <w:r w:rsidR="006F4C20" w:rsidRPr="00590660">
        <w:rPr>
          <w:rFonts w:cstheme="minorHAnsi"/>
          <w:szCs w:val="24"/>
        </w:rPr>
        <w:t xml:space="preserve"> z kartami zadań</w:t>
      </w:r>
      <w:r w:rsidRPr="00590660">
        <w:rPr>
          <w:rFonts w:cstheme="minorHAnsi"/>
          <w:szCs w:val="24"/>
        </w:rPr>
        <w:t>, dyskusj</w:t>
      </w:r>
      <w:r w:rsidR="00F30C4F" w:rsidRPr="00590660">
        <w:rPr>
          <w:rFonts w:cstheme="minorHAnsi"/>
          <w:szCs w:val="24"/>
        </w:rPr>
        <w:t>a</w:t>
      </w:r>
      <w:r w:rsidRPr="00590660">
        <w:rPr>
          <w:rFonts w:cstheme="minorHAnsi"/>
          <w:szCs w:val="24"/>
        </w:rPr>
        <w:t xml:space="preserve"> </w:t>
      </w:r>
    </w:p>
    <w:p w14:paraId="4D6017CD" w14:textId="33179210" w:rsidR="00EA42E2" w:rsidRPr="00590660" w:rsidRDefault="00EA42E2" w:rsidP="00684423">
      <w:pPr>
        <w:jc w:val="both"/>
        <w:rPr>
          <w:rFonts w:cstheme="minorHAnsi"/>
          <w:szCs w:val="24"/>
        </w:rPr>
      </w:pPr>
      <w:r w:rsidRPr="00590660">
        <w:rPr>
          <w:rFonts w:cstheme="minorHAnsi"/>
          <w:szCs w:val="24"/>
        </w:rPr>
        <w:t>Cele warsztatu:</w:t>
      </w:r>
    </w:p>
    <w:p w14:paraId="25BCD8B0" w14:textId="3FE447A3" w:rsidR="00EA42E2" w:rsidRPr="00590660" w:rsidRDefault="00EA42E2" w:rsidP="00684423">
      <w:pPr>
        <w:pStyle w:val="Akapitzlist"/>
        <w:numPr>
          <w:ilvl w:val="0"/>
          <w:numId w:val="2"/>
        </w:numPr>
        <w:jc w:val="both"/>
        <w:rPr>
          <w:rFonts w:cstheme="minorHAnsi"/>
          <w:szCs w:val="24"/>
        </w:rPr>
      </w:pPr>
      <w:r w:rsidRPr="00590660">
        <w:rPr>
          <w:rFonts w:cstheme="minorHAnsi"/>
          <w:szCs w:val="24"/>
        </w:rPr>
        <w:t xml:space="preserve">uczniowie i uczennice </w:t>
      </w:r>
      <w:r w:rsidR="00602927" w:rsidRPr="00590660">
        <w:rPr>
          <w:rFonts w:cstheme="minorHAnsi"/>
          <w:szCs w:val="24"/>
        </w:rPr>
        <w:t>rozwijają świadomość na temat emocji przeżywanych w</w:t>
      </w:r>
      <w:r w:rsidR="00684423" w:rsidRPr="00590660">
        <w:rPr>
          <w:rFonts w:cstheme="minorHAnsi"/>
          <w:szCs w:val="24"/>
        </w:rPr>
        <w:t> </w:t>
      </w:r>
      <w:r w:rsidR="00602927" w:rsidRPr="00590660">
        <w:rPr>
          <w:rFonts w:cstheme="minorHAnsi"/>
          <w:szCs w:val="24"/>
        </w:rPr>
        <w:t>trudnych chwilach</w:t>
      </w:r>
    </w:p>
    <w:p w14:paraId="41D18C29" w14:textId="78EF08FB" w:rsidR="00602927" w:rsidRPr="00590660" w:rsidRDefault="00602927" w:rsidP="00684423">
      <w:pPr>
        <w:pStyle w:val="Akapitzlist"/>
        <w:numPr>
          <w:ilvl w:val="0"/>
          <w:numId w:val="2"/>
        </w:numPr>
        <w:jc w:val="both"/>
        <w:rPr>
          <w:rFonts w:cstheme="minorHAnsi"/>
          <w:szCs w:val="24"/>
        </w:rPr>
      </w:pPr>
      <w:r w:rsidRPr="00590660">
        <w:rPr>
          <w:rFonts w:cstheme="minorHAnsi"/>
          <w:szCs w:val="24"/>
        </w:rPr>
        <w:t>uczniowie i uczennice</w:t>
      </w:r>
      <w:r w:rsidR="003A6EB1" w:rsidRPr="00590660">
        <w:rPr>
          <w:rFonts w:cstheme="minorHAnsi"/>
          <w:szCs w:val="24"/>
        </w:rPr>
        <w:t xml:space="preserve"> </w:t>
      </w:r>
      <w:r w:rsidR="002A6309" w:rsidRPr="00590660">
        <w:rPr>
          <w:rFonts w:cstheme="minorHAnsi"/>
          <w:szCs w:val="24"/>
        </w:rPr>
        <w:t>pogłębiają wiedzę na temat kultury żydowskiej</w:t>
      </w:r>
    </w:p>
    <w:p w14:paraId="50EFC1EA" w14:textId="0FA34AF9" w:rsidR="00EA42E2" w:rsidRPr="00590660" w:rsidRDefault="00EA42E2" w:rsidP="00684423">
      <w:pPr>
        <w:pStyle w:val="Akapitzlist"/>
        <w:numPr>
          <w:ilvl w:val="0"/>
          <w:numId w:val="2"/>
        </w:numPr>
        <w:jc w:val="both"/>
        <w:rPr>
          <w:rFonts w:cstheme="minorHAnsi"/>
          <w:szCs w:val="24"/>
        </w:rPr>
      </w:pPr>
      <w:r w:rsidRPr="00590660">
        <w:rPr>
          <w:rFonts w:cstheme="minorHAnsi"/>
          <w:szCs w:val="24"/>
        </w:rPr>
        <w:t xml:space="preserve">uczniowie i uczennice </w:t>
      </w:r>
      <w:r w:rsidR="002B28B2" w:rsidRPr="00590660">
        <w:rPr>
          <w:rFonts w:cstheme="minorHAnsi"/>
          <w:szCs w:val="24"/>
        </w:rPr>
        <w:t>poznają podstawowe informacje</w:t>
      </w:r>
      <w:r w:rsidRPr="00590660">
        <w:rPr>
          <w:rFonts w:cstheme="minorHAnsi"/>
          <w:szCs w:val="24"/>
        </w:rPr>
        <w:t xml:space="preserve"> na temat</w:t>
      </w:r>
      <w:r w:rsidR="3A236339" w:rsidRPr="00590660">
        <w:rPr>
          <w:rFonts w:cstheme="minorHAnsi"/>
          <w:szCs w:val="24"/>
        </w:rPr>
        <w:t xml:space="preserve"> </w:t>
      </w:r>
      <w:r w:rsidR="002B28B2" w:rsidRPr="00590660">
        <w:rPr>
          <w:rFonts w:cstheme="minorHAnsi"/>
          <w:szCs w:val="24"/>
        </w:rPr>
        <w:t xml:space="preserve">II wojny światowej i </w:t>
      </w:r>
      <w:r w:rsidRPr="00590660">
        <w:rPr>
          <w:rFonts w:cstheme="minorHAnsi"/>
          <w:szCs w:val="24"/>
        </w:rPr>
        <w:t>powstania w getcie warszawskim</w:t>
      </w:r>
    </w:p>
    <w:p w14:paraId="6C85C222" w14:textId="2F75D3C3" w:rsidR="00EE704D" w:rsidRPr="00590660" w:rsidRDefault="00EE704D" w:rsidP="00684423">
      <w:pPr>
        <w:jc w:val="both"/>
        <w:rPr>
          <w:rFonts w:cstheme="minorHAnsi"/>
          <w:szCs w:val="24"/>
        </w:rPr>
      </w:pPr>
      <w:r w:rsidRPr="00590660">
        <w:rPr>
          <w:rFonts w:cstheme="minorHAnsi"/>
          <w:szCs w:val="24"/>
        </w:rPr>
        <w:t>Potrzebne materiały:</w:t>
      </w:r>
    </w:p>
    <w:p w14:paraId="59F21032" w14:textId="11803AB8" w:rsidR="00F47C88" w:rsidRPr="00590660" w:rsidRDefault="00BC54A6" w:rsidP="00684423">
      <w:pPr>
        <w:pStyle w:val="Akapitzlist"/>
        <w:numPr>
          <w:ilvl w:val="0"/>
          <w:numId w:val="3"/>
        </w:numPr>
        <w:jc w:val="both"/>
        <w:rPr>
          <w:rFonts w:cstheme="minorHAnsi"/>
          <w:szCs w:val="24"/>
        </w:rPr>
      </w:pPr>
      <w:r w:rsidRPr="00590660">
        <w:rPr>
          <w:rFonts w:cstheme="minorHAnsi"/>
          <w:szCs w:val="24"/>
        </w:rPr>
        <w:t>Lista emocji (Załącznik 1</w:t>
      </w:r>
      <w:r w:rsidR="00BA6271" w:rsidRPr="00590660">
        <w:rPr>
          <w:rFonts w:cstheme="minorHAnsi"/>
          <w:szCs w:val="24"/>
        </w:rPr>
        <w:t>a</w:t>
      </w:r>
      <w:r w:rsidRPr="00590660">
        <w:rPr>
          <w:rFonts w:cstheme="minorHAnsi"/>
          <w:szCs w:val="24"/>
        </w:rPr>
        <w:t>)</w:t>
      </w:r>
      <w:r w:rsidR="00F47C88" w:rsidRPr="00590660">
        <w:rPr>
          <w:rFonts w:cstheme="minorHAnsi"/>
          <w:szCs w:val="24"/>
        </w:rPr>
        <w:t xml:space="preserve"> </w:t>
      </w:r>
    </w:p>
    <w:p w14:paraId="2172F567" w14:textId="1D9AD37B" w:rsidR="00BA6271" w:rsidRPr="00590660" w:rsidRDefault="00BA6271" w:rsidP="00684423">
      <w:pPr>
        <w:pStyle w:val="Akapitzlist"/>
        <w:numPr>
          <w:ilvl w:val="0"/>
          <w:numId w:val="3"/>
        </w:numPr>
        <w:jc w:val="both"/>
        <w:rPr>
          <w:rFonts w:cstheme="minorHAnsi"/>
          <w:szCs w:val="24"/>
        </w:rPr>
      </w:pPr>
      <w:r w:rsidRPr="00590660">
        <w:rPr>
          <w:rFonts w:cstheme="minorHAnsi"/>
          <w:szCs w:val="24"/>
        </w:rPr>
        <w:t>Lista sytuacji (Załącznik 1b)</w:t>
      </w:r>
    </w:p>
    <w:p w14:paraId="209EEF95" w14:textId="759BC7A4" w:rsidR="00BC54A6" w:rsidRPr="00590660" w:rsidRDefault="00F47C88" w:rsidP="00684423">
      <w:pPr>
        <w:pStyle w:val="Akapitzlist"/>
        <w:numPr>
          <w:ilvl w:val="0"/>
          <w:numId w:val="3"/>
        </w:numPr>
        <w:jc w:val="both"/>
        <w:rPr>
          <w:rFonts w:cstheme="minorHAnsi"/>
          <w:szCs w:val="24"/>
        </w:rPr>
      </w:pPr>
      <w:r w:rsidRPr="00590660">
        <w:rPr>
          <w:rFonts w:cstheme="minorHAnsi"/>
          <w:szCs w:val="24"/>
        </w:rPr>
        <w:t>Film „Było – nie ma – jest”</w:t>
      </w:r>
    </w:p>
    <w:p w14:paraId="60C4A282" w14:textId="41970622" w:rsidR="001E5138" w:rsidRPr="00590660" w:rsidRDefault="001E5138" w:rsidP="00684423">
      <w:pPr>
        <w:pStyle w:val="Akapitzlist"/>
        <w:numPr>
          <w:ilvl w:val="0"/>
          <w:numId w:val="3"/>
        </w:numPr>
        <w:jc w:val="both"/>
        <w:rPr>
          <w:rFonts w:cstheme="minorHAnsi"/>
          <w:szCs w:val="24"/>
        </w:rPr>
      </w:pPr>
      <w:r w:rsidRPr="00590660">
        <w:rPr>
          <w:rFonts w:cstheme="minorHAnsi"/>
          <w:szCs w:val="24"/>
        </w:rPr>
        <w:t>Kart</w:t>
      </w:r>
      <w:r w:rsidR="042AFE9C" w:rsidRPr="00590660">
        <w:rPr>
          <w:rFonts w:cstheme="minorHAnsi"/>
          <w:szCs w:val="24"/>
        </w:rPr>
        <w:t>a zadań</w:t>
      </w:r>
      <w:r w:rsidRPr="00590660">
        <w:rPr>
          <w:rFonts w:cstheme="minorHAnsi"/>
          <w:szCs w:val="24"/>
        </w:rPr>
        <w:t xml:space="preserve"> </w:t>
      </w:r>
      <w:r w:rsidR="00684423" w:rsidRPr="00590660">
        <w:rPr>
          <w:rFonts w:cstheme="minorHAnsi"/>
          <w:szCs w:val="24"/>
        </w:rPr>
        <w:t>do</w:t>
      </w:r>
      <w:r w:rsidRPr="00590660">
        <w:rPr>
          <w:rFonts w:cstheme="minorHAnsi"/>
          <w:szCs w:val="24"/>
        </w:rPr>
        <w:t xml:space="preserve"> p</w:t>
      </w:r>
      <w:r w:rsidR="00F47C88" w:rsidRPr="00590660">
        <w:rPr>
          <w:rFonts w:cstheme="minorHAnsi"/>
          <w:szCs w:val="24"/>
        </w:rPr>
        <w:t>racy w parach</w:t>
      </w:r>
      <w:r w:rsidRPr="00590660">
        <w:rPr>
          <w:rFonts w:cstheme="minorHAnsi"/>
          <w:szCs w:val="24"/>
        </w:rPr>
        <w:t xml:space="preserve"> (Załącznik 2)</w:t>
      </w:r>
    </w:p>
    <w:p w14:paraId="0EEC5103" w14:textId="14073DBC" w:rsidR="005C7AD7" w:rsidRPr="00590660" w:rsidRDefault="65D558F1" w:rsidP="00684423">
      <w:pPr>
        <w:pStyle w:val="Akapitzlist"/>
        <w:numPr>
          <w:ilvl w:val="0"/>
          <w:numId w:val="3"/>
        </w:numPr>
        <w:jc w:val="both"/>
        <w:rPr>
          <w:rFonts w:cstheme="minorHAnsi"/>
          <w:szCs w:val="24"/>
        </w:rPr>
      </w:pPr>
      <w:r w:rsidRPr="00590660">
        <w:rPr>
          <w:rFonts w:cstheme="minorHAnsi"/>
          <w:szCs w:val="24"/>
        </w:rPr>
        <w:t>Karta zadań do pracy w grupach (Załącznik 3)</w:t>
      </w:r>
    </w:p>
    <w:p w14:paraId="22701C17" w14:textId="1E2EF551" w:rsidR="007B194E" w:rsidRPr="00590660" w:rsidRDefault="007B194E" w:rsidP="00684423">
      <w:pPr>
        <w:pStyle w:val="Akapitzlist"/>
        <w:numPr>
          <w:ilvl w:val="0"/>
          <w:numId w:val="3"/>
        </w:numPr>
        <w:jc w:val="both"/>
        <w:rPr>
          <w:rFonts w:cstheme="minorHAnsi"/>
          <w:szCs w:val="24"/>
        </w:rPr>
      </w:pPr>
      <w:r w:rsidRPr="00590660">
        <w:rPr>
          <w:rFonts w:cstheme="minorHAnsi"/>
          <w:szCs w:val="24"/>
        </w:rPr>
        <w:t>Film o Akcji Żonkile</w:t>
      </w:r>
    </w:p>
    <w:p w14:paraId="17009D73" w14:textId="2B2BC62A" w:rsidR="00EE704D" w:rsidRPr="00590660" w:rsidRDefault="000D48D3" w:rsidP="00684423">
      <w:pPr>
        <w:jc w:val="both"/>
        <w:rPr>
          <w:rFonts w:cstheme="minorHAnsi"/>
          <w:szCs w:val="24"/>
        </w:rPr>
      </w:pPr>
      <w:r w:rsidRPr="00590660">
        <w:rPr>
          <w:rFonts w:cstheme="minorHAnsi"/>
          <w:szCs w:val="24"/>
        </w:rPr>
        <w:t>Przebieg lekcji</w:t>
      </w:r>
      <w:r w:rsidR="00EE704D" w:rsidRPr="00590660">
        <w:rPr>
          <w:rFonts w:cstheme="minorHAnsi"/>
          <w:szCs w:val="24"/>
        </w:rPr>
        <w:t>:</w:t>
      </w:r>
    </w:p>
    <w:p w14:paraId="49D524C7" w14:textId="21C28C50" w:rsidR="00EE704D" w:rsidRPr="00590660" w:rsidRDefault="00FB3EFA" w:rsidP="00684423">
      <w:pPr>
        <w:pStyle w:val="Akapitzlist"/>
        <w:numPr>
          <w:ilvl w:val="0"/>
          <w:numId w:val="4"/>
        </w:numPr>
        <w:jc w:val="both"/>
        <w:rPr>
          <w:rFonts w:cstheme="minorHAnsi"/>
          <w:szCs w:val="24"/>
        </w:rPr>
      </w:pPr>
      <w:r w:rsidRPr="00590660">
        <w:rPr>
          <w:rFonts w:cstheme="minorHAnsi"/>
          <w:szCs w:val="24"/>
        </w:rPr>
        <w:t>W świecie emocji</w:t>
      </w:r>
      <w:r w:rsidR="0038053E" w:rsidRPr="00590660">
        <w:rPr>
          <w:rFonts w:cstheme="minorHAnsi"/>
          <w:szCs w:val="24"/>
        </w:rPr>
        <w:t xml:space="preserve"> (Załącznik 1</w:t>
      </w:r>
      <w:r w:rsidR="00BA6271" w:rsidRPr="00590660">
        <w:rPr>
          <w:rFonts w:cstheme="minorHAnsi"/>
          <w:szCs w:val="24"/>
        </w:rPr>
        <w:t>a i Załącznik 1b</w:t>
      </w:r>
      <w:r w:rsidR="0038053E" w:rsidRPr="00590660">
        <w:rPr>
          <w:rFonts w:cstheme="minorHAnsi"/>
          <w:szCs w:val="24"/>
        </w:rPr>
        <w:t>)</w:t>
      </w:r>
    </w:p>
    <w:p w14:paraId="1F3316B8" w14:textId="07E737DD" w:rsidR="004C39D5" w:rsidRPr="00590660" w:rsidRDefault="0038053E" w:rsidP="00684423">
      <w:pPr>
        <w:pStyle w:val="Akapitzlist"/>
        <w:numPr>
          <w:ilvl w:val="0"/>
          <w:numId w:val="4"/>
        </w:numPr>
        <w:jc w:val="both"/>
        <w:rPr>
          <w:rFonts w:cstheme="minorHAnsi"/>
          <w:szCs w:val="24"/>
        </w:rPr>
      </w:pPr>
      <w:r w:rsidRPr="00590660">
        <w:rPr>
          <w:rFonts w:cstheme="minorHAnsi"/>
          <w:szCs w:val="24"/>
        </w:rPr>
        <w:t>Oglądanie animacji</w:t>
      </w:r>
      <w:r w:rsidR="00812B18" w:rsidRPr="00590660">
        <w:rPr>
          <w:rFonts w:cstheme="minorHAnsi"/>
          <w:szCs w:val="24"/>
        </w:rPr>
        <w:t xml:space="preserve"> </w:t>
      </w:r>
    </w:p>
    <w:p w14:paraId="5B6B512F" w14:textId="5BD86AE0" w:rsidR="00812B18" w:rsidRPr="00590660" w:rsidRDefault="00812B18" w:rsidP="00684423">
      <w:pPr>
        <w:pStyle w:val="Akapitzlist"/>
        <w:numPr>
          <w:ilvl w:val="0"/>
          <w:numId w:val="4"/>
        </w:numPr>
        <w:jc w:val="both"/>
        <w:rPr>
          <w:rFonts w:cstheme="minorHAnsi"/>
          <w:szCs w:val="24"/>
        </w:rPr>
      </w:pPr>
      <w:r w:rsidRPr="00590660">
        <w:rPr>
          <w:rFonts w:cstheme="minorHAnsi"/>
          <w:szCs w:val="24"/>
        </w:rPr>
        <w:t xml:space="preserve">Omówienie </w:t>
      </w:r>
      <w:r w:rsidR="0038053E" w:rsidRPr="00590660">
        <w:rPr>
          <w:rFonts w:cstheme="minorHAnsi"/>
          <w:szCs w:val="24"/>
        </w:rPr>
        <w:t>animacji i praca w parach (Załącznik 2)</w:t>
      </w:r>
    </w:p>
    <w:p w14:paraId="45563427" w14:textId="5B6A2813" w:rsidR="00F47C88" w:rsidRPr="00590660" w:rsidRDefault="57581454" w:rsidP="00684423">
      <w:pPr>
        <w:pStyle w:val="Akapitzlist"/>
        <w:numPr>
          <w:ilvl w:val="0"/>
          <w:numId w:val="4"/>
        </w:numPr>
        <w:jc w:val="both"/>
        <w:rPr>
          <w:rFonts w:cstheme="minorHAnsi"/>
          <w:szCs w:val="24"/>
        </w:rPr>
      </w:pPr>
      <w:r w:rsidRPr="00590660">
        <w:rPr>
          <w:rFonts w:cstheme="minorHAnsi"/>
          <w:szCs w:val="24"/>
        </w:rPr>
        <w:t>Praca w grupach</w:t>
      </w:r>
      <w:r w:rsidR="00AE5559" w:rsidRPr="00590660">
        <w:rPr>
          <w:rFonts w:cstheme="minorHAnsi"/>
          <w:szCs w:val="24"/>
        </w:rPr>
        <w:t xml:space="preserve"> (Załącznik 3)</w:t>
      </w:r>
    </w:p>
    <w:p w14:paraId="4169C55C" w14:textId="4C74E0D8" w:rsidR="007B194E" w:rsidRPr="00590660" w:rsidRDefault="007B194E" w:rsidP="00684423">
      <w:pPr>
        <w:pStyle w:val="Akapitzlist"/>
        <w:numPr>
          <w:ilvl w:val="0"/>
          <w:numId w:val="4"/>
        </w:numPr>
        <w:jc w:val="both"/>
        <w:rPr>
          <w:rFonts w:cstheme="minorHAnsi"/>
          <w:szCs w:val="24"/>
        </w:rPr>
      </w:pPr>
      <w:r w:rsidRPr="00590660">
        <w:rPr>
          <w:rFonts w:cstheme="minorHAnsi"/>
          <w:szCs w:val="24"/>
        </w:rPr>
        <w:t>Idea Akcji Żonkile</w:t>
      </w:r>
    </w:p>
    <w:p w14:paraId="11D08AEB" w14:textId="230B39E7" w:rsidR="0017266D" w:rsidRPr="00766196" w:rsidRDefault="005841CE" w:rsidP="00766196">
      <w:pPr>
        <w:pStyle w:val="Akapitzlist"/>
        <w:numPr>
          <w:ilvl w:val="0"/>
          <w:numId w:val="4"/>
        </w:numPr>
        <w:jc w:val="both"/>
        <w:rPr>
          <w:rFonts w:cstheme="minorHAnsi"/>
          <w:szCs w:val="24"/>
        </w:rPr>
      </w:pPr>
      <w:r w:rsidRPr="00590660">
        <w:rPr>
          <w:rFonts w:cstheme="minorHAnsi"/>
          <w:szCs w:val="24"/>
        </w:rPr>
        <w:t>Podsumowanie</w:t>
      </w:r>
      <w:r w:rsidR="008579C2" w:rsidRPr="00590660">
        <w:rPr>
          <w:rFonts w:cstheme="minorHAnsi"/>
          <w:szCs w:val="24"/>
        </w:rPr>
        <w:t xml:space="preserve"> </w:t>
      </w:r>
    </w:p>
    <w:p w14:paraId="1C190775" w14:textId="56F76E27" w:rsidR="00030AAC" w:rsidRPr="00684423" w:rsidRDefault="00E22D6B" w:rsidP="00E22D6B">
      <w:pPr>
        <w:pStyle w:val="Nagwek2"/>
      </w:pPr>
      <w:r w:rsidRPr="00684423">
        <w:lastRenderedPageBreak/>
        <w:t>Przebieg lekcji – opis szczegółowy:</w:t>
      </w:r>
    </w:p>
    <w:p w14:paraId="3ADC0595" w14:textId="401E4DF4" w:rsidR="00E17BC0" w:rsidRPr="00090748" w:rsidRDefault="009F5295" w:rsidP="00090748">
      <w:pPr>
        <w:pStyle w:val="Nagwek3"/>
      </w:pPr>
      <w:r w:rsidRPr="00684423">
        <w:t>Moduł wstępny</w:t>
      </w:r>
      <w:r w:rsidR="00BA60BD" w:rsidRPr="00684423">
        <w:t xml:space="preserve"> –</w:t>
      </w:r>
      <w:r w:rsidR="00E3668C" w:rsidRPr="00684423">
        <w:t xml:space="preserve"> </w:t>
      </w:r>
      <w:r w:rsidR="006563E3" w:rsidRPr="00684423">
        <w:t>W świecie emocji</w:t>
      </w:r>
    </w:p>
    <w:p w14:paraId="54475E92" w14:textId="34024C7E" w:rsidR="009F5295" w:rsidRPr="00C57F89" w:rsidRDefault="009F5295" w:rsidP="00561E2A">
      <w:pPr>
        <w:rPr>
          <w:rFonts w:cstheme="minorHAnsi"/>
          <w:szCs w:val="24"/>
        </w:rPr>
      </w:pPr>
      <w:r w:rsidRPr="00C57F89">
        <w:rPr>
          <w:rFonts w:cstheme="minorHAnsi"/>
          <w:szCs w:val="24"/>
        </w:rPr>
        <w:t>Cele</w:t>
      </w:r>
      <w:r w:rsidR="00525C67" w:rsidRPr="00C57F89">
        <w:rPr>
          <w:rFonts w:cstheme="minorHAnsi"/>
          <w:szCs w:val="24"/>
        </w:rPr>
        <w:t>:</w:t>
      </w:r>
    </w:p>
    <w:p w14:paraId="03683429" w14:textId="5B291765" w:rsidR="00C92029" w:rsidRPr="00C57F89" w:rsidRDefault="00C92029" w:rsidP="00561E2A">
      <w:pPr>
        <w:pStyle w:val="Akapitzlist"/>
        <w:numPr>
          <w:ilvl w:val="0"/>
          <w:numId w:val="5"/>
        </w:numPr>
        <w:ind w:left="709"/>
        <w:rPr>
          <w:rFonts w:cstheme="minorHAnsi"/>
          <w:szCs w:val="24"/>
        </w:rPr>
      </w:pPr>
      <w:r w:rsidRPr="00C57F89">
        <w:rPr>
          <w:rFonts w:cstheme="minorHAnsi"/>
          <w:szCs w:val="24"/>
        </w:rPr>
        <w:t>Wprowadzenie do tematu warsztatów</w:t>
      </w:r>
    </w:p>
    <w:p w14:paraId="4981FABA" w14:textId="12EAA66B" w:rsidR="006563E3" w:rsidRPr="00C57F89" w:rsidRDefault="006563E3" w:rsidP="00561E2A">
      <w:pPr>
        <w:pStyle w:val="Akapitzlist"/>
        <w:numPr>
          <w:ilvl w:val="0"/>
          <w:numId w:val="5"/>
        </w:numPr>
        <w:ind w:left="709"/>
        <w:rPr>
          <w:rFonts w:cstheme="minorHAnsi"/>
          <w:szCs w:val="24"/>
        </w:rPr>
      </w:pPr>
      <w:r w:rsidRPr="00C57F89">
        <w:rPr>
          <w:rFonts w:cstheme="minorHAnsi"/>
          <w:szCs w:val="24"/>
        </w:rPr>
        <w:t>Ćwiczenie umiejętności nazywania emocji i rozpoznawania ich źródeł</w:t>
      </w:r>
    </w:p>
    <w:p w14:paraId="13775DBF" w14:textId="21A78F09" w:rsidR="00C92029" w:rsidRPr="00C57F89" w:rsidRDefault="00943756" w:rsidP="00561E2A">
      <w:pPr>
        <w:pStyle w:val="Akapitzlist"/>
        <w:numPr>
          <w:ilvl w:val="0"/>
          <w:numId w:val="5"/>
        </w:numPr>
        <w:ind w:left="709"/>
        <w:rPr>
          <w:rFonts w:cstheme="minorHAnsi"/>
          <w:szCs w:val="24"/>
        </w:rPr>
      </w:pPr>
      <w:r w:rsidRPr="00C57F89">
        <w:rPr>
          <w:rFonts w:cstheme="minorHAnsi"/>
          <w:szCs w:val="24"/>
        </w:rPr>
        <w:t>Zaciekawienie tematem</w:t>
      </w:r>
    </w:p>
    <w:p w14:paraId="06BC98F5" w14:textId="349E78C8" w:rsidR="00072EB8" w:rsidRPr="00C57F89" w:rsidRDefault="005F6F81" w:rsidP="00561E2A">
      <w:pPr>
        <w:rPr>
          <w:rFonts w:cstheme="minorHAnsi"/>
          <w:szCs w:val="24"/>
        </w:rPr>
      </w:pPr>
      <w:r w:rsidRPr="00C57F89">
        <w:rPr>
          <w:rFonts w:cstheme="minorHAnsi"/>
          <w:szCs w:val="24"/>
        </w:rPr>
        <w:t>Powiedz uczniom i uczennicom, że</w:t>
      </w:r>
      <w:r w:rsidR="00BC54A6" w:rsidRPr="00C57F89">
        <w:rPr>
          <w:rFonts w:cstheme="minorHAnsi"/>
          <w:szCs w:val="24"/>
        </w:rPr>
        <w:t xml:space="preserve"> </w:t>
      </w:r>
      <w:r w:rsidRPr="00C57F89">
        <w:rPr>
          <w:rFonts w:cstheme="minorHAnsi"/>
          <w:szCs w:val="24"/>
        </w:rPr>
        <w:t xml:space="preserve">zapraszasz ich do </w:t>
      </w:r>
      <w:r w:rsidR="00AE14B4" w:rsidRPr="00C57F89">
        <w:rPr>
          <w:rFonts w:cstheme="minorHAnsi"/>
          <w:szCs w:val="24"/>
        </w:rPr>
        <w:t>krótkiej zabawy</w:t>
      </w:r>
      <w:r w:rsidR="001D4A32" w:rsidRPr="00C57F89">
        <w:rPr>
          <w:rFonts w:cstheme="minorHAnsi"/>
          <w:szCs w:val="24"/>
        </w:rPr>
        <w:t>, któr</w:t>
      </w:r>
      <w:r w:rsidR="00AE14B4" w:rsidRPr="00C57F89">
        <w:rPr>
          <w:rFonts w:cstheme="minorHAnsi"/>
          <w:szCs w:val="24"/>
        </w:rPr>
        <w:t>a</w:t>
      </w:r>
      <w:r w:rsidR="001D4A32" w:rsidRPr="00C57F89">
        <w:rPr>
          <w:rFonts w:cstheme="minorHAnsi"/>
          <w:szCs w:val="24"/>
        </w:rPr>
        <w:t xml:space="preserve"> </w:t>
      </w:r>
      <w:r w:rsidR="00BC54A6" w:rsidRPr="00C57F89">
        <w:rPr>
          <w:rFonts w:cstheme="minorHAnsi"/>
          <w:szCs w:val="24"/>
        </w:rPr>
        <w:t>wprowadzi ich w</w:t>
      </w:r>
      <w:r w:rsidR="001D4A32" w:rsidRPr="00C57F89">
        <w:rPr>
          <w:rFonts w:cstheme="minorHAnsi"/>
          <w:szCs w:val="24"/>
        </w:rPr>
        <w:t xml:space="preserve"> tematykę dzisiejszych warsztatów.</w:t>
      </w:r>
      <w:r w:rsidR="00BC54A6" w:rsidRPr="00C57F89">
        <w:rPr>
          <w:rFonts w:cstheme="minorHAnsi"/>
          <w:szCs w:val="24"/>
        </w:rPr>
        <w:t xml:space="preserve"> </w:t>
      </w:r>
      <w:r w:rsidR="001D4A32" w:rsidRPr="00C57F89">
        <w:rPr>
          <w:rFonts w:cstheme="minorHAnsi"/>
          <w:szCs w:val="24"/>
        </w:rPr>
        <w:t>Rozdaj</w:t>
      </w:r>
      <w:r w:rsidR="00C003AB" w:rsidRPr="00C57F89">
        <w:rPr>
          <w:rFonts w:cstheme="minorHAnsi"/>
          <w:szCs w:val="24"/>
        </w:rPr>
        <w:t xml:space="preserve"> </w:t>
      </w:r>
      <w:r w:rsidR="00691B09" w:rsidRPr="00C57F89">
        <w:rPr>
          <w:rFonts w:cstheme="minorHAnsi"/>
          <w:szCs w:val="24"/>
        </w:rPr>
        <w:t xml:space="preserve">karty </w:t>
      </w:r>
      <w:r w:rsidR="00BC54A6" w:rsidRPr="00C57F89">
        <w:rPr>
          <w:rFonts w:cstheme="minorHAnsi"/>
          <w:szCs w:val="24"/>
        </w:rPr>
        <w:t>z listą emocji</w:t>
      </w:r>
      <w:r w:rsidR="00691B09" w:rsidRPr="00C57F89">
        <w:rPr>
          <w:rFonts w:cstheme="minorHAnsi"/>
          <w:szCs w:val="24"/>
        </w:rPr>
        <w:t xml:space="preserve"> (Załącznik 1</w:t>
      </w:r>
      <w:r w:rsidR="008E3260" w:rsidRPr="00C57F89">
        <w:rPr>
          <w:rFonts w:cstheme="minorHAnsi"/>
          <w:szCs w:val="24"/>
        </w:rPr>
        <w:t>a</w:t>
      </w:r>
      <w:r w:rsidR="000307AE" w:rsidRPr="00C57F89">
        <w:rPr>
          <w:rFonts w:cstheme="minorHAnsi"/>
          <w:szCs w:val="24"/>
        </w:rPr>
        <w:t>)</w:t>
      </w:r>
      <w:r w:rsidR="00691B09" w:rsidRPr="00C57F89">
        <w:rPr>
          <w:rFonts w:cstheme="minorHAnsi"/>
          <w:szCs w:val="24"/>
        </w:rPr>
        <w:t xml:space="preserve">. </w:t>
      </w:r>
      <w:r w:rsidR="00AE14B4" w:rsidRPr="00C57F89">
        <w:rPr>
          <w:rFonts w:cstheme="minorHAnsi"/>
          <w:szCs w:val="24"/>
        </w:rPr>
        <w:t>Uczniowie i uczennice</w:t>
      </w:r>
      <w:r w:rsidR="00072EB8" w:rsidRPr="00C57F89">
        <w:rPr>
          <w:rFonts w:cstheme="minorHAnsi"/>
          <w:szCs w:val="24"/>
        </w:rPr>
        <w:t xml:space="preserve"> </w:t>
      </w:r>
      <w:r w:rsidR="00AE14B4" w:rsidRPr="00C57F89">
        <w:rPr>
          <w:rFonts w:eastAsia="Lato" w:cstheme="minorHAnsi"/>
          <w:szCs w:val="24"/>
        </w:rPr>
        <w:t>zapoznają</w:t>
      </w:r>
      <w:r w:rsidR="00BC54A6" w:rsidRPr="00C57F89">
        <w:rPr>
          <w:rFonts w:cstheme="minorHAnsi"/>
          <w:szCs w:val="24"/>
        </w:rPr>
        <w:t xml:space="preserve"> się z wypisanymi emocjami</w:t>
      </w:r>
      <w:r w:rsidR="00AE14B4" w:rsidRPr="00C57F89">
        <w:rPr>
          <w:rFonts w:cstheme="minorHAnsi"/>
          <w:szCs w:val="24"/>
        </w:rPr>
        <w:t>.</w:t>
      </w:r>
      <w:r w:rsidR="00BC54A6" w:rsidRPr="00C57F89">
        <w:rPr>
          <w:rFonts w:cstheme="minorHAnsi"/>
          <w:szCs w:val="24"/>
        </w:rPr>
        <w:t xml:space="preserve"> </w:t>
      </w:r>
      <w:r w:rsidR="00AE14B4" w:rsidRPr="00C57F89">
        <w:rPr>
          <w:rFonts w:cstheme="minorHAnsi"/>
          <w:szCs w:val="24"/>
        </w:rPr>
        <w:t xml:space="preserve">Zadanie polega na </w:t>
      </w:r>
      <w:r w:rsidR="00684423" w:rsidRPr="00C57F89">
        <w:rPr>
          <w:rFonts w:cstheme="minorHAnsi"/>
          <w:szCs w:val="24"/>
        </w:rPr>
        <w:t>wykreślen</w:t>
      </w:r>
      <w:r w:rsidR="00AE14B4" w:rsidRPr="00C57F89">
        <w:rPr>
          <w:rFonts w:cstheme="minorHAnsi"/>
          <w:szCs w:val="24"/>
        </w:rPr>
        <w:t xml:space="preserve">iu </w:t>
      </w:r>
      <w:r w:rsidR="001A24D5" w:rsidRPr="00C57F89">
        <w:rPr>
          <w:rFonts w:cstheme="minorHAnsi"/>
          <w:szCs w:val="24"/>
        </w:rPr>
        <w:t>odpowiedni</w:t>
      </w:r>
      <w:r w:rsidR="00AE14B4" w:rsidRPr="00C57F89">
        <w:rPr>
          <w:rFonts w:cstheme="minorHAnsi"/>
          <w:szCs w:val="24"/>
        </w:rPr>
        <w:t>ch</w:t>
      </w:r>
      <w:r w:rsidR="001A24D5" w:rsidRPr="00C57F89">
        <w:rPr>
          <w:rFonts w:cstheme="minorHAnsi"/>
          <w:szCs w:val="24"/>
        </w:rPr>
        <w:t xml:space="preserve"> emocj</w:t>
      </w:r>
      <w:r w:rsidR="00AE14B4" w:rsidRPr="00C57F89">
        <w:rPr>
          <w:rFonts w:cstheme="minorHAnsi"/>
          <w:szCs w:val="24"/>
        </w:rPr>
        <w:t>i</w:t>
      </w:r>
      <w:r w:rsidR="001A24D5" w:rsidRPr="00C57F89">
        <w:rPr>
          <w:rFonts w:cstheme="minorHAnsi"/>
          <w:szCs w:val="24"/>
        </w:rPr>
        <w:t xml:space="preserve"> w zależności od usłyszanej sytuacji</w:t>
      </w:r>
      <w:r w:rsidR="008E3260" w:rsidRPr="00C57F89">
        <w:rPr>
          <w:rFonts w:cstheme="minorHAnsi"/>
          <w:szCs w:val="24"/>
        </w:rPr>
        <w:t xml:space="preserve"> (Załącznik 1b)</w:t>
      </w:r>
      <w:r w:rsidR="001A24D5" w:rsidRPr="00C57F89">
        <w:rPr>
          <w:rFonts w:cstheme="minorHAnsi"/>
          <w:szCs w:val="24"/>
        </w:rPr>
        <w:t>.</w:t>
      </w:r>
      <w:r w:rsidR="00BE39B9" w:rsidRPr="00C57F89">
        <w:rPr>
          <w:rFonts w:cstheme="minorHAnsi"/>
          <w:szCs w:val="24"/>
        </w:rPr>
        <w:t xml:space="preserve"> Powiedz klasie, że w tym ćwiczeniu nie ma dobrych i złych odpowiedzi. Chodzi o to, żebyśmy </w:t>
      </w:r>
      <w:r w:rsidR="001A24D5" w:rsidRPr="00C57F89">
        <w:rPr>
          <w:rFonts w:cstheme="minorHAnsi"/>
          <w:szCs w:val="24"/>
        </w:rPr>
        <w:t>się zastanowili, jakie emocje towarzyszą nam na co dzień i jakie mogą być ich potencjalne źródła.</w:t>
      </w:r>
      <w:r w:rsidR="003C5C0A" w:rsidRPr="00C57F89">
        <w:rPr>
          <w:rFonts w:cstheme="minorHAnsi"/>
          <w:szCs w:val="24"/>
        </w:rPr>
        <w:t xml:space="preserve"> Przed rozpoczęciem ćwiczenia sprawdź, czy uczniowie i uczennice znają </w:t>
      </w:r>
      <w:r w:rsidR="00AE14B4" w:rsidRPr="00C57F89">
        <w:rPr>
          <w:rFonts w:cstheme="minorHAnsi"/>
          <w:szCs w:val="24"/>
        </w:rPr>
        <w:t xml:space="preserve">wszystkie </w:t>
      </w:r>
      <w:r w:rsidR="003C5C0A" w:rsidRPr="00C57F89">
        <w:rPr>
          <w:rFonts w:cstheme="minorHAnsi"/>
          <w:szCs w:val="24"/>
        </w:rPr>
        <w:t>wymienione na liście emocje.</w:t>
      </w:r>
      <w:r w:rsidR="008E3260" w:rsidRPr="00C57F89">
        <w:rPr>
          <w:rFonts w:cstheme="minorHAnsi"/>
          <w:szCs w:val="24"/>
        </w:rPr>
        <w:t xml:space="preserve"> </w:t>
      </w:r>
    </w:p>
    <w:p w14:paraId="56E0778D" w14:textId="3FFE903A" w:rsidR="00943756" w:rsidRPr="00984C60" w:rsidRDefault="00943756" w:rsidP="00984C60">
      <w:pPr>
        <w:pStyle w:val="Nagwek4"/>
      </w:pPr>
      <w:r w:rsidRPr="00984C60">
        <w:t>Instrukcja do ćwiczenia w języku uczniów i uczennic:</w:t>
      </w:r>
    </w:p>
    <w:p w14:paraId="78FAE163" w14:textId="08973FD3" w:rsidR="00943756" w:rsidRPr="00984C60" w:rsidRDefault="00943756" w:rsidP="00984C60">
      <w:pPr>
        <w:rPr>
          <w:rFonts w:eastAsia="Lato" w:cstheme="minorHAnsi"/>
          <w:bCs/>
          <w:szCs w:val="24"/>
        </w:rPr>
      </w:pPr>
      <w:r w:rsidRPr="00984C60">
        <w:rPr>
          <w:rFonts w:eastAsia="Lato" w:cstheme="minorHAnsi"/>
          <w:bCs/>
          <w:szCs w:val="24"/>
        </w:rPr>
        <w:t xml:space="preserve">Za moment usłyszycie przykłady różnych sytuacji, które mogą wyzwalać różne emocje. Gdy usłyszycie o konkretnym zdarzeniu, zastanówcie się, która z poniższych emocji najprawdopodobniej może wam wówczas towarzyszyć. Jeśli raz skreślicie daną emocję z listy, to nie możecie już jej potem skreślić ponownie. Możecie wtedy poszukać emocji, która jest również prawdopodobna, albo zbliżona do tej skreślonej wcześniej. </w:t>
      </w:r>
      <w:r w:rsidR="00AE14B4" w:rsidRPr="00984C60">
        <w:rPr>
          <w:rFonts w:eastAsia="Lato" w:cstheme="minorHAnsi"/>
          <w:bCs/>
          <w:szCs w:val="24"/>
        </w:rPr>
        <w:t xml:space="preserve">W tym zadaniu nie ma jednej dobrej odpowiedzi, każda osoba pracuje samodzielnie. </w:t>
      </w:r>
      <w:r w:rsidRPr="00984C60">
        <w:rPr>
          <w:rFonts w:eastAsia="Lato" w:cstheme="minorHAnsi"/>
          <w:bCs/>
          <w:szCs w:val="24"/>
        </w:rPr>
        <w:t>Po usłyszeniu o konkretnej sytuacji będziecie mieli każdorazowo 1</w:t>
      </w:r>
      <w:r w:rsidR="00AE14B4" w:rsidRPr="00984C60">
        <w:rPr>
          <w:rFonts w:eastAsia="Lato" w:cstheme="minorHAnsi"/>
          <w:bCs/>
          <w:szCs w:val="24"/>
        </w:rPr>
        <w:t>5</w:t>
      </w:r>
      <w:r w:rsidRPr="00984C60">
        <w:rPr>
          <w:rFonts w:eastAsia="Lato" w:cstheme="minorHAnsi"/>
          <w:bCs/>
          <w:szCs w:val="24"/>
        </w:rPr>
        <w:t xml:space="preserve"> sekund na skreślenie odpowiedniej emocji</w:t>
      </w:r>
      <w:r w:rsidR="003C5C0A" w:rsidRPr="00984C60">
        <w:rPr>
          <w:rFonts w:eastAsia="Lato" w:cstheme="minorHAnsi"/>
          <w:bCs/>
          <w:szCs w:val="24"/>
        </w:rPr>
        <w:t>.</w:t>
      </w:r>
      <w:r w:rsidRPr="00984C60">
        <w:rPr>
          <w:rFonts w:eastAsia="Lato" w:cstheme="minorHAnsi"/>
          <w:bCs/>
          <w:szCs w:val="24"/>
        </w:rPr>
        <w:t xml:space="preserve"> Odpowiedniej, czyli tej, któr</w:t>
      </w:r>
      <w:r w:rsidR="00684423" w:rsidRPr="00984C60">
        <w:rPr>
          <w:rFonts w:eastAsia="Lato" w:cstheme="minorHAnsi"/>
          <w:bCs/>
          <w:szCs w:val="24"/>
        </w:rPr>
        <w:t>a</w:t>
      </w:r>
      <w:r w:rsidRPr="00984C60">
        <w:rPr>
          <w:rFonts w:eastAsia="Lato" w:cstheme="minorHAnsi"/>
          <w:bCs/>
          <w:szCs w:val="24"/>
        </w:rPr>
        <w:t xml:space="preserve"> </w:t>
      </w:r>
      <w:r w:rsidR="00684423" w:rsidRPr="00984C60">
        <w:rPr>
          <w:rFonts w:eastAsia="Lato" w:cstheme="minorHAnsi"/>
          <w:bCs/>
          <w:szCs w:val="24"/>
        </w:rPr>
        <w:t>według was</w:t>
      </w:r>
      <w:r w:rsidRPr="00984C60">
        <w:rPr>
          <w:rFonts w:eastAsia="Lato" w:cstheme="minorHAnsi"/>
          <w:bCs/>
          <w:szCs w:val="24"/>
        </w:rPr>
        <w:t xml:space="preserve"> będzie towarzyszyć danej sytuacji. </w:t>
      </w:r>
      <w:r w:rsidR="003C5C0A" w:rsidRPr="00984C60">
        <w:rPr>
          <w:rFonts w:eastAsia="Lato" w:cstheme="minorHAnsi"/>
          <w:bCs/>
          <w:szCs w:val="24"/>
        </w:rPr>
        <w:t>Wykreślacie tylko jedną emocję</w:t>
      </w:r>
      <w:r w:rsidRPr="00984C60">
        <w:rPr>
          <w:rFonts w:eastAsia="Lato" w:cstheme="minorHAnsi"/>
          <w:bCs/>
          <w:szCs w:val="24"/>
        </w:rPr>
        <w:t>.</w:t>
      </w:r>
      <w:r w:rsidR="00AE14B4" w:rsidRPr="00984C60">
        <w:rPr>
          <w:rFonts w:eastAsia="Lato" w:cstheme="minorHAnsi"/>
          <w:bCs/>
          <w:szCs w:val="24"/>
        </w:rPr>
        <w:t xml:space="preserve"> Najprawdopodobniej wielu tych sytuacji nie doświadczyliście, wtedy po prostu spróbujcie sobie wyobrazić, jak byście się czuli, gdyby coś takiego wam się przydarzyło.</w:t>
      </w:r>
    </w:p>
    <w:p w14:paraId="42635D30" w14:textId="303B76FA" w:rsidR="00943756" w:rsidRPr="00984C60" w:rsidRDefault="00AE14B4" w:rsidP="00984C60">
      <w:pPr>
        <w:rPr>
          <w:rFonts w:cstheme="minorHAnsi"/>
          <w:szCs w:val="24"/>
        </w:rPr>
      </w:pPr>
      <w:r w:rsidRPr="00984C60">
        <w:rPr>
          <w:rFonts w:cstheme="minorHAnsi"/>
          <w:szCs w:val="24"/>
        </w:rPr>
        <w:t>Po skończeniu ćwiczenia zaproś grupę do dyskusji. Przykładowe pytania, które można zadać grupie:</w:t>
      </w:r>
    </w:p>
    <w:p w14:paraId="0ADDBE2E" w14:textId="71BD664D" w:rsidR="00AE14B4" w:rsidRPr="00984C60" w:rsidRDefault="00AE14B4" w:rsidP="00984C60">
      <w:pPr>
        <w:pStyle w:val="Akapitzlist"/>
        <w:numPr>
          <w:ilvl w:val="0"/>
          <w:numId w:val="16"/>
        </w:numPr>
        <w:ind w:left="709"/>
        <w:rPr>
          <w:rFonts w:cstheme="minorHAnsi"/>
          <w:szCs w:val="24"/>
        </w:rPr>
      </w:pPr>
      <w:r w:rsidRPr="00984C60">
        <w:rPr>
          <w:rFonts w:cstheme="minorHAnsi"/>
          <w:szCs w:val="24"/>
        </w:rPr>
        <w:t>Jak się czuliście podczas tego ćwiczenia?</w:t>
      </w:r>
    </w:p>
    <w:p w14:paraId="1595AB3A" w14:textId="51E1BA83" w:rsidR="00AE14B4" w:rsidRPr="00984C60" w:rsidRDefault="00AE14B4" w:rsidP="00984C60">
      <w:pPr>
        <w:pStyle w:val="Akapitzlist"/>
        <w:numPr>
          <w:ilvl w:val="0"/>
          <w:numId w:val="16"/>
        </w:numPr>
        <w:ind w:left="709"/>
        <w:rPr>
          <w:rFonts w:cstheme="minorHAnsi"/>
          <w:szCs w:val="24"/>
        </w:rPr>
      </w:pPr>
      <w:r w:rsidRPr="00984C60">
        <w:rPr>
          <w:rFonts w:cstheme="minorHAnsi"/>
          <w:szCs w:val="24"/>
        </w:rPr>
        <w:lastRenderedPageBreak/>
        <w:t>Czy zaznaczanie konkretnych emocji było trudne?</w:t>
      </w:r>
    </w:p>
    <w:p w14:paraId="5C38E58B" w14:textId="00BB8F7D" w:rsidR="00AE14B4" w:rsidRPr="00984C60" w:rsidRDefault="00AE14B4" w:rsidP="00984C60">
      <w:pPr>
        <w:pStyle w:val="Akapitzlist"/>
        <w:numPr>
          <w:ilvl w:val="0"/>
          <w:numId w:val="16"/>
        </w:numPr>
        <w:ind w:left="709"/>
        <w:rPr>
          <w:rFonts w:cstheme="minorHAnsi"/>
          <w:szCs w:val="24"/>
        </w:rPr>
      </w:pPr>
      <w:r w:rsidRPr="00984C60">
        <w:rPr>
          <w:rFonts w:cstheme="minorHAnsi"/>
          <w:szCs w:val="24"/>
        </w:rPr>
        <w:t>Jak wam się wydaje, do czego służą nam emocje?</w:t>
      </w:r>
      <w:r w:rsidR="00864AB5" w:rsidRPr="00984C60">
        <w:rPr>
          <w:rFonts w:cstheme="minorHAnsi"/>
          <w:szCs w:val="24"/>
        </w:rPr>
        <w:t xml:space="preserve"> Czy są one potrzebne?</w:t>
      </w:r>
    </w:p>
    <w:p w14:paraId="5F4A4A5B" w14:textId="5B62830B" w:rsidR="00864AB5" w:rsidRPr="00984C60" w:rsidRDefault="00864AB5" w:rsidP="00984C60">
      <w:pPr>
        <w:pStyle w:val="Akapitzlist"/>
        <w:numPr>
          <w:ilvl w:val="0"/>
          <w:numId w:val="16"/>
        </w:numPr>
        <w:ind w:left="709"/>
        <w:rPr>
          <w:rFonts w:cstheme="minorHAnsi"/>
          <w:szCs w:val="24"/>
        </w:rPr>
      </w:pPr>
      <w:r w:rsidRPr="00984C60">
        <w:rPr>
          <w:rFonts w:cstheme="minorHAnsi"/>
          <w:szCs w:val="24"/>
        </w:rPr>
        <w:t>Czy moglibyście sobie wyobrazić świat bez emocji? Co gdybyśmy na przykład nigdy nie odczuwali strachu?</w:t>
      </w:r>
    </w:p>
    <w:p w14:paraId="3F19B6B7" w14:textId="24744D70" w:rsidR="00864AB5" w:rsidRPr="00984C60" w:rsidRDefault="00214B81" w:rsidP="00984C60">
      <w:pPr>
        <w:rPr>
          <w:rFonts w:cstheme="minorHAnsi"/>
          <w:szCs w:val="24"/>
        </w:rPr>
      </w:pPr>
      <w:r w:rsidRPr="00984C60">
        <w:rPr>
          <w:rFonts w:cstheme="minorHAnsi"/>
          <w:szCs w:val="24"/>
        </w:rPr>
        <w:t>Możesz również wybrać kilka emocji i poprosić, by rękę do góry podniosły osoby, które je zaznaczyły. Na przykład: Kto wykreślił smutek? Kto wykreślił złość? A zadowolenie? Może ktoś wykreślił dumę?</w:t>
      </w:r>
      <w:r w:rsidR="00864AB5" w:rsidRPr="00984C60">
        <w:rPr>
          <w:rFonts w:cstheme="minorHAnsi"/>
          <w:szCs w:val="24"/>
        </w:rPr>
        <w:t xml:space="preserve"> Następnie podsumuj ćwiczenie i przedstaw temat warsztatów.</w:t>
      </w:r>
    </w:p>
    <w:p w14:paraId="6312B25F" w14:textId="7BC29795" w:rsidR="00030AAC" w:rsidRPr="00984C60" w:rsidRDefault="00030AAC" w:rsidP="00D0099A">
      <w:pPr>
        <w:pStyle w:val="Nagwek4"/>
      </w:pPr>
      <w:r w:rsidRPr="00984C60">
        <w:t>P</w:t>
      </w:r>
      <w:r w:rsidR="00181BB2" w:rsidRPr="00984C60">
        <w:t>ropozycja p</w:t>
      </w:r>
      <w:r w:rsidRPr="00984C60">
        <w:t>odsumowani</w:t>
      </w:r>
      <w:r w:rsidR="00181BB2" w:rsidRPr="00984C60">
        <w:t>a</w:t>
      </w:r>
      <w:r w:rsidRPr="00984C60">
        <w:t xml:space="preserve"> ćwiczenia </w:t>
      </w:r>
      <w:r w:rsidR="00181BB2" w:rsidRPr="00984C60">
        <w:t xml:space="preserve">i przedstawienie tematu zajęć </w:t>
      </w:r>
      <w:r w:rsidRPr="00984C60">
        <w:t>w języku uczniów i uczennic:</w:t>
      </w:r>
    </w:p>
    <w:p w14:paraId="74689D33" w14:textId="00B916A8" w:rsidR="00C27994" w:rsidRPr="00766196" w:rsidRDefault="00E53306" w:rsidP="00766196">
      <w:pPr>
        <w:rPr>
          <w:rFonts w:cstheme="minorHAnsi"/>
          <w:szCs w:val="24"/>
        </w:rPr>
      </w:pPr>
      <w:r w:rsidRPr="00984C60">
        <w:rPr>
          <w:rFonts w:cstheme="minorHAnsi"/>
          <w:szCs w:val="24"/>
        </w:rPr>
        <w:t>Emocje są częścią naszego życia.</w:t>
      </w:r>
      <w:r w:rsidR="00B20EF5" w:rsidRPr="00984C60">
        <w:rPr>
          <w:rFonts w:cstheme="minorHAnsi"/>
          <w:szCs w:val="24"/>
        </w:rPr>
        <w:t xml:space="preserve"> </w:t>
      </w:r>
      <w:r w:rsidRPr="00984C60">
        <w:rPr>
          <w:rFonts w:cstheme="minorHAnsi"/>
          <w:szCs w:val="24"/>
        </w:rPr>
        <w:t>Towarzyszą nam w sytuacjach trudnych</w:t>
      </w:r>
      <w:r w:rsidR="00684423" w:rsidRPr="00984C60">
        <w:rPr>
          <w:rFonts w:cstheme="minorHAnsi"/>
          <w:szCs w:val="24"/>
        </w:rPr>
        <w:t xml:space="preserve"> –</w:t>
      </w:r>
      <w:r w:rsidRPr="00984C60">
        <w:rPr>
          <w:rFonts w:cstheme="minorHAnsi"/>
          <w:szCs w:val="24"/>
        </w:rPr>
        <w:t xml:space="preserve"> wtedy czujemy na przykład smutek czy złość</w:t>
      </w:r>
      <w:r w:rsidR="00684423" w:rsidRPr="00984C60">
        <w:rPr>
          <w:rFonts w:cstheme="minorHAnsi"/>
          <w:szCs w:val="24"/>
        </w:rPr>
        <w:t>, ale też</w:t>
      </w:r>
      <w:r w:rsidRPr="00984C60">
        <w:rPr>
          <w:rFonts w:cstheme="minorHAnsi"/>
          <w:szCs w:val="24"/>
        </w:rPr>
        <w:t xml:space="preserve"> w sytuacjach bardzo przyjemnych</w:t>
      </w:r>
      <w:r w:rsidR="00684423" w:rsidRPr="00984C60">
        <w:rPr>
          <w:rFonts w:cstheme="minorHAnsi"/>
          <w:szCs w:val="24"/>
        </w:rPr>
        <w:t xml:space="preserve"> –</w:t>
      </w:r>
      <w:r w:rsidRPr="00984C60">
        <w:rPr>
          <w:rFonts w:cstheme="minorHAnsi"/>
          <w:szCs w:val="24"/>
        </w:rPr>
        <w:t xml:space="preserve"> wtedy odczuwamy szczęście czy rozbawienie. Emocje są nam bardzo potrzebne, bo d</w:t>
      </w:r>
      <w:r w:rsidR="00B20EF5" w:rsidRPr="00984C60">
        <w:rPr>
          <w:rFonts w:cstheme="minorHAnsi"/>
          <w:szCs w:val="24"/>
        </w:rPr>
        <w:t>ostarczają nam wielu informacji i pomagają działać</w:t>
      </w:r>
      <w:r w:rsidRPr="00984C60">
        <w:rPr>
          <w:rFonts w:cstheme="minorHAnsi"/>
          <w:szCs w:val="24"/>
        </w:rPr>
        <w:t xml:space="preserve">. Gdybyśmy nie czuli strachu, nie uciekalibyśmy przed </w:t>
      </w:r>
      <w:r w:rsidR="00854172" w:rsidRPr="00984C60">
        <w:rPr>
          <w:rFonts w:cstheme="minorHAnsi"/>
          <w:szCs w:val="24"/>
        </w:rPr>
        <w:t xml:space="preserve">goniącym nas </w:t>
      </w:r>
      <w:r w:rsidR="00E45EA4" w:rsidRPr="00984C60">
        <w:rPr>
          <w:rFonts w:cstheme="minorHAnsi"/>
          <w:szCs w:val="24"/>
        </w:rPr>
        <w:t>niedźwiedziem</w:t>
      </w:r>
      <w:r w:rsidR="00854172" w:rsidRPr="00984C60">
        <w:rPr>
          <w:rFonts w:cstheme="minorHAnsi"/>
          <w:szCs w:val="24"/>
        </w:rPr>
        <w:t xml:space="preserve">. Gdybyśmy nie czuli wstrętu, moglibyśmy zjeść stare jedzenie i się rozchorować. Gdybyśmy nie czuli złości, </w:t>
      </w:r>
      <w:r w:rsidR="00864AB5" w:rsidRPr="00984C60">
        <w:rPr>
          <w:rFonts w:cstheme="minorHAnsi"/>
          <w:szCs w:val="24"/>
        </w:rPr>
        <w:t>moglibyśmy nie zauważyć, że ktoś nas źle traktuje. Gdybyśmy nie czuli szczęścia, nie wiedzielibyśmy, że warto dążyć do pewnych sytuacji, bo się wtedy dobrze czujemy. I</w:t>
      </w:r>
      <w:r w:rsidR="00684423" w:rsidRPr="00984C60">
        <w:rPr>
          <w:rFonts w:cstheme="minorHAnsi"/>
          <w:szCs w:val="24"/>
        </w:rPr>
        <w:t> </w:t>
      </w:r>
      <w:r w:rsidR="00864AB5" w:rsidRPr="00984C60">
        <w:rPr>
          <w:rFonts w:cstheme="minorHAnsi"/>
          <w:szCs w:val="24"/>
        </w:rPr>
        <w:t xml:space="preserve">tak dalej… </w:t>
      </w:r>
      <w:r w:rsidR="002F7D29" w:rsidRPr="00984C60">
        <w:rPr>
          <w:rFonts w:cstheme="minorHAnsi"/>
          <w:szCs w:val="24"/>
        </w:rPr>
        <w:t xml:space="preserve">Emocje zawsze odgrywają jakąś rolę, nawet jeśli wydaje nam się, że są bez sensu. </w:t>
      </w:r>
      <w:r w:rsidR="00864AB5" w:rsidRPr="00984C60">
        <w:rPr>
          <w:rFonts w:cstheme="minorHAnsi"/>
          <w:szCs w:val="24"/>
        </w:rPr>
        <w:t>Podczas naszych dzisiejszych warsztatów zagłębimy się w temat emocji</w:t>
      </w:r>
      <w:r w:rsidR="002F7D29" w:rsidRPr="00984C60">
        <w:rPr>
          <w:rFonts w:cstheme="minorHAnsi"/>
          <w:szCs w:val="24"/>
        </w:rPr>
        <w:t xml:space="preserve"> i</w:t>
      </w:r>
      <w:r w:rsidR="00684423" w:rsidRPr="00984C60">
        <w:rPr>
          <w:rFonts w:cstheme="minorHAnsi"/>
          <w:szCs w:val="24"/>
        </w:rPr>
        <w:t> </w:t>
      </w:r>
      <w:r w:rsidR="00864AB5" w:rsidRPr="00984C60">
        <w:rPr>
          <w:rFonts w:cstheme="minorHAnsi"/>
          <w:szCs w:val="24"/>
        </w:rPr>
        <w:t>spróbujemy je trochę lepiej zrozumieć</w:t>
      </w:r>
      <w:r w:rsidR="002F7D29" w:rsidRPr="00984C60">
        <w:rPr>
          <w:rFonts w:cstheme="minorHAnsi"/>
          <w:szCs w:val="24"/>
        </w:rPr>
        <w:t xml:space="preserve">. </w:t>
      </w:r>
      <w:r w:rsidR="00E45EA4" w:rsidRPr="00984C60">
        <w:rPr>
          <w:rFonts w:cstheme="minorHAnsi"/>
          <w:szCs w:val="24"/>
        </w:rPr>
        <w:t>Obejrzymy krótki film animowany i wykonamy różne zadania z nim związane.</w:t>
      </w:r>
    </w:p>
    <w:p w14:paraId="6E8E94F0" w14:textId="484E06D3" w:rsidR="00030AAC" w:rsidRPr="00984C60" w:rsidRDefault="00A66A3B" w:rsidP="00F2494D">
      <w:pPr>
        <w:pStyle w:val="Nagwek3"/>
      </w:pPr>
      <w:r w:rsidRPr="00984C60">
        <w:t xml:space="preserve">Moduł pierwszy: </w:t>
      </w:r>
      <w:r w:rsidR="00B446DF" w:rsidRPr="00984C60">
        <w:t>Animacja</w:t>
      </w:r>
    </w:p>
    <w:p w14:paraId="332A34D2" w14:textId="4DF03A3E" w:rsidR="00A66A3B" w:rsidRPr="00984C60" w:rsidRDefault="00875002" w:rsidP="00984C60">
      <w:pPr>
        <w:rPr>
          <w:rFonts w:cstheme="minorHAnsi"/>
          <w:szCs w:val="24"/>
        </w:rPr>
      </w:pPr>
      <w:r w:rsidRPr="00984C60">
        <w:rPr>
          <w:rFonts w:cstheme="minorHAnsi"/>
          <w:szCs w:val="24"/>
        </w:rPr>
        <w:t>Cele:</w:t>
      </w:r>
    </w:p>
    <w:p w14:paraId="0E073E4C" w14:textId="22B2B7C0" w:rsidR="00875002" w:rsidRPr="00984C60" w:rsidRDefault="0094038A" w:rsidP="00984C60">
      <w:pPr>
        <w:pStyle w:val="Akapitzlist"/>
        <w:numPr>
          <w:ilvl w:val="0"/>
          <w:numId w:val="6"/>
        </w:numPr>
        <w:ind w:left="709"/>
        <w:rPr>
          <w:rFonts w:cstheme="minorHAnsi"/>
          <w:szCs w:val="24"/>
        </w:rPr>
      </w:pPr>
      <w:r w:rsidRPr="00984C60">
        <w:rPr>
          <w:rFonts w:cstheme="minorHAnsi"/>
          <w:szCs w:val="24"/>
        </w:rPr>
        <w:t xml:space="preserve">Zapoznanie </w:t>
      </w:r>
      <w:r w:rsidR="000551E8" w:rsidRPr="00984C60">
        <w:rPr>
          <w:rFonts w:cstheme="minorHAnsi"/>
          <w:szCs w:val="24"/>
        </w:rPr>
        <w:t>uczniów i uczennic</w:t>
      </w:r>
      <w:r w:rsidR="00375316" w:rsidRPr="00984C60">
        <w:rPr>
          <w:rFonts w:cstheme="minorHAnsi"/>
          <w:szCs w:val="24"/>
        </w:rPr>
        <w:t xml:space="preserve"> z </w:t>
      </w:r>
      <w:r w:rsidR="00B446DF" w:rsidRPr="00984C60">
        <w:rPr>
          <w:rFonts w:cstheme="minorHAnsi"/>
          <w:szCs w:val="24"/>
        </w:rPr>
        <w:t xml:space="preserve">animacją „Było – nie ma – jest” </w:t>
      </w:r>
    </w:p>
    <w:p w14:paraId="37FD379C" w14:textId="75799937" w:rsidR="00030AAC" w:rsidRPr="00984C60" w:rsidRDefault="00AE0719" w:rsidP="00984C60">
      <w:pPr>
        <w:pStyle w:val="Akapitzlist"/>
        <w:numPr>
          <w:ilvl w:val="0"/>
          <w:numId w:val="6"/>
        </w:numPr>
        <w:ind w:left="709"/>
        <w:rPr>
          <w:rFonts w:cstheme="minorHAnsi"/>
          <w:szCs w:val="24"/>
        </w:rPr>
      </w:pPr>
      <w:r w:rsidRPr="00984C60">
        <w:rPr>
          <w:rFonts w:cstheme="minorHAnsi"/>
          <w:szCs w:val="24"/>
        </w:rPr>
        <w:t>Zaciekawienie uczniów i uczennic wydarzeniami historycznymi</w:t>
      </w:r>
      <w:r w:rsidR="009879F7" w:rsidRPr="00984C60">
        <w:rPr>
          <w:rFonts w:cstheme="minorHAnsi"/>
          <w:szCs w:val="24"/>
        </w:rPr>
        <w:t xml:space="preserve"> </w:t>
      </w:r>
      <w:r w:rsidR="000A6F5B" w:rsidRPr="00984C60">
        <w:rPr>
          <w:rFonts w:cstheme="minorHAnsi"/>
          <w:szCs w:val="24"/>
        </w:rPr>
        <w:t>poprzez</w:t>
      </w:r>
      <w:r w:rsidR="008065DE" w:rsidRPr="00984C60">
        <w:rPr>
          <w:rFonts w:cstheme="minorHAnsi"/>
          <w:szCs w:val="24"/>
        </w:rPr>
        <w:t xml:space="preserve"> wykorzystani</w:t>
      </w:r>
      <w:r w:rsidR="000A6F5B" w:rsidRPr="00984C60">
        <w:rPr>
          <w:rFonts w:cstheme="minorHAnsi"/>
          <w:szCs w:val="24"/>
        </w:rPr>
        <w:t>e</w:t>
      </w:r>
      <w:r w:rsidR="00EA1D11" w:rsidRPr="00984C60">
        <w:rPr>
          <w:rFonts w:cstheme="minorHAnsi"/>
          <w:szCs w:val="24"/>
        </w:rPr>
        <w:t xml:space="preserve"> opowieści</w:t>
      </w:r>
      <w:r w:rsidR="007E38FA" w:rsidRPr="00984C60">
        <w:rPr>
          <w:rFonts w:cstheme="minorHAnsi"/>
          <w:szCs w:val="24"/>
        </w:rPr>
        <w:t>, która uwzględnia</w:t>
      </w:r>
      <w:r w:rsidR="00F87D4B" w:rsidRPr="00984C60">
        <w:rPr>
          <w:rFonts w:cstheme="minorHAnsi"/>
          <w:szCs w:val="24"/>
        </w:rPr>
        <w:t xml:space="preserve"> jednostkową</w:t>
      </w:r>
      <w:r w:rsidR="00AA2F6B" w:rsidRPr="00984C60">
        <w:rPr>
          <w:rFonts w:cstheme="minorHAnsi"/>
          <w:szCs w:val="24"/>
        </w:rPr>
        <w:t xml:space="preserve"> – i przez to bardziej angażującą </w:t>
      </w:r>
      <w:r w:rsidR="00684423" w:rsidRPr="00984C60">
        <w:rPr>
          <w:rFonts w:cstheme="minorHAnsi"/>
          <w:szCs w:val="24"/>
        </w:rPr>
        <w:t>–</w:t>
      </w:r>
      <w:r w:rsidR="5A254799" w:rsidRPr="00984C60">
        <w:rPr>
          <w:rFonts w:cstheme="minorHAnsi"/>
          <w:szCs w:val="24"/>
        </w:rPr>
        <w:t xml:space="preserve"> perspektywę</w:t>
      </w:r>
    </w:p>
    <w:p w14:paraId="2584BF88" w14:textId="462B6D30" w:rsidR="0017266D" w:rsidRPr="00984C60" w:rsidRDefault="008F4E75" w:rsidP="00984C60">
      <w:pPr>
        <w:rPr>
          <w:rFonts w:cstheme="minorHAnsi"/>
          <w:szCs w:val="24"/>
        </w:rPr>
      </w:pPr>
      <w:r w:rsidRPr="00984C60">
        <w:rPr>
          <w:rFonts w:cstheme="minorHAnsi"/>
          <w:szCs w:val="24"/>
        </w:rPr>
        <w:t xml:space="preserve">Powiedz, że za moment uruchomisz </w:t>
      </w:r>
      <w:r w:rsidR="00D646B3" w:rsidRPr="00984C60">
        <w:rPr>
          <w:rFonts w:cstheme="minorHAnsi"/>
          <w:szCs w:val="24"/>
        </w:rPr>
        <w:t xml:space="preserve">animację </w:t>
      </w:r>
      <w:r w:rsidR="00B331F5" w:rsidRPr="00984C60">
        <w:rPr>
          <w:rFonts w:cstheme="minorHAnsi"/>
          <w:szCs w:val="24"/>
        </w:rPr>
        <w:t>pod tytułem</w:t>
      </w:r>
      <w:r w:rsidR="00556F6B" w:rsidRPr="00984C60">
        <w:rPr>
          <w:rFonts w:cstheme="minorHAnsi"/>
          <w:szCs w:val="24"/>
        </w:rPr>
        <w:t xml:space="preserve"> „</w:t>
      </w:r>
      <w:r w:rsidR="00D646B3" w:rsidRPr="00984C60">
        <w:rPr>
          <w:rFonts w:cstheme="minorHAnsi"/>
          <w:szCs w:val="24"/>
        </w:rPr>
        <w:t xml:space="preserve">Było – nie ma </w:t>
      </w:r>
      <w:r w:rsidR="00684423" w:rsidRPr="00984C60">
        <w:rPr>
          <w:rFonts w:cstheme="minorHAnsi"/>
          <w:szCs w:val="24"/>
        </w:rPr>
        <w:t>–</w:t>
      </w:r>
      <w:r w:rsidR="00D646B3" w:rsidRPr="00984C60">
        <w:rPr>
          <w:rFonts w:cstheme="minorHAnsi"/>
          <w:szCs w:val="24"/>
        </w:rPr>
        <w:t xml:space="preserve"> jest</w:t>
      </w:r>
      <w:r w:rsidR="00556F6B" w:rsidRPr="00984C60">
        <w:rPr>
          <w:rFonts w:cstheme="minorHAnsi"/>
          <w:szCs w:val="24"/>
        </w:rPr>
        <w:t>”</w:t>
      </w:r>
      <w:r w:rsidR="00D646B3" w:rsidRPr="00984C60">
        <w:rPr>
          <w:rFonts w:cstheme="minorHAnsi"/>
          <w:szCs w:val="24"/>
        </w:rPr>
        <w:t>. Poproś grupę, by oglądała uważnie, ponieważ kolejne części dzisiejszych warsztatów będą nawiązywały do treści z animacji i dzięki</w:t>
      </w:r>
      <w:r w:rsidR="0069408F" w:rsidRPr="00984C60">
        <w:rPr>
          <w:rFonts w:cstheme="minorHAnsi"/>
          <w:szCs w:val="24"/>
        </w:rPr>
        <w:t xml:space="preserve"> jej</w:t>
      </w:r>
      <w:r w:rsidR="00D646B3" w:rsidRPr="00984C60">
        <w:rPr>
          <w:rFonts w:cstheme="minorHAnsi"/>
          <w:szCs w:val="24"/>
        </w:rPr>
        <w:t xml:space="preserve"> znajomości</w:t>
      </w:r>
      <w:r w:rsidR="0069408F" w:rsidRPr="00984C60">
        <w:rPr>
          <w:rFonts w:cstheme="minorHAnsi"/>
          <w:szCs w:val="24"/>
        </w:rPr>
        <w:t xml:space="preserve"> </w:t>
      </w:r>
      <w:r w:rsidR="00D646B3" w:rsidRPr="00984C60">
        <w:rPr>
          <w:rFonts w:cstheme="minorHAnsi"/>
          <w:szCs w:val="24"/>
        </w:rPr>
        <w:t xml:space="preserve">dużo łatwiej będzie grupie połapać się w kolejnych działaniach. Zachęć uczestników i uczestniczki do tego, by usiedli sobie </w:t>
      </w:r>
      <w:r w:rsidR="00D646B3" w:rsidRPr="00984C60">
        <w:rPr>
          <w:rFonts w:cstheme="minorHAnsi"/>
          <w:szCs w:val="24"/>
        </w:rPr>
        <w:lastRenderedPageBreak/>
        <w:t>wygodnie</w:t>
      </w:r>
      <w:r w:rsidR="00684423" w:rsidRPr="00984C60">
        <w:rPr>
          <w:rFonts w:cstheme="minorHAnsi"/>
          <w:szCs w:val="24"/>
        </w:rPr>
        <w:t>;</w:t>
      </w:r>
      <w:r w:rsidR="00D646B3" w:rsidRPr="00984C60">
        <w:rPr>
          <w:rFonts w:cstheme="minorHAnsi"/>
          <w:szCs w:val="24"/>
        </w:rPr>
        <w:t xml:space="preserve"> poczekaj na moment, w którym wszyscy są już gotowi i w sali panuje cisza</w:t>
      </w:r>
      <w:r w:rsidR="0069408F" w:rsidRPr="00984C60">
        <w:rPr>
          <w:rFonts w:cstheme="minorHAnsi"/>
          <w:szCs w:val="24"/>
        </w:rPr>
        <w:t>. Następnie uruchom film.</w:t>
      </w:r>
    </w:p>
    <w:p w14:paraId="22CECD7E" w14:textId="6340C68F" w:rsidR="008B4BD8" w:rsidRPr="00984C60" w:rsidRDefault="008B4BD8" w:rsidP="00F2494D">
      <w:pPr>
        <w:pStyle w:val="Nagwek3"/>
      </w:pPr>
      <w:r w:rsidRPr="00984C60">
        <w:t>Moduł drugi: O</w:t>
      </w:r>
      <w:r w:rsidR="004C39D5" w:rsidRPr="00984C60">
        <w:t>mówienie</w:t>
      </w:r>
      <w:r w:rsidR="00933F6B" w:rsidRPr="00984C60">
        <w:t xml:space="preserve"> animacji i praca w parach</w:t>
      </w:r>
    </w:p>
    <w:p w14:paraId="02F5AD1F" w14:textId="13183F5A" w:rsidR="00C20D83" w:rsidRPr="00984C60" w:rsidRDefault="00C20D83" w:rsidP="00984C60">
      <w:pPr>
        <w:rPr>
          <w:rFonts w:cstheme="minorHAnsi"/>
          <w:szCs w:val="24"/>
        </w:rPr>
      </w:pPr>
      <w:r w:rsidRPr="00984C60">
        <w:rPr>
          <w:rFonts w:cstheme="minorHAnsi"/>
          <w:szCs w:val="24"/>
        </w:rPr>
        <w:t>Cele:</w:t>
      </w:r>
    </w:p>
    <w:p w14:paraId="6ED96BFB" w14:textId="29297B29" w:rsidR="003B4727" w:rsidRPr="00984C60" w:rsidRDefault="00C20D83" w:rsidP="00984C60">
      <w:pPr>
        <w:pStyle w:val="Akapitzlist"/>
        <w:numPr>
          <w:ilvl w:val="0"/>
          <w:numId w:val="7"/>
        </w:numPr>
        <w:ind w:left="709"/>
        <w:rPr>
          <w:rFonts w:cstheme="minorHAnsi"/>
          <w:szCs w:val="24"/>
        </w:rPr>
      </w:pPr>
      <w:r w:rsidRPr="00984C60">
        <w:rPr>
          <w:rFonts w:cstheme="minorHAnsi"/>
          <w:szCs w:val="24"/>
        </w:rPr>
        <w:t xml:space="preserve">Zebranie wrażeń z </w:t>
      </w:r>
      <w:r w:rsidR="00B446DF" w:rsidRPr="00984C60">
        <w:rPr>
          <w:rFonts w:cstheme="minorHAnsi"/>
          <w:szCs w:val="24"/>
        </w:rPr>
        <w:t>obejrzanej animacji</w:t>
      </w:r>
    </w:p>
    <w:p w14:paraId="17C22E9C" w14:textId="1592D2B8" w:rsidR="00780498" w:rsidRPr="00984C60" w:rsidRDefault="00B446DF" w:rsidP="00984C60">
      <w:pPr>
        <w:pStyle w:val="Akapitzlist"/>
        <w:numPr>
          <w:ilvl w:val="0"/>
          <w:numId w:val="7"/>
        </w:numPr>
        <w:ind w:left="709"/>
        <w:rPr>
          <w:rFonts w:cstheme="minorHAnsi"/>
          <w:szCs w:val="24"/>
        </w:rPr>
      </w:pPr>
      <w:r w:rsidRPr="00984C60">
        <w:rPr>
          <w:rFonts w:cstheme="minorHAnsi"/>
          <w:szCs w:val="24"/>
        </w:rPr>
        <w:t xml:space="preserve">Rozwijanie </w:t>
      </w:r>
      <w:r w:rsidR="00780498" w:rsidRPr="00984C60">
        <w:rPr>
          <w:rFonts w:cstheme="minorHAnsi"/>
          <w:szCs w:val="24"/>
        </w:rPr>
        <w:t>akceptacji dla przeżywanych emocji</w:t>
      </w:r>
    </w:p>
    <w:p w14:paraId="7707C49B" w14:textId="39E4D680" w:rsidR="00780498" w:rsidRPr="00984C60" w:rsidRDefault="0069408F" w:rsidP="00984C60">
      <w:pPr>
        <w:pStyle w:val="Akapitzlist"/>
        <w:numPr>
          <w:ilvl w:val="0"/>
          <w:numId w:val="7"/>
        </w:numPr>
        <w:ind w:left="709"/>
        <w:rPr>
          <w:rFonts w:cstheme="minorHAnsi"/>
          <w:szCs w:val="24"/>
        </w:rPr>
      </w:pPr>
      <w:r w:rsidRPr="00984C60">
        <w:rPr>
          <w:rFonts w:cstheme="minorHAnsi"/>
          <w:szCs w:val="24"/>
        </w:rPr>
        <w:t>Pokazanie, że doznawanie smutku jest naturalną częścią życia</w:t>
      </w:r>
    </w:p>
    <w:p w14:paraId="320C4742" w14:textId="68946F91" w:rsidR="00C16EC9" w:rsidRPr="00984C60" w:rsidRDefault="00C20D83" w:rsidP="00984C60">
      <w:pPr>
        <w:rPr>
          <w:rFonts w:cstheme="minorHAnsi"/>
          <w:szCs w:val="24"/>
        </w:rPr>
      </w:pPr>
      <w:r w:rsidRPr="00984C60">
        <w:rPr>
          <w:rFonts w:cstheme="minorHAnsi"/>
          <w:szCs w:val="24"/>
        </w:rPr>
        <w:t xml:space="preserve">Rozpocznij omówienie od zapytania </w:t>
      </w:r>
      <w:r w:rsidR="001D4AB8" w:rsidRPr="00984C60">
        <w:rPr>
          <w:rFonts w:cstheme="minorHAnsi"/>
          <w:szCs w:val="24"/>
        </w:rPr>
        <w:t xml:space="preserve">uczniów i uczennic o ich wrażenia. </w:t>
      </w:r>
      <w:r w:rsidR="00D646B3" w:rsidRPr="00984C60">
        <w:rPr>
          <w:rFonts w:cstheme="minorHAnsi"/>
          <w:szCs w:val="24"/>
        </w:rPr>
        <w:t>Animacja może uruchomić wśród grupy trudne emocje</w:t>
      </w:r>
      <w:r w:rsidR="00C16EC9" w:rsidRPr="00984C60">
        <w:rPr>
          <w:rFonts w:cstheme="minorHAnsi"/>
          <w:szCs w:val="24"/>
        </w:rPr>
        <w:t xml:space="preserve">, </w:t>
      </w:r>
      <w:r w:rsidR="00684423" w:rsidRPr="00984C60">
        <w:rPr>
          <w:rFonts w:cstheme="minorHAnsi"/>
          <w:szCs w:val="24"/>
        </w:rPr>
        <w:t xml:space="preserve">więc </w:t>
      </w:r>
      <w:r w:rsidR="00C16EC9" w:rsidRPr="00984C60">
        <w:rPr>
          <w:rFonts w:cstheme="minorHAnsi"/>
          <w:szCs w:val="24"/>
        </w:rPr>
        <w:t xml:space="preserve">warto </w:t>
      </w:r>
      <w:r w:rsidR="00684423" w:rsidRPr="00984C60">
        <w:rPr>
          <w:rFonts w:cstheme="minorHAnsi"/>
          <w:szCs w:val="24"/>
        </w:rPr>
        <w:t>mieć na nie gotowość</w:t>
      </w:r>
      <w:r w:rsidR="00C16EC9" w:rsidRPr="00984C60">
        <w:rPr>
          <w:rFonts w:cstheme="minorHAnsi"/>
          <w:szCs w:val="24"/>
        </w:rPr>
        <w:t>. Jeśli widzisz, że niektóre osoby w grupie czują się bardzo przygnębione, powiedz, że to naturalne, że tego typu historie wywołują w nas smutek. Nie przymuszaj nikogo do tłumaczenia swojej reakcji emocjonalnej, chyba że osoba sama chce opowiedzieć o swoich uczuciach. Może też być tak, że grupa wyśmiewa treści animacji, traktuje ją jako żart. Osoby w wieku 1</w:t>
      </w:r>
      <w:r w:rsidR="00554A8F" w:rsidRPr="00984C60">
        <w:rPr>
          <w:rFonts w:cstheme="minorHAnsi"/>
          <w:szCs w:val="24"/>
        </w:rPr>
        <w:t>0</w:t>
      </w:r>
      <w:r w:rsidR="00684423" w:rsidRPr="00984C60">
        <w:rPr>
          <w:rFonts w:cstheme="minorHAnsi"/>
          <w:szCs w:val="24"/>
        </w:rPr>
        <w:t>–</w:t>
      </w:r>
      <w:r w:rsidR="00C16EC9" w:rsidRPr="00984C60">
        <w:rPr>
          <w:rFonts w:cstheme="minorHAnsi"/>
          <w:szCs w:val="24"/>
        </w:rPr>
        <w:t>1</w:t>
      </w:r>
      <w:r w:rsidR="00554A8F" w:rsidRPr="00984C60">
        <w:rPr>
          <w:rFonts w:cstheme="minorHAnsi"/>
          <w:szCs w:val="24"/>
        </w:rPr>
        <w:t>2</w:t>
      </w:r>
      <w:r w:rsidR="00C16EC9" w:rsidRPr="00984C60">
        <w:rPr>
          <w:rFonts w:cstheme="minorHAnsi"/>
          <w:szCs w:val="24"/>
        </w:rPr>
        <w:t xml:space="preserve"> lat czasem reagują w ten sposób na trudne tematy, ale to nie oznacza, że </w:t>
      </w:r>
      <w:r w:rsidR="00FF4815" w:rsidRPr="00984C60">
        <w:rPr>
          <w:rFonts w:cstheme="minorHAnsi"/>
          <w:szCs w:val="24"/>
        </w:rPr>
        <w:t>są one</w:t>
      </w:r>
      <w:r w:rsidR="00C16EC9" w:rsidRPr="00984C60">
        <w:rPr>
          <w:rFonts w:cstheme="minorHAnsi"/>
          <w:szCs w:val="24"/>
        </w:rPr>
        <w:t xml:space="preserve"> kompletnie </w:t>
      </w:r>
      <w:r w:rsidR="00FF4815" w:rsidRPr="00984C60">
        <w:rPr>
          <w:rFonts w:cstheme="minorHAnsi"/>
          <w:szCs w:val="24"/>
        </w:rPr>
        <w:t xml:space="preserve">im </w:t>
      </w:r>
      <w:r w:rsidR="00C16EC9" w:rsidRPr="00984C60">
        <w:rPr>
          <w:rFonts w:cstheme="minorHAnsi"/>
          <w:szCs w:val="24"/>
        </w:rPr>
        <w:t xml:space="preserve">obojętne. Warto więc nie zrażać się pierwszą reakcją grupy, </w:t>
      </w:r>
      <w:r w:rsidR="00780498" w:rsidRPr="00984C60">
        <w:rPr>
          <w:rFonts w:cstheme="minorHAnsi"/>
          <w:szCs w:val="24"/>
        </w:rPr>
        <w:t xml:space="preserve">a po prostu stopniowo przechodzić przez kolejne etapy warsztatu. </w:t>
      </w:r>
    </w:p>
    <w:p w14:paraId="0273C226" w14:textId="23A9541B" w:rsidR="00AA2F6B" w:rsidRPr="00984C60" w:rsidRDefault="001D4AB8" w:rsidP="00984C60">
      <w:pPr>
        <w:rPr>
          <w:rFonts w:cstheme="minorHAnsi"/>
          <w:szCs w:val="24"/>
        </w:rPr>
      </w:pPr>
      <w:r w:rsidRPr="00984C60">
        <w:rPr>
          <w:rFonts w:cstheme="minorHAnsi"/>
          <w:szCs w:val="24"/>
        </w:rPr>
        <w:t>Przykładowe pytania otwarte</w:t>
      </w:r>
      <w:r w:rsidR="000705AB" w:rsidRPr="00984C60">
        <w:rPr>
          <w:rFonts w:cstheme="minorHAnsi"/>
          <w:szCs w:val="24"/>
        </w:rPr>
        <w:t>, które można zadać</w:t>
      </w:r>
      <w:r w:rsidRPr="00984C60">
        <w:rPr>
          <w:rFonts w:cstheme="minorHAnsi"/>
          <w:szCs w:val="24"/>
        </w:rPr>
        <w:t>:</w:t>
      </w:r>
    </w:p>
    <w:p w14:paraId="45A678A1" w14:textId="30167FB2" w:rsidR="001D4AB8" w:rsidRPr="00F2494D" w:rsidRDefault="00D646B3" w:rsidP="00984C60">
      <w:pPr>
        <w:pStyle w:val="Akapitzlist"/>
        <w:numPr>
          <w:ilvl w:val="0"/>
          <w:numId w:val="17"/>
        </w:numPr>
        <w:ind w:left="709"/>
        <w:rPr>
          <w:rFonts w:cstheme="minorHAnsi"/>
          <w:szCs w:val="24"/>
        </w:rPr>
      </w:pPr>
      <w:r w:rsidRPr="00F2494D">
        <w:rPr>
          <w:rFonts w:cstheme="minorHAnsi"/>
          <w:szCs w:val="24"/>
        </w:rPr>
        <w:t>Jak się czujecie po obejrzeniu animacji?</w:t>
      </w:r>
    </w:p>
    <w:p w14:paraId="0C1BB084" w14:textId="318E424D" w:rsidR="003B4727" w:rsidRPr="00F2494D" w:rsidRDefault="001D4AB8" w:rsidP="00984C60">
      <w:pPr>
        <w:pStyle w:val="Akapitzlist"/>
        <w:numPr>
          <w:ilvl w:val="0"/>
          <w:numId w:val="17"/>
        </w:numPr>
        <w:ind w:left="709"/>
        <w:rPr>
          <w:rFonts w:cstheme="minorHAnsi"/>
          <w:szCs w:val="24"/>
        </w:rPr>
      </w:pPr>
      <w:r w:rsidRPr="00F2494D">
        <w:rPr>
          <w:rFonts w:cstheme="minorHAnsi"/>
          <w:szCs w:val="24"/>
        </w:rPr>
        <w:t>Czy coś Was zaskoczyło?</w:t>
      </w:r>
    </w:p>
    <w:p w14:paraId="285BB597" w14:textId="3D991815" w:rsidR="003B4727" w:rsidRPr="00984C60" w:rsidRDefault="001D4AB8" w:rsidP="00984C60">
      <w:pPr>
        <w:pStyle w:val="Akapitzlist"/>
        <w:numPr>
          <w:ilvl w:val="0"/>
          <w:numId w:val="17"/>
        </w:numPr>
        <w:ind w:left="709"/>
        <w:rPr>
          <w:rFonts w:cstheme="minorHAnsi"/>
          <w:szCs w:val="24"/>
        </w:rPr>
      </w:pPr>
      <w:r w:rsidRPr="00F2494D">
        <w:rPr>
          <w:rFonts w:cstheme="minorHAnsi"/>
          <w:szCs w:val="24"/>
        </w:rPr>
        <w:t>Jaki był Waszym zdaniem</w:t>
      </w:r>
      <w:r w:rsidRPr="00984C60">
        <w:rPr>
          <w:rFonts w:cstheme="minorHAnsi"/>
          <w:szCs w:val="24"/>
        </w:rPr>
        <w:t xml:space="preserve"> główny temat </w:t>
      </w:r>
      <w:r w:rsidR="00B446DF" w:rsidRPr="00984C60">
        <w:rPr>
          <w:rFonts w:cstheme="minorHAnsi"/>
          <w:szCs w:val="24"/>
        </w:rPr>
        <w:t>animacji</w:t>
      </w:r>
      <w:r w:rsidRPr="00984C60">
        <w:rPr>
          <w:rFonts w:cstheme="minorHAnsi"/>
          <w:szCs w:val="24"/>
        </w:rPr>
        <w:t>?</w:t>
      </w:r>
    </w:p>
    <w:p w14:paraId="155E0F8E" w14:textId="1AA054AF" w:rsidR="000B3B37" w:rsidRPr="00984C60" w:rsidRDefault="000B3B37" w:rsidP="00984C60">
      <w:pPr>
        <w:pStyle w:val="Akapitzlist"/>
        <w:numPr>
          <w:ilvl w:val="0"/>
          <w:numId w:val="17"/>
        </w:numPr>
        <w:ind w:left="709"/>
        <w:rPr>
          <w:rFonts w:cstheme="minorHAnsi"/>
          <w:szCs w:val="24"/>
        </w:rPr>
      </w:pPr>
      <w:r w:rsidRPr="00984C60">
        <w:rPr>
          <w:rFonts w:cstheme="minorHAnsi"/>
          <w:szCs w:val="24"/>
        </w:rPr>
        <w:t xml:space="preserve">Który fragment </w:t>
      </w:r>
      <w:r w:rsidR="00856839" w:rsidRPr="00984C60">
        <w:rPr>
          <w:rFonts w:cstheme="minorHAnsi"/>
          <w:szCs w:val="24"/>
        </w:rPr>
        <w:t xml:space="preserve">opowiedzianej historii </w:t>
      </w:r>
      <w:r w:rsidRPr="00984C60">
        <w:rPr>
          <w:rFonts w:cstheme="minorHAnsi"/>
          <w:szCs w:val="24"/>
        </w:rPr>
        <w:t>wydał Wam się najciekawszy?</w:t>
      </w:r>
    </w:p>
    <w:p w14:paraId="38A324AB" w14:textId="563F1C7E" w:rsidR="0071617E" w:rsidRPr="00984C60" w:rsidRDefault="000705AB" w:rsidP="00984C60">
      <w:pPr>
        <w:rPr>
          <w:rFonts w:cstheme="minorHAnsi"/>
          <w:szCs w:val="24"/>
        </w:rPr>
      </w:pPr>
      <w:r w:rsidRPr="00984C60">
        <w:rPr>
          <w:rFonts w:cstheme="minorHAnsi"/>
          <w:szCs w:val="24"/>
        </w:rPr>
        <w:t xml:space="preserve">Następnie </w:t>
      </w:r>
      <w:r w:rsidR="00D646B3" w:rsidRPr="00984C60">
        <w:rPr>
          <w:rFonts w:cstheme="minorHAnsi"/>
          <w:szCs w:val="24"/>
        </w:rPr>
        <w:t>rozdaj karty pracy do animacji (Załącznik 2), po jednej karcie na parę. Zadaniem uczestników i uczestniczek jest pracować w dwójkach i odpowiedzieć na pytania, które odnoszą się do</w:t>
      </w:r>
      <w:r w:rsidR="00780498" w:rsidRPr="00984C60">
        <w:rPr>
          <w:rFonts w:cstheme="minorHAnsi"/>
          <w:szCs w:val="24"/>
        </w:rPr>
        <w:t xml:space="preserve"> treści animacji.</w:t>
      </w:r>
      <w:r w:rsidR="00D646B3" w:rsidRPr="00984C60">
        <w:rPr>
          <w:rFonts w:cstheme="minorHAnsi"/>
          <w:szCs w:val="24"/>
        </w:rPr>
        <w:t xml:space="preserve"> </w:t>
      </w:r>
      <w:r w:rsidR="00780498" w:rsidRPr="00984C60">
        <w:rPr>
          <w:rFonts w:cstheme="minorHAnsi"/>
          <w:szCs w:val="24"/>
        </w:rPr>
        <w:t xml:space="preserve">Zapewnij grupę, że w pytaniach tych nie ma jednej dobrej odpowiedzi. Chodzi o to, by zastanowić się nad własną interpretacją </w:t>
      </w:r>
      <w:r w:rsidR="00203DA4" w:rsidRPr="00984C60">
        <w:rPr>
          <w:rFonts w:cstheme="minorHAnsi"/>
          <w:szCs w:val="24"/>
        </w:rPr>
        <w:t xml:space="preserve">obejrzanej </w:t>
      </w:r>
      <w:r w:rsidR="00780498" w:rsidRPr="00984C60">
        <w:rPr>
          <w:rFonts w:cstheme="minorHAnsi"/>
          <w:szCs w:val="24"/>
        </w:rPr>
        <w:t>opowieści.</w:t>
      </w:r>
      <w:r w:rsidR="00203DA4" w:rsidRPr="00984C60">
        <w:rPr>
          <w:rFonts w:cstheme="minorHAnsi"/>
          <w:szCs w:val="24"/>
        </w:rPr>
        <w:t xml:space="preserve"> Zachęcaj do indywidualnych refleksji</w:t>
      </w:r>
      <w:r w:rsidR="00231A96" w:rsidRPr="00984C60">
        <w:rPr>
          <w:rFonts w:cstheme="minorHAnsi"/>
          <w:szCs w:val="24"/>
        </w:rPr>
        <w:t xml:space="preserve"> i dodawaj grupie odwagi. Tego typu zadania mogą grupie sprawić dużo trudności, a uczestnicy i uczestniczki nie udzielą tak obszernych odpowiedzi, jak te przykładowe poniżej. To nie szkodzi! </w:t>
      </w:r>
      <w:r w:rsidR="0069408F" w:rsidRPr="00984C60">
        <w:rPr>
          <w:rFonts w:cstheme="minorHAnsi"/>
          <w:szCs w:val="24"/>
        </w:rPr>
        <w:t>Liczy się</w:t>
      </w:r>
      <w:r w:rsidR="00231A96" w:rsidRPr="00984C60">
        <w:rPr>
          <w:rFonts w:cstheme="minorHAnsi"/>
          <w:szCs w:val="24"/>
        </w:rPr>
        <w:t xml:space="preserve"> trening i prób</w:t>
      </w:r>
      <w:r w:rsidR="0069408F" w:rsidRPr="00984C60">
        <w:rPr>
          <w:rFonts w:cstheme="minorHAnsi"/>
          <w:szCs w:val="24"/>
        </w:rPr>
        <w:t>a</w:t>
      </w:r>
      <w:r w:rsidR="00231A96" w:rsidRPr="00984C60">
        <w:rPr>
          <w:rFonts w:cstheme="minorHAnsi"/>
          <w:szCs w:val="24"/>
        </w:rPr>
        <w:t xml:space="preserve"> spojrzenia na trudne doświadczenia z trochę innej perspektywy.</w:t>
      </w:r>
    </w:p>
    <w:p w14:paraId="5F7F1915" w14:textId="1CF5709F" w:rsidR="00165FB6" w:rsidRPr="00984C60" w:rsidRDefault="25E7966E" w:rsidP="00F2494D">
      <w:pPr>
        <w:pStyle w:val="Nagwek4"/>
      </w:pPr>
      <w:r w:rsidRPr="00984C60">
        <w:lastRenderedPageBreak/>
        <w:t>Przykładow</w:t>
      </w:r>
      <w:r w:rsidR="00780498" w:rsidRPr="00984C60">
        <w:t>e</w:t>
      </w:r>
      <w:r w:rsidRPr="00984C60">
        <w:t xml:space="preserve"> odpowied</w:t>
      </w:r>
      <w:r w:rsidR="00780498" w:rsidRPr="00984C60">
        <w:t>zi</w:t>
      </w:r>
      <w:r w:rsidRPr="00984C60">
        <w:t xml:space="preserve"> do pytań z karty zadań (Załącznik 2): </w:t>
      </w:r>
    </w:p>
    <w:p w14:paraId="0037B13F" w14:textId="54AF2F01" w:rsidR="00780498" w:rsidRPr="00984C60" w:rsidRDefault="00780498" w:rsidP="00984C60">
      <w:pPr>
        <w:rPr>
          <w:rStyle w:val="cf01"/>
          <w:rFonts w:asciiTheme="minorHAnsi" w:hAnsiTheme="minorHAnsi" w:cstheme="minorHAnsi"/>
          <w:sz w:val="24"/>
          <w:szCs w:val="24"/>
        </w:rPr>
      </w:pPr>
      <w:r w:rsidRPr="00984C60">
        <w:rPr>
          <w:rStyle w:val="cf01"/>
          <w:rFonts w:asciiTheme="minorHAnsi" w:hAnsiTheme="minorHAnsi" w:cstheme="minorHAnsi"/>
          <w:sz w:val="24"/>
          <w:szCs w:val="24"/>
        </w:rPr>
        <w:t xml:space="preserve">Krysia po śmierci psa </w:t>
      </w:r>
      <w:proofErr w:type="spellStart"/>
      <w:r w:rsidRPr="00984C60">
        <w:rPr>
          <w:rStyle w:val="cf01"/>
          <w:rFonts w:asciiTheme="minorHAnsi" w:hAnsiTheme="minorHAnsi" w:cstheme="minorHAnsi"/>
          <w:sz w:val="24"/>
          <w:szCs w:val="24"/>
        </w:rPr>
        <w:t>Spacera</w:t>
      </w:r>
      <w:proofErr w:type="spellEnd"/>
      <w:r w:rsidRPr="00984C60">
        <w:rPr>
          <w:rStyle w:val="cf01"/>
          <w:rFonts w:asciiTheme="minorHAnsi" w:hAnsiTheme="minorHAnsi" w:cstheme="minorHAnsi"/>
          <w:sz w:val="24"/>
          <w:szCs w:val="24"/>
        </w:rPr>
        <w:t xml:space="preserve"> zaczyna dostrzegać w różnych miejscach wielkie, czarne dziury. </w:t>
      </w:r>
      <w:r w:rsidR="00203DA4" w:rsidRPr="00984C60">
        <w:rPr>
          <w:rStyle w:val="cf01"/>
          <w:rFonts w:asciiTheme="minorHAnsi" w:hAnsiTheme="minorHAnsi" w:cstheme="minorHAnsi"/>
          <w:sz w:val="24"/>
          <w:szCs w:val="24"/>
        </w:rPr>
        <w:t xml:space="preserve">Gdzie dostrzega je Krysia? </w:t>
      </w:r>
      <w:r w:rsidRPr="00984C60">
        <w:rPr>
          <w:rStyle w:val="cf01"/>
          <w:rFonts w:asciiTheme="minorHAnsi" w:hAnsiTheme="minorHAnsi" w:cstheme="minorHAnsi"/>
          <w:sz w:val="24"/>
          <w:szCs w:val="24"/>
        </w:rPr>
        <w:t>Czym one właściwie są? Co symbolizują?</w:t>
      </w:r>
    </w:p>
    <w:p w14:paraId="6CD03346" w14:textId="4E826D17" w:rsidR="00203DA4" w:rsidRPr="00984C60" w:rsidRDefault="00780498" w:rsidP="00984C60">
      <w:pPr>
        <w:rPr>
          <w:rStyle w:val="cf01"/>
          <w:rFonts w:asciiTheme="minorHAnsi" w:hAnsiTheme="minorHAnsi" w:cstheme="minorHAnsi"/>
          <w:sz w:val="24"/>
          <w:szCs w:val="24"/>
        </w:rPr>
      </w:pPr>
      <w:r w:rsidRPr="00590660">
        <w:rPr>
          <w:rFonts w:cstheme="minorHAnsi"/>
          <w:szCs w:val="24"/>
        </w:rPr>
        <w:t>Przykładowa odpowiedź:</w:t>
      </w:r>
      <w:r w:rsidR="00203DA4" w:rsidRPr="00984C60">
        <w:rPr>
          <w:rFonts w:cstheme="minorHAnsi"/>
          <w:szCs w:val="24"/>
        </w:rPr>
        <w:t xml:space="preserve"> Krysia dostrzega czarną dziurę w miejscu legowiska psa </w:t>
      </w:r>
      <w:proofErr w:type="spellStart"/>
      <w:r w:rsidR="00203DA4" w:rsidRPr="00984C60">
        <w:rPr>
          <w:rFonts w:cstheme="minorHAnsi"/>
          <w:szCs w:val="24"/>
        </w:rPr>
        <w:t>Spacera</w:t>
      </w:r>
      <w:proofErr w:type="spellEnd"/>
      <w:r w:rsidR="00203DA4" w:rsidRPr="00984C60">
        <w:rPr>
          <w:rFonts w:cstheme="minorHAnsi"/>
          <w:szCs w:val="24"/>
        </w:rPr>
        <w:t xml:space="preserve">, dostrzega ją u Staszka i </w:t>
      </w:r>
      <w:r w:rsidR="00554A8F" w:rsidRPr="00984C60">
        <w:rPr>
          <w:rFonts w:cstheme="minorHAnsi"/>
          <w:szCs w:val="24"/>
        </w:rPr>
        <w:t>w fasadach starych budynków</w:t>
      </w:r>
      <w:r w:rsidR="00203DA4" w:rsidRPr="00984C60">
        <w:rPr>
          <w:rFonts w:cstheme="minorHAnsi"/>
          <w:szCs w:val="24"/>
        </w:rPr>
        <w:t>. Wielkie czarne dziury symbolizują pustkę, która pozostała po osobach/istotach, które były dla nas ważne. Reprezentują one tęsknotę za tym, co dla nas ważne, a co utraciliśmy. Krysia dostrzega czarne dziury na każdym kroku, co sugeruje, że świat wypełniony jest trudnymi doświadczeniami, wielu spośród nas nosi w sobie smutek związany z utratą czegoś, bądź kogoś dla nas ważnego.</w:t>
      </w:r>
    </w:p>
    <w:p w14:paraId="4AC35E5B" w14:textId="703CF000" w:rsidR="00780498" w:rsidRPr="00984C60" w:rsidRDefault="00780498" w:rsidP="00984C60">
      <w:pPr>
        <w:rPr>
          <w:rFonts w:cstheme="minorHAnsi"/>
          <w:szCs w:val="24"/>
        </w:rPr>
      </w:pPr>
      <w:r w:rsidRPr="00984C60">
        <w:rPr>
          <w:rStyle w:val="cf01"/>
          <w:rFonts w:asciiTheme="minorHAnsi" w:hAnsiTheme="minorHAnsi" w:cstheme="minorHAnsi"/>
          <w:sz w:val="24"/>
          <w:szCs w:val="24"/>
        </w:rPr>
        <w:t>Krysia długo czuje się bardzo przygnębiona i smutna. Co sprawia, że zaczyna czuć się lepiej? W wyniku jakiego zdarzenia dochodzi w Krysi do zmiany?</w:t>
      </w:r>
    </w:p>
    <w:p w14:paraId="2EF1A516" w14:textId="3F5F5783" w:rsidR="00EC472A" w:rsidRPr="00984C60" w:rsidRDefault="00780498" w:rsidP="00984C60">
      <w:pPr>
        <w:rPr>
          <w:rFonts w:cstheme="minorHAnsi"/>
          <w:szCs w:val="24"/>
        </w:rPr>
      </w:pPr>
      <w:r w:rsidRPr="00590660">
        <w:rPr>
          <w:rFonts w:cstheme="minorHAnsi"/>
          <w:szCs w:val="24"/>
        </w:rPr>
        <w:t>Przykładowa odpowiedź:</w:t>
      </w:r>
      <w:r w:rsidRPr="00984C60">
        <w:rPr>
          <w:rFonts w:cstheme="minorHAnsi"/>
          <w:szCs w:val="24"/>
        </w:rPr>
        <w:t xml:space="preserve"> </w:t>
      </w:r>
      <w:r w:rsidR="000E6392" w:rsidRPr="00984C60">
        <w:rPr>
          <w:rFonts w:cstheme="minorHAnsi"/>
          <w:szCs w:val="24"/>
        </w:rPr>
        <w:t xml:space="preserve">Krysia zaczyna czuć się lepiej w momencie, gdy akceptuje swój smutek. Krysia początkowo unika smutku, nie spogląda na legowisko </w:t>
      </w:r>
      <w:proofErr w:type="spellStart"/>
      <w:r w:rsidR="000E6392" w:rsidRPr="00984C60">
        <w:rPr>
          <w:rFonts w:cstheme="minorHAnsi"/>
          <w:szCs w:val="24"/>
        </w:rPr>
        <w:t>Spacera</w:t>
      </w:r>
      <w:proofErr w:type="spellEnd"/>
      <w:r w:rsidR="000E6392" w:rsidRPr="00984C60">
        <w:rPr>
          <w:rFonts w:cstheme="minorHAnsi"/>
          <w:szCs w:val="24"/>
        </w:rPr>
        <w:t xml:space="preserve"> i</w:t>
      </w:r>
      <w:r w:rsidR="00AA1661" w:rsidRPr="00984C60">
        <w:rPr>
          <w:rFonts w:cstheme="minorHAnsi"/>
          <w:szCs w:val="24"/>
        </w:rPr>
        <w:t> </w:t>
      </w:r>
      <w:r w:rsidR="000E6392" w:rsidRPr="00984C60">
        <w:rPr>
          <w:rFonts w:cstheme="minorHAnsi"/>
          <w:szCs w:val="24"/>
        </w:rPr>
        <w:t>stara się nie myśleć o tym, jak się czuje. Gdy jednak staje się gotowa na to, by naprawdę zrozumieć swój smutek,</w:t>
      </w:r>
      <w:r w:rsidR="00231A96" w:rsidRPr="00984C60">
        <w:rPr>
          <w:rFonts w:cstheme="minorHAnsi"/>
          <w:szCs w:val="24"/>
        </w:rPr>
        <w:t xml:space="preserve"> otwiera się na radosne wspomnienia (które są tuż obok tych bolesnych). W opowieści ten moment przedstawiony jest</w:t>
      </w:r>
      <w:r w:rsidR="00AA1661" w:rsidRPr="00984C60">
        <w:rPr>
          <w:rFonts w:cstheme="minorHAnsi"/>
          <w:szCs w:val="24"/>
        </w:rPr>
        <w:t>,</w:t>
      </w:r>
      <w:r w:rsidR="00231A96" w:rsidRPr="00984C60">
        <w:rPr>
          <w:rFonts w:cstheme="minorHAnsi"/>
          <w:szCs w:val="24"/>
        </w:rPr>
        <w:t xml:space="preserve"> </w:t>
      </w:r>
      <w:r w:rsidR="0069408F" w:rsidRPr="00984C60">
        <w:rPr>
          <w:rFonts w:cstheme="minorHAnsi"/>
          <w:szCs w:val="24"/>
        </w:rPr>
        <w:t>kiedy Spacer zabiera Krysię w podróż, pokazuje jej źródła różnych czarnych dziur i zachęca ją do tego, by się tej ciemności nie bała, by ją wręcz „pogłaskała”, bo tylko tak można sobie z nią poradzić.</w:t>
      </w:r>
    </w:p>
    <w:p w14:paraId="5EAEBF41" w14:textId="7F3F134F" w:rsidR="00933F6B" w:rsidRPr="00984C60" w:rsidRDefault="00291A0A" w:rsidP="00780B6E">
      <w:pPr>
        <w:pStyle w:val="Nagwek4"/>
      </w:pPr>
      <w:r w:rsidRPr="00984C60">
        <w:t>Przykładowe pytania, które można zadać grupie podczas omawiania tego ćwiczenia:</w:t>
      </w:r>
    </w:p>
    <w:p w14:paraId="25606BDF" w14:textId="0B37F541" w:rsidR="00291A0A" w:rsidRPr="00984C60" w:rsidRDefault="00291A0A" w:rsidP="00984C60">
      <w:pPr>
        <w:pStyle w:val="Akapitzlist"/>
        <w:numPr>
          <w:ilvl w:val="0"/>
          <w:numId w:val="18"/>
        </w:numPr>
        <w:ind w:left="709"/>
        <w:rPr>
          <w:rFonts w:cstheme="minorHAnsi"/>
          <w:szCs w:val="24"/>
        </w:rPr>
      </w:pPr>
      <w:r w:rsidRPr="00984C60">
        <w:rPr>
          <w:rFonts w:cstheme="minorHAnsi"/>
          <w:szCs w:val="24"/>
        </w:rPr>
        <w:t>Czy podoba wam się metafora czarnej dziury, jako tej pustki</w:t>
      </w:r>
      <w:r w:rsidR="000701EB" w:rsidRPr="00984C60">
        <w:rPr>
          <w:rFonts w:cstheme="minorHAnsi"/>
          <w:szCs w:val="24"/>
        </w:rPr>
        <w:t xml:space="preserve"> </w:t>
      </w:r>
      <w:r w:rsidRPr="00984C60">
        <w:rPr>
          <w:rFonts w:cstheme="minorHAnsi"/>
          <w:szCs w:val="24"/>
        </w:rPr>
        <w:t xml:space="preserve">po tym, co utraciliśmy? Może macie jakiś inny pomysł? </w:t>
      </w:r>
      <w:r w:rsidR="000701EB" w:rsidRPr="00984C60">
        <w:rPr>
          <w:rFonts w:cstheme="minorHAnsi"/>
          <w:szCs w:val="24"/>
        </w:rPr>
        <w:t xml:space="preserve">Może w jakichś bajkach lub filmach widzieliście inne formy przedstawiania smutku, tęsknoty? </w:t>
      </w:r>
    </w:p>
    <w:p w14:paraId="64B0FF0E" w14:textId="33C48BE3" w:rsidR="000701EB" w:rsidRPr="00984C60" w:rsidRDefault="000701EB" w:rsidP="00984C60">
      <w:pPr>
        <w:pStyle w:val="Akapitzlist"/>
        <w:numPr>
          <w:ilvl w:val="0"/>
          <w:numId w:val="18"/>
        </w:numPr>
        <w:ind w:left="709"/>
        <w:rPr>
          <w:rFonts w:cstheme="minorHAnsi"/>
          <w:szCs w:val="24"/>
        </w:rPr>
      </w:pPr>
      <w:r w:rsidRPr="00984C60">
        <w:rPr>
          <w:rFonts w:cstheme="minorHAnsi"/>
          <w:szCs w:val="24"/>
        </w:rPr>
        <w:t>Jak się wam wydaje, dlaczego Krysi pomogła ta podróż w czasie ze Spacerem?</w:t>
      </w:r>
    </w:p>
    <w:p w14:paraId="413C7B2B" w14:textId="78012A75" w:rsidR="00C27994" w:rsidRPr="00766196" w:rsidRDefault="00C27994" w:rsidP="00766196">
      <w:pPr>
        <w:pStyle w:val="Akapitzlist"/>
        <w:numPr>
          <w:ilvl w:val="0"/>
          <w:numId w:val="18"/>
        </w:numPr>
        <w:ind w:left="709"/>
        <w:rPr>
          <w:rFonts w:cstheme="minorHAnsi"/>
          <w:szCs w:val="24"/>
        </w:rPr>
      </w:pPr>
      <w:r w:rsidRPr="00984C60">
        <w:rPr>
          <w:rFonts w:cstheme="minorHAnsi"/>
          <w:szCs w:val="24"/>
        </w:rPr>
        <w:t>Jak wam się wydaje, dlaczego ludzie nie chcą okazywać</w:t>
      </w:r>
      <w:r w:rsidR="00E61BC5" w:rsidRPr="00984C60">
        <w:rPr>
          <w:rFonts w:cstheme="minorHAnsi"/>
          <w:szCs w:val="24"/>
        </w:rPr>
        <w:t xml:space="preserve"> smutku</w:t>
      </w:r>
      <w:r w:rsidRPr="00984C60">
        <w:rPr>
          <w:rFonts w:cstheme="minorHAnsi"/>
          <w:szCs w:val="24"/>
        </w:rPr>
        <w:t>?</w:t>
      </w:r>
    </w:p>
    <w:p w14:paraId="369D314C" w14:textId="6A836E50" w:rsidR="0057200C" w:rsidRPr="00984C60" w:rsidRDefault="5F7ADCCD" w:rsidP="00780B6E">
      <w:pPr>
        <w:pStyle w:val="Nagwek3"/>
      </w:pPr>
      <w:r w:rsidRPr="00984C60">
        <w:t>Moduł trzeci: Praca w grupach</w:t>
      </w:r>
    </w:p>
    <w:p w14:paraId="0BDFAB2F" w14:textId="42D10183" w:rsidR="5F7ADCCD" w:rsidRPr="00984C60" w:rsidRDefault="5F7ADCCD" w:rsidP="00984C60">
      <w:pPr>
        <w:pStyle w:val="Akapitzlist"/>
        <w:spacing w:before="240"/>
        <w:ind w:left="0"/>
        <w:rPr>
          <w:rFonts w:cstheme="minorHAnsi"/>
          <w:b/>
          <w:bCs/>
          <w:szCs w:val="24"/>
        </w:rPr>
      </w:pPr>
      <w:r w:rsidRPr="00984C60">
        <w:rPr>
          <w:rFonts w:cstheme="minorHAnsi"/>
          <w:szCs w:val="24"/>
        </w:rPr>
        <w:t>Cele:</w:t>
      </w:r>
    </w:p>
    <w:p w14:paraId="4D344349" w14:textId="3DED6070" w:rsidR="006A1DCF" w:rsidRPr="00984C60" w:rsidRDefault="002A6309" w:rsidP="00984C60">
      <w:pPr>
        <w:pStyle w:val="Akapitzlist"/>
        <w:numPr>
          <w:ilvl w:val="0"/>
          <w:numId w:val="1"/>
        </w:numPr>
        <w:rPr>
          <w:rFonts w:cstheme="minorHAnsi"/>
          <w:szCs w:val="24"/>
        </w:rPr>
      </w:pPr>
      <w:r w:rsidRPr="00984C60">
        <w:rPr>
          <w:rFonts w:cstheme="minorHAnsi"/>
          <w:szCs w:val="24"/>
        </w:rPr>
        <w:t>Rozwijanie wiedzy na temat kultury żydowskiej</w:t>
      </w:r>
    </w:p>
    <w:p w14:paraId="1EE3D455" w14:textId="472BBBE3" w:rsidR="5F7ADCCD" w:rsidRPr="00984C60" w:rsidRDefault="00A67568" w:rsidP="00984C60">
      <w:pPr>
        <w:pStyle w:val="Akapitzlist"/>
        <w:numPr>
          <w:ilvl w:val="0"/>
          <w:numId w:val="1"/>
        </w:numPr>
        <w:rPr>
          <w:rFonts w:cstheme="minorHAnsi"/>
          <w:szCs w:val="24"/>
        </w:rPr>
      </w:pPr>
      <w:r w:rsidRPr="00984C60">
        <w:rPr>
          <w:rFonts w:cstheme="minorHAnsi"/>
          <w:szCs w:val="24"/>
        </w:rPr>
        <w:t>Budowanie</w:t>
      </w:r>
      <w:r w:rsidR="002A6309" w:rsidRPr="00984C60">
        <w:rPr>
          <w:rFonts w:cstheme="minorHAnsi"/>
          <w:szCs w:val="24"/>
        </w:rPr>
        <w:t xml:space="preserve"> pozytywnej postawy wobec </w:t>
      </w:r>
      <w:r w:rsidRPr="00984C60">
        <w:rPr>
          <w:rFonts w:cstheme="minorHAnsi"/>
          <w:szCs w:val="24"/>
        </w:rPr>
        <w:t>relacji</w:t>
      </w:r>
      <w:r w:rsidR="002A6309" w:rsidRPr="00984C60">
        <w:rPr>
          <w:rFonts w:cstheme="minorHAnsi"/>
          <w:szCs w:val="24"/>
        </w:rPr>
        <w:t xml:space="preserve"> polsko-żydowskich</w:t>
      </w:r>
    </w:p>
    <w:p w14:paraId="7E32176A" w14:textId="4303CDFE" w:rsidR="0017266D" w:rsidRPr="00984C60" w:rsidRDefault="006A1DCF" w:rsidP="00984C60">
      <w:pPr>
        <w:pStyle w:val="Akapitzlist"/>
        <w:numPr>
          <w:ilvl w:val="0"/>
          <w:numId w:val="1"/>
        </w:numPr>
        <w:rPr>
          <w:rFonts w:cstheme="minorHAnsi"/>
          <w:szCs w:val="24"/>
        </w:rPr>
      </w:pPr>
      <w:r w:rsidRPr="00984C60">
        <w:rPr>
          <w:rFonts w:cstheme="minorHAnsi"/>
          <w:szCs w:val="24"/>
        </w:rPr>
        <w:t xml:space="preserve">Ćwiczenie umiejętności pracy w </w:t>
      </w:r>
      <w:r w:rsidR="002A6309" w:rsidRPr="00984C60">
        <w:rPr>
          <w:rFonts w:cstheme="minorHAnsi"/>
          <w:szCs w:val="24"/>
        </w:rPr>
        <w:t>grupie</w:t>
      </w:r>
    </w:p>
    <w:p w14:paraId="5A63E718" w14:textId="7EF47F57" w:rsidR="00A67568" w:rsidRPr="00984C60" w:rsidRDefault="00AE5559" w:rsidP="00984C60">
      <w:pPr>
        <w:rPr>
          <w:rFonts w:cstheme="minorHAnsi"/>
          <w:szCs w:val="24"/>
        </w:rPr>
      </w:pPr>
      <w:r w:rsidRPr="00984C60">
        <w:rPr>
          <w:rFonts w:cstheme="minorHAnsi"/>
          <w:szCs w:val="24"/>
        </w:rPr>
        <w:lastRenderedPageBreak/>
        <w:t>Powiedz uczniom i uczennicom, że teraz czas na kolejne ćwiczenie, tym razem w</w:t>
      </w:r>
      <w:r w:rsidR="00AA1661" w:rsidRPr="00984C60">
        <w:rPr>
          <w:rFonts w:cstheme="minorHAnsi"/>
          <w:szCs w:val="24"/>
        </w:rPr>
        <w:t> </w:t>
      </w:r>
      <w:r w:rsidRPr="00984C60">
        <w:rPr>
          <w:rFonts w:cstheme="minorHAnsi"/>
          <w:szCs w:val="24"/>
        </w:rPr>
        <w:t>grupach. Powiedz, że zadania będą nawiązywać do</w:t>
      </w:r>
      <w:r w:rsidR="008B49C6" w:rsidRPr="00984C60">
        <w:rPr>
          <w:rFonts w:cstheme="minorHAnsi"/>
          <w:szCs w:val="24"/>
        </w:rPr>
        <w:t xml:space="preserve"> obejrzanej animacji. </w:t>
      </w:r>
      <w:r w:rsidR="00E6571B" w:rsidRPr="00984C60">
        <w:rPr>
          <w:rFonts w:cstheme="minorHAnsi"/>
          <w:szCs w:val="24"/>
        </w:rPr>
        <w:t xml:space="preserve">Podziel uczestników i uczestniczki na </w:t>
      </w:r>
      <w:r w:rsidR="00AA1661" w:rsidRPr="00984C60">
        <w:rPr>
          <w:rFonts w:cstheme="minorHAnsi"/>
          <w:szCs w:val="24"/>
        </w:rPr>
        <w:t>cztero- lub pięcio</w:t>
      </w:r>
      <w:r w:rsidR="00E6571B" w:rsidRPr="00984C60">
        <w:rPr>
          <w:rFonts w:cstheme="minorHAnsi"/>
          <w:szCs w:val="24"/>
        </w:rPr>
        <w:t xml:space="preserve">osobowe grupy. </w:t>
      </w:r>
      <w:r w:rsidRPr="00984C60">
        <w:rPr>
          <w:rFonts w:cstheme="minorHAnsi"/>
          <w:szCs w:val="24"/>
        </w:rPr>
        <w:t xml:space="preserve">Zanim </w:t>
      </w:r>
      <w:r w:rsidR="00E6571B" w:rsidRPr="00984C60">
        <w:rPr>
          <w:rFonts w:cstheme="minorHAnsi"/>
          <w:szCs w:val="24"/>
        </w:rPr>
        <w:t xml:space="preserve">każdej grupie rozdasz </w:t>
      </w:r>
      <w:r w:rsidR="00A67568" w:rsidRPr="00984C60">
        <w:rPr>
          <w:rFonts w:cstheme="minorHAnsi"/>
          <w:szCs w:val="24"/>
        </w:rPr>
        <w:t xml:space="preserve">karty pracy, po dwa egzemplarze na grupę </w:t>
      </w:r>
      <w:r w:rsidR="00501540" w:rsidRPr="00984C60">
        <w:rPr>
          <w:rFonts w:cstheme="minorHAnsi"/>
          <w:szCs w:val="24"/>
        </w:rPr>
        <w:t>(Załącznik 3)</w:t>
      </w:r>
      <w:r w:rsidRPr="00984C60">
        <w:rPr>
          <w:rFonts w:cstheme="minorHAnsi"/>
          <w:szCs w:val="24"/>
        </w:rPr>
        <w:t xml:space="preserve">, powiedz, że </w:t>
      </w:r>
      <w:r w:rsidR="00AF0018" w:rsidRPr="00984C60">
        <w:rPr>
          <w:rFonts w:cstheme="minorHAnsi"/>
          <w:szCs w:val="24"/>
        </w:rPr>
        <w:t>Krysia nie jest jedyną bohaterką, która doświadczyła trudnych emocji. Gdy przenosi się w</w:t>
      </w:r>
      <w:r w:rsidR="00AA1661" w:rsidRPr="00984C60">
        <w:rPr>
          <w:rFonts w:cstheme="minorHAnsi"/>
          <w:szCs w:val="24"/>
        </w:rPr>
        <w:t> </w:t>
      </w:r>
      <w:r w:rsidR="00AF0018" w:rsidRPr="00984C60">
        <w:rPr>
          <w:rFonts w:cstheme="minorHAnsi"/>
          <w:szCs w:val="24"/>
        </w:rPr>
        <w:t xml:space="preserve">czasie, dowiaduje się więcej o smutku swojej </w:t>
      </w:r>
      <w:r w:rsidR="00554A8F" w:rsidRPr="00984C60">
        <w:rPr>
          <w:rFonts w:cstheme="minorHAnsi"/>
          <w:szCs w:val="24"/>
        </w:rPr>
        <w:t>pra</w:t>
      </w:r>
      <w:r w:rsidR="00AF0018" w:rsidRPr="00984C60">
        <w:rPr>
          <w:rFonts w:cstheme="minorHAnsi"/>
          <w:szCs w:val="24"/>
        </w:rPr>
        <w:t xml:space="preserve">babci. Okazuje się, że jej </w:t>
      </w:r>
      <w:r w:rsidR="00554A8F" w:rsidRPr="00984C60">
        <w:rPr>
          <w:rFonts w:cstheme="minorHAnsi"/>
          <w:szCs w:val="24"/>
        </w:rPr>
        <w:t>pra</w:t>
      </w:r>
      <w:r w:rsidR="00AF0018" w:rsidRPr="00984C60">
        <w:rPr>
          <w:rFonts w:cstheme="minorHAnsi"/>
          <w:szCs w:val="24"/>
        </w:rPr>
        <w:t>babcia miała przyjaciółkę Sarę, z którą niestety straciła kontakt i za którą wciąż tęskni. Sara była Żydówką i w trakcie II wojny światowej z powodu prześladowań ludności żydowskiej</w:t>
      </w:r>
      <w:r w:rsidR="00554A8F" w:rsidRPr="00984C60">
        <w:rPr>
          <w:rFonts w:cstheme="minorHAnsi"/>
          <w:szCs w:val="24"/>
        </w:rPr>
        <w:t xml:space="preserve"> jej rodzina</w:t>
      </w:r>
      <w:r w:rsidR="00AF0018" w:rsidRPr="00984C60">
        <w:rPr>
          <w:rFonts w:cstheme="minorHAnsi"/>
          <w:szCs w:val="24"/>
        </w:rPr>
        <w:t xml:space="preserve"> musiała uciekać. W</w:t>
      </w:r>
      <w:r w:rsidR="00A67568" w:rsidRPr="00984C60">
        <w:rPr>
          <w:rFonts w:cstheme="minorHAnsi"/>
          <w:szCs w:val="24"/>
        </w:rPr>
        <w:t xml:space="preserve"> trakcie tego zadania zajrzymy do czarnej dziury prababci Ady</w:t>
      </w:r>
      <w:r w:rsidR="00AF0018" w:rsidRPr="00984C60">
        <w:rPr>
          <w:rFonts w:cstheme="minorHAnsi"/>
          <w:szCs w:val="24"/>
        </w:rPr>
        <w:t xml:space="preserve"> i lepiej poznamy Sarę. Wspólnie z uczniami i uczennicami przeczytaj głośno instrukcję zadania i sprawdź, czy dla wszystkich jest ona zrozumiała. Możesz zaproponować grupie, by podzieliła się między sobą zapoznawaniem z</w:t>
      </w:r>
      <w:r w:rsidR="00AA1661" w:rsidRPr="00984C60">
        <w:rPr>
          <w:rFonts w:cstheme="minorHAnsi"/>
          <w:szCs w:val="24"/>
        </w:rPr>
        <w:t> </w:t>
      </w:r>
      <w:r w:rsidR="00AF0018" w:rsidRPr="00984C60">
        <w:rPr>
          <w:rFonts w:cstheme="minorHAnsi"/>
          <w:szCs w:val="24"/>
        </w:rPr>
        <w:t>definicjami. Na przykład każda osoba w grupie może uważnie przeczytać wybrane dwie definicje.</w:t>
      </w:r>
    </w:p>
    <w:p w14:paraId="707E76B3" w14:textId="53937106" w:rsidR="00933F6B" w:rsidRPr="00984C60" w:rsidRDefault="00933F6B" w:rsidP="00780B6E">
      <w:pPr>
        <w:pStyle w:val="Nagwek4"/>
      </w:pPr>
      <w:r w:rsidRPr="00984C60">
        <w:t>P</w:t>
      </w:r>
      <w:r w:rsidR="00A67568" w:rsidRPr="00984C60">
        <w:t>oprawne</w:t>
      </w:r>
      <w:r w:rsidRPr="00984C60">
        <w:t xml:space="preserve"> odpowiedzi </w:t>
      </w:r>
      <w:r w:rsidR="00A67568" w:rsidRPr="00984C60">
        <w:t>do</w:t>
      </w:r>
      <w:r w:rsidRPr="00984C60">
        <w:t xml:space="preserve"> karty zadań (Załącznik 3): </w:t>
      </w:r>
    </w:p>
    <w:p w14:paraId="6141EA32" w14:textId="77777777" w:rsidR="00033764" w:rsidRPr="00984C60" w:rsidRDefault="00033764" w:rsidP="00984C60">
      <w:pPr>
        <w:rPr>
          <w:rFonts w:eastAsia="Lato" w:cstheme="minorHAnsi"/>
          <w:bCs/>
          <w:szCs w:val="24"/>
        </w:rPr>
      </w:pPr>
      <w:r w:rsidRPr="00984C60">
        <w:rPr>
          <w:rFonts w:eastAsia="Lato" w:cstheme="minorHAnsi"/>
          <w:bCs/>
          <w:szCs w:val="24"/>
        </w:rPr>
        <w:t xml:space="preserve">Cofnijmy się w czasie o ponad sto lat. Wtedy to, jeszcze przed wybuchem II wojny światowej, Warszawę zamieszkiwało bardzo wielu Żydów, a kultura polska i żydowska przenikały się na każdym kroku. </w:t>
      </w:r>
    </w:p>
    <w:p w14:paraId="38C25C67" w14:textId="77777777" w:rsidR="00033764" w:rsidRPr="00984C60" w:rsidRDefault="00033764" w:rsidP="00984C60">
      <w:pPr>
        <w:spacing w:before="240"/>
        <w:rPr>
          <w:rFonts w:eastAsia="Lato" w:cstheme="minorHAnsi"/>
          <w:bCs/>
          <w:szCs w:val="24"/>
        </w:rPr>
      </w:pPr>
      <w:r w:rsidRPr="00984C60">
        <w:rPr>
          <w:rFonts w:eastAsia="Lato" w:cstheme="minorHAnsi"/>
          <w:bCs/>
          <w:szCs w:val="24"/>
        </w:rPr>
        <w:t xml:space="preserve">Najlepsza przyjaciółka prababci Krysi – Sara – była Żydówką. Prababcia Ada spędzała z Sarą mnóstwo czasu, dlatego po kilku latach przyjaźni rozmaite zwyczaje i tradycje żydowskie przestały być dla niej tajemnicą. Sara dużo Adzie opowiadała o swojej kulturze, a czasem nawet zapraszała ją do wspólnych obchodów niektórych świąt. </w:t>
      </w:r>
    </w:p>
    <w:p w14:paraId="135FA5E6" w14:textId="061955A7" w:rsidR="00033764" w:rsidRPr="00984C60" w:rsidRDefault="00033764" w:rsidP="00984C60">
      <w:pPr>
        <w:spacing w:before="240"/>
        <w:rPr>
          <w:rFonts w:eastAsia="Lato" w:cstheme="minorHAnsi"/>
          <w:bCs/>
          <w:szCs w:val="24"/>
        </w:rPr>
      </w:pPr>
      <w:r w:rsidRPr="00984C60">
        <w:rPr>
          <w:rFonts w:eastAsia="Lato" w:cstheme="minorHAnsi"/>
          <w:bCs/>
          <w:szCs w:val="24"/>
        </w:rPr>
        <w:t xml:space="preserve">Ada wiedziała na przykład o istnieniu żydowskiego święta </w:t>
      </w:r>
      <w:r w:rsidRPr="00984C60">
        <w:rPr>
          <w:rFonts w:eastAsia="Lato" w:cstheme="minorHAnsi"/>
          <w:b/>
          <w:szCs w:val="24"/>
        </w:rPr>
        <w:t>chanuka</w:t>
      </w:r>
      <w:r w:rsidRPr="00984C60">
        <w:rPr>
          <w:rFonts w:eastAsia="Lato" w:cstheme="minorHAnsi"/>
          <w:bCs/>
          <w:szCs w:val="24"/>
        </w:rPr>
        <w:t>.</w:t>
      </w:r>
      <w:r w:rsidRPr="00984C60">
        <w:rPr>
          <w:rFonts w:eastAsia="Lato" w:cstheme="minorHAnsi"/>
          <w:bCs/>
          <w:szCs w:val="24"/>
        </w:rPr>
        <w:br/>
        <w:t xml:space="preserve">W ramach tego radosnego święta w domu Sary zapalało się specjalny świecznik oraz grało się w </w:t>
      </w:r>
      <w:proofErr w:type="spellStart"/>
      <w:r w:rsidRPr="00984C60">
        <w:rPr>
          <w:rFonts w:eastAsia="Lato" w:cstheme="minorHAnsi"/>
          <w:b/>
          <w:szCs w:val="24"/>
        </w:rPr>
        <w:t>drejdel</w:t>
      </w:r>
      <w:proofErr w:type="spellEnd"/>
      <w:r w:rsidRPr="00984C60">
        <w:rPr>
          <w:rFonts w:eastAsia="Lato" w:cstheme="minorHAnsi"/>
          <w:bCs/>
          <w:szCs w:val="24"/>
        </w:rPr>
        <w:t xml:space="preserve">. Ada uwielbiała tę grę! Co roku już jesienią, na miesiąc przed świętem, Ada dopytywała Sarę: „No kiedy w końcu ta </w:t>
      </w:r>
      <w:r w:rsidRPr="00984C60">
        <w:rPr>
          <w:rFonts w:eastAsia="Lato" w:cstheme="minorHAnsi"/>
          <w:b/>
          <w:szCs w:val="24"/>
        </w:rPr>
        <w:t>chanuka</w:t>
      </w:r>
      <w:r w:rsidRPr="00984C60">
        <w:rPr>
          <w:rFonts w:eastAsia="Lato" w:cstheme="minorHAnsi"/>
          <w:bCs/>
          <w:szCs w:val="24"/>
        </w:rPr>
        <w:t>?”. Ada nie mogła doczekać się wspólnej gry.</w:t>
      </w:r>
    </w:p>
    <w:p w14:paraId="576C3129" w14:textId="4E3E633C" w:rsidR="00033764" w:rsidRPr="00984C60" w:rsidRDefault="00033764" w:rsidP="00984C60">
      <w:pPr>
        <w:spacing w:before="240"/>
        <w:rPr>
          <w:rFonts w:eastAsia="Lato" w:cstheme="minorHAnsi"/>
          <w:bCs/>
          <w:szCs w:val="24"/>
        </w:rPr>
      </w:pPr>
      <w:r w:rsidRPr="00984C60">
        <w:rPr>
          <w:rFonts w:eastAsia="Lato" w:cstheme="minorHAnsi"/>
          <w:bCs/>
          <w:szCs w:val="24"/>
        </w:rPr>
        <w:t xml:space="preserve">Od piątkowego do sobotniego wieczoru Sara wraz z całą swoją rodziną obchodziła </w:t>
      </w:r>
      <w:r w:rsidRPr="00984C60">
        <w:rPr>
          <w:rFonts w:eastAsia="Lato" w:cstheme="minorHAnsi"/>
          <w:b/>
          <w:szCs w:val="24"/>
        </w:rPr>
        <w:t>szabat</w:t>
      </w:r>
      <w:r w:rsidRPr="00984C60">
        <w:rPr>
          <w:rFonts w:eastAsia="Lato" w:cstheme="minorHAnsi"/>
          <w:bCs/>
          <w:szCs w:val="24"/>
        </w:rPr>
        <w:t>. Ada wiedziała, że w tym czasie nie może zaproponować swojej przyjaciółce bardzo wyczerpujących aktywności. Sara tłumaczyła Adzie: „Wiesz, teraz to taki czas, że mam obowiązek odpoczywać”. Ada myślała sobie wówczas, że zazdrości Sarze takich obowiązków!</w:t>
      </w:r>
    </w:p>
    <w:p w14:paraId="6CA6CC1B" w14:textId="3F04A9C4" w:rsidR="00033764" w:rsidRPr="00984C60" w:rsidRDefault="00033764" w:rsidP="00984C60">
      <w:pPr>
        <w:rPr>
          <w:rFonts w:eastAsia="Lato" w:cstheme="minorHAnsi"/>
          <w:bCs/>
          <w:szCs w:val="24"/>
        </w:rPr>
      </w:pPr>
      <w:r w:rsidRPr="00984C60">
        <w:rPr>
          <w:rFonts w:eastAsia="Lato" w:cstheme="minorHAnsi"/>
          <w:bCs/>
          <w:szCs w:val="24"/>
        </w:rPr>
        <w:lastRenderedPageBreak/>
        <w:t xml:space="preserve">Dziewczyny były dla siebie dużym wsparciem – pomagały sobie i podnosiły się nawzajem na duchu w trudnych chwilach. Często Ada odprowadzała Sarę do </w:t>
      </w:r>
      <w:r w:rsidRPr="00984C60">
        <w:rPr>
          <w:rFonts w:eastAsia="Lato" w:cstheme="minorHAnsi"/>
          <w:b/>
          <w:szCs w:val="24"/>
        </w:rPr>
        <w:t>synagogi</w:t>
      </w:r>
      <w:r w:rsidRPr="00984C60">
        <w:rPr>
          <w:rFonts w:eastAsia="Lato" w:cstheme="minorHAnsi"/>
          <w:bCs/>
          <w:szCs w:val="24"/>
        </w:rPr>
        <w:t>. Ada lubiła te wspólne spacery, bo wtedy dzieliła się z Sarą swoimi największymi sekretami. W trakcie wędrówki jakoś łatwiej było jej mówić o swoich najskrytszych pragnieniach i obawach.</w:t>
      </w:r>
    </w:p>
    <w:p w14:paraId="55F11C52" w14:textId="2136BF5B" w:rsidR="00033764" w:rsidRPr="00984C60" w:rsidRDefault="00033764" w:rsidP="00984C60">
      <w:pPr>
        <w:spacing w:before="240"/>
        <w:rPr>
          <w:rFonts w:eastAsia="Lato" w:cstheme="minorHAnsi"/>
          <w:bCs/>
          <w:szCs w:val="24"/>
        </w:rPr>
      </w:pPr>
      <w:r w:rsidRPr="00984C60">
        <w:rPr>
          <w:rFonts w:eastAsia="Lato" w:cstheme="minorHAnsi"/>
          <w:bCs/>
          <w:szCs w:val="24"/>
        </w:rPr>
        <w:t xml:space="preserve">Najwięcej radości dawało im zazwyczaj wspólne gotowanie. Dzięki godzinom spędzonym w kuchni w domu Sary, Ada nauczyła się gotować wiele żydowskich przysmaków, takich jak </w:t>
      </w:r>
      <w:proofErr w:type="spellStart"/>
      <w:r w:rsidRPr="00984C60">
        <w:rPr>
          <w:rFonts w:eastAsia="Lato" w:cstheme="minorHAnsi"/>
          <w:bCs/>
          <w:szCs w:val="24"/>
        </w:rPr>
        <w:t>latkesy</w:t>
      </w:r>
      <w:proofErr w:type="spellEnd"/>
      <w:r w:rsidRPr="00984C60">
        <w:rPr>
          <w:rFonts w:eastAsia="Lato" w:cstheme="minorHAnsi"/>
          <w:bCs/>
          <w:szCs w:val="24"/>
        </w:rPr>
        <w:t xml:space="preserve"> – rodzaj placków ziemniaczanych, czy </w:t>
      </w:r>
      <w:proofErr w:type="spellStart"/>
      <w:r w:rsidRPr="00984C60">
        <w:rPr>
          <w:rFonts w:eastAsia="Lato" w:cstheme="minorHAnsi"/>
          <w:b/>
          <w:szCs w:val="24"/>
        </w:rPr>
        <w:t>hamantasze</w:t>
      </w:r>
      <w:proofErr w:type="spellEnd"/>
      <w:r w:rsidRPr="00984C60">
        <w:rPr>
          <w:rFonts w:eastAsia="Lato" w:cstheme="minorHAnsi"/>
          <w:bCs/>
          <w:szCs w:val="24"/>
        </w:rPr>
        <w:t xml:space="preserve"> – ciastka z dżemem w środku, które przygotowuje się z okazji święta </w:t>
      </w:r>
      <w:proofErr w:type="spellStart"/>
      <w:r w:rsidRPr="00984C60">
        <w:rPr>
          <w:rFonts w:eastAsia="Lato" w:cstheme="minorHAnsi"/>
          <w:bCs/>
          <w:szCs w:val="24"/>
        </w:rPr>
        <w:t>Purim</w:t>
      </w:r>
      <w:proofErr w:type="spellEnd"/>
      <w:r w:rsidRPr="00984C60">
        <w:rPr>
          <w:rFonts w:eastAsia="Lato" w:cstheme="minorHAnsi"/>
          <w:bCs/>
          <w:szCs w:val="24"/>
        </w:rPr>
        <w:t>.</w:t>
      </w:r>
    </w:p>
    <w:p w14:paraId="1857B3A5" w14:textId="5FC6C8C2" w:rsidR="00AF0018" w:rsidRPr="00766196" w:rsidRDefault="00033764" w:rsidP="00766196">
      <w:pPr>
        <w:spacing w:before="240"/>
        <w:rPr>
          <w:rFonts w:eastAsia="Lato" w:cstheme="minorHAnsi"/>
          <w:bCs/>
          <w:szCs w:val="24"/>
        </w:rPr>
      </w:pPr>
      <w:r w:rsidRPr="00984C60">
        <w:rPr>
          <w:rFonts w:eastAsia="Lato" w:cstheme="minorHAnsi"/>
          <w:bCs/>
          <w:szCs w:val="24"/>
        </w:rPr>
        <w:t xml:space="preserve">Te wspólne wspaniałe chwile niestety pewnego dnia dobiegły końca. Z powodu wybuchu II wojny światowej i licznych prześladowań, jakie spotykały Żydów, wiele rodzin musiało uciekać z Polski, w tym również rodzina Sary. Dziewczyny jednak nigdy o sobie nie zapomniały, a prababcia Krysi – Ada – do dziś piecze </w:t>
      </w:r>
      <w:proofErr w:type="spellStart"/>
      <w:r w:rsidRPr="00984C60">
        <w:rPr>
          <w:rFonts w:eastAsia="Lato" w:cstheme="minorHAnsi"/>
          <w:bCs/>
          <w:szCs w:val="24"/>
        </w:rPr>
        <w:t>hamantasze</w:t>
      </w:r>
      <w:proofErr w:type="spellEnd"/>
      <w:r w:rsidRPr="00984C60">
        <w:rPr>
          <w:rFonts w:eastAsia="Lato" w:cstheme="minorHAnsi"/>
          <w:bCs/>
          <w:szCs w:val="24"/>
        </w:rPr>
        <w:t xml:space="preserve"> i pamięta kilka zwrotów z języka </w:t>
      </w:r>
      <w:r w:rsidRPr="00984C60">
        <w:rPr>
          <w:rFonts w:eastAsia="Lato" w:cstheme="minorHAnsi"/>
          <w:b/>
          <w:szCs w:val="24"/>
        </w:rPr>
        <w:t>jidysz</w:t>
      </w:r>
      <w:r w:rsidRPr="00984C60">
        <w:rPr>
          <w:rFonts w:eastAsia="Lato" w:cstheme="minorHAnsi"/>
          <w:bCs/>
          <w:szCs w:val="24"/>
        </w:rPr>
        <w:t>.</w:t>
      </w:r>
    </w:p>
    <w:p w14:paraId="65A2D9D7" w14:textId="109DFF4C" w:rsidR="00B37EF7" w:rsidRPr="00984C60" w:rsidRDefault="00501540" w:rsidP="008C1B51">
      <w:pPr>
        <w:pStyle w:val="Nagwek3"/>
      </w:pPr>
      <w:r w:rsidRPr="00984C60">
        <w:t xml:space="preserve">Moduł czwarty: </w:t>
      </w:r>
      <w:r w:rsidR="007229E6" w:rsidRPr="00984C60">
        <w:t>Akcja Żonkile</w:t>
      </w:r>
      <w:r w:rsidR="002C6026" w:rsidRPr="00984C60">
        <w:t xml:space="preserve"> – dlaczego pamięć jest ważna</w:t>
      </w:r>
    </w:p>
    <w:p w14:paraId="1ACE3094" w14:textId="7F186D7D" w:rsidR="00B37EF7" w:rsidRPr="00984C60" w:rsidRDefault="00501540" w:rsidP="00984C60">
      <w:pPr>
        <w:pStyle w:val="Akapitzlist"/>
        <w:ind w:left="0"/>
        <w:rPr>
          <w:rFonts w:cstheme="minorHAnsi"/>
          <w:szCs w:val="24"/>
        </w:rPr>
      </w:pPr>
      <w:r w:rsidRPr="00984C60">
        <w:rPr>
          <w:rFonts w:cstheme="minorHAnsi"/>
          <w:szCs w:val="24"/>
        </w:rPr>
        <w:t>Cele:</w:t>
      </w:r>
    </w:p>
    <w:p w14:paraId="423EDAE9" w14:textId="77777777" w:rsidR="00B705E0" w:rsidRPr="00984C60" w:rsidRDefault="00501540" w:rsidP="00984C60">
      <w:pPr>
        <w:pStyle w:val="Akapitzlist"/>
        <w:numPr>
          <w:ilvl w:val="0"/>
          <w:numId w:val="12"/>
        </w:numPr>
        <w:rPr>
          <w:rFonts w:cstheme="minorHAnsi"/>
          <w:szCs w:val="24"/>
        </w:rPr>
      </w:pPr>
      <w:r w:rsidRPr="00984C60">
        <w:rPr>
          <w:rFonts w:cstheme="minorHAnsi"/>
          <w:szCs w:val="24"/>
        </w:rPr>
        <w:t xml:space="preserve">Odniesienie </w:t>
      </w:r>
      <w:r w:rsidR="00DE4364" w:rsidRPr="00984C60">
        <w:rPr>
          <w:rFonts w:cstheme="minorHAnsi"/>
          <w:szCs w:val="24"/>
        </w:rPr>
        <w:t>treści animacji</w:t>
      </w:r>
      <w:r w:rsidRPr="00984C60">
        <w:rPr>
          <w:rFonts w:cstheme="minorHAnsi"/>
          <w:szCs w:val="24"/>
        </w:rPr>
        <w:t xml:space="preserve"> do wydarzeń historycznych </w:t>
      </w:r>
      <w:r w:rsidR="00D97E3C" w:rsidRPr="00984C60">
        <w:rPr>
          <w:rFonts w:cstheme="minorHAnsi"/>
          <w:szCs w:val="24"/>
        </w:rPr>
        <w:t>z czasów</w:t>
      </w:r>
      <w:r w:rsidRPr="00984C60">
        <w:rPr>
          <w:rFonts w:cstheme="minorHAnsi"/>
          <w:szCs w:val="24"/>
        </w:rPr>
        <w:t xml:space="preserve"> II wojny światowej </w:t>
      </w:r>
    </w:p>
    <w:p w14:paraId="63617498" w14:textId="4A1C7EF2" w:rsidR="00B705E0" w:rsidRPr="00984C60" w:rsidRDefault="00B705E0" w:rsidP="00984C60">
      <w:pPr>
        <w:pStyle w:val="Akapitzlist"/>
        <w:numPr>
          <w:ilvl w:val="0"/>
          <w:numId w:val="12"/>
        </w:numPr>
        <w:rPr>
          <w:rFonts w:cstheme="minorHAnsi"/>
          <w:szCs w:val="24"/>
        </w:rPr>
      </w:pPr>
      <w:r w:rsidRPr="00984C60">
        <w:rPr>
          <w:rFonts w:cstheme="minorHAnsi"/>
          <w:szCs w:val="24"/>
        </w:rPr>
        <w:t>Poszerzanie wiedzy na temat kultury żydowskiej</w:t>
      </w:r>
    </w:p>
    <w:p w14:paraId="79210DC2" w14:textId="680570C0" w:rsidR="00107AE1" w:rsidRPr="00984C60" w:rsidRDefault="00B705E0" w:rsidP="00984C60">
      <w:pPr>
        <w:pStyle w:val="Akapitzlist"/>
        <w:numPr>
          <w:ilvl w:val="0"/>
          <w:numId w:val="12"/>
        </w:numPr>
        <w:rPr>
          <w:rFonts w:cstheme="minorHAnsi"/>
          <w:szCs w:val="24"/>
        </w:rPr>
      </w:pPr>
      <w:r w:rsidRPr="00984C60">
        <w:rPr>
          <w:rFonts w:cstheme="minorHAnsi"/>
          <w:szCs w:val="24"/>
        </w:rPr>
        <w:t>Wyjaśnienie założeń Akcji Żonkile</w:t>
      </w:r>
    </w:p>
    <w:p w14:paraId="159B412A" w14:textId="681096DC" w:rsidR="00033764" w:rsidRPr="00766196" w:rsidRDefault="00AF0018" w:rsidP="00766196">
      <w:pPr>
        <w:rPr>
          <w:rFonts w:cstheme="minorHAnsi"/>
          <w:szCs w:val="24"/>
        </w:rPr>
      </w:pPr>
      <w:r w:rsidRPr="00984C60">
        <w:rPr>
          <w:rFonts w:cstheme="minorHAnsi"/>
          <w:szCs w:val="24"/>
        </w:rPr>
        <w:t>W</w:t>
      </w:r>
      <w:r w:rsidR="009B11D5" w:rsidRPr="00984C60">
        <w:rPr>
          <w:rFonts w:cstheme="minorHAnsi"/>
          <w:szCs w:val="24"/>
        </w:rPr>
        <w:t xml:space="preserve">yjaśnij </w:t>
      </w:r>
      <w:r w:rsidR="00033764" w:rsidRPr="00984C60">
        <w:rPr>
          <w:rFonts w:cstheme="minorHAnsi"/>
          <w:szCs w:val="24"/>
        </w:rPr>
        <w:t xml:space="preserve">dzieciom </w:t>
      </w:r>
      <w:r w:rsidR="009B11D5" w:rsidRPr="00984C60">
        <w:rPr>
          <w:rFonts w:cstheme="minorHAnsi"/>
          <w:szCs w:val="24"/>
        </w:rPr>
        <w:t>znaczenie Akcji Żonkile.</w:t>
      </w:r>
    </w:p>
    <w:p w14:paraId="2289F7F9" w14:textId="46F3E4BF" w:rsidR="009B11D5" w:rsidRPr="00984C60" w:rsidRDefault="009B11D5" w:rsidP="008C1B51">
      <w:pPr>
        <w:pStyle w:val="Nagwek4"/>
      </w:pPr>
      <w:r w:rsidRPr="00984C60">
        <w:t>Propozycja wyjaśnienia znaczenia Akcji Żonkile językiem uczniów i uczennic:</w:t>
      </w:r>
    </w:p>
    <w:p w14:paraId="05BB0B09" w14:textId="1C59294C" w:rsidR="006A08CB" w:rsidRPr="00984C60" w:rsidRDefault="007E1769" w:rsidP="00984C60">
      <w:pPr>
        <w:rPr>
          <w:rFonts w:cstheme="minorHAnsi"/>
          <w:szCs w:val="24"/>
        </w:rPr>
      </w:pPr>
      <w:r w:rsidRPr="00984C60">
        <w:rPr>
          <w:rFonts w:cstheme="minorHAnsi"/>
          <w:szCs w:val="24"/>
        </w:rPr>
        <w:t xml:space="preserve">Czasami niektóre doświadczenia z przeszłości są trudne i powrót do nich może wywołać uczucie smutku, ale </w:t>
      </w:r>
      <w:r w:rsidR="009B11D5" w:rsidRPr="00984C60">
        <w:rPr>
          <w:rFonts w:cstheme="minorHAnsi"/>
          <w:szCs w:val="24"/>
        </w:rPr>
        <w:t xml:space="preserve">wciąż wiele osób uważa, że o pewnych wydarzeniach warto i należy pamiętać. Przykładem takiego </w:t>
      </w:r>
      <w:r w:rsidR="001E3E66" w:rsidRPr="00984C60">
        <w:rPr>
          <w:rFonts w:cstheme="minorHAnsi"/>
          <w:szCs w:val="24"/>
        </w:rPr>
        <w:t>działania</w:t>
      </w:r>
      <w:r w:rsidR="004816EE" w:rsidRPr="00984C60">
        <w:rPr>
          <w:rFonts w:cstheme="minorHAnsi"/>
          <w:szCs w:val="24"/>
        </w:rPr>
        <w:t>, które</w:t>
      </w:r>
      <w:r w:rsidR="001E3E66" w:rsidRPr="00984C60">
        <w:rPr>
          <w:rFonts w:cstheme="minorHAnsi"/>
          <w:szCs w:val="24"/>
        </w:rPr>
        <w:t xml:space="preserve"> ma na celu</w:t>
      </w:r>
      <w:r w:rsidR="004816EE" w:rsidRPr="00984C60">
        <w:rPr>
          <w:rFonts w:cstheme="minorHAnsi"/>
          <w:szCs w:val="24"/>
        </w:rPr>
        <w:t xml:space="preserve"> zachować pamięć o bolesnych doświadczeniach,</w:t>
      </w:r>
      <w:r w:rsidR="009B11D5" w:rsidRPr="00984C60">
        <w:rPr>
          <w:rFonts w:cstheme="minorHAnsi"/>
          <w:szCs w:val="24"/>
        </w:rPr>
        <w:t xml:space="preserve"> jest Akcja Żonkile. </w:t>
      </w:r>
      <w:r w:rsidR="00E13B2E" w:rsidRPr="00984C60">
        <w:rPr>
          <w:rFonts w:cstheme="minorHAnsi"/>
          <w:szCs w:val="24"/>
        </w:rPr>
        <w:t xml:space="preserve">Akcja </w:t>
      </w:r>
      <w:r w:rsidR="00BF4D73" w:rsidRPr="00984C60">
        <w:rPr>
          <w:rFonts w:cstheme="minorHAnsi"/>
          <w:szCs w:val="24"/>
        </w:rPr>
        <w:t>ta</w:t>
      </w:r>
      <w:r w:rsidR="00E13B2E" w:rsidRPr="00984C60">
        <w:rPr>
          <w:rFonts w:cstheme="minorHAnsi"/>
          <w:szCs w:val="24"/>
        </w:rPr>
        <w:t xml:space="preserve"> nawiązuje do wydarzeń II wojny światowej</w:t>
      </w:r>
      <w:r w:rsidR="00BF4D73" w:rsidRPr="00984C60">
        <w:rPr>
          <w:rFonts w:cstheme="minorHAnsi"/>
          <w:szCs w:val="24"/>
        </w:rPr>
        <w:t>, kiedy</w:t>
      </w:r>
      <w:r w:rsidR="00E13B2E" w:rsidRPr="00984C60">
        <w:rPr>
          <w:rFonts w:cstheme="minorHAnsi"/>
          <w:szCs w:val="24"/>
        </w:rPr>
        <w:t xml:space="preserve"> ludność żydowska była prześladowana, a jednym z elementów </w:t>
      </w:r>
      <w:r w:rsidR="001E3E66" w:rsidRPr="00984C60">
        <w:rPr>
          <w:rFonts w:cstheme="minorHAnsi"/>
          <w:szCs w:val="24"/>
        </w:rPr>
        <w:t>gorszego traktowania</w:t>
      </w:r>
      <w:r w:rsidR="00E13B2E" w:rsidRPr="00984C60">
        <w:rPr>
          <w:rFonts w:cstheme="minorHAnsi"/>
          <w:szCs w:val="24"/>
        </w:rPr>
        <w:t xml:space="preserve"> było zmuszanie Żydów do </w:t>
      </w:r>
      <w:r w:rsidR="004816EE" w:rsidRPr="00984C60">
        <w:rPr>
          <w:rFonts w:cstheme="minorHAnsi"/>
          <w:szCs w:val="24"/>
        </w:rPr>
        <w:t>mieszkania</w:t>
      </w:r>
      <w:r w:rsidR="00E13B2E" w:rsidRPr="00984C60">
        <w:rPr>
          <w:rFonts w:cstheme="minorHAnsi"/>
          <w:szCs w:val="24"/>
        </w:rPr>
        <w:t xml:space="preserve"> w gettach – wydzielonych częściach miast, w których </w:t>
      </w:r>
      <w:r w:rsidR="004816EE" w:rsidRPr="00984C60">
        <w:rPr>
          <w:rFonts w:cstheme="minorHAnsi"/>
          <w:szCs w:val="24"/>
        </w:rPr>
        <w:t xml:space="preserve">panowały bardzo trudne warunki. </w:t>
      </w:r>
      <w:r w:rsidR="00E13B2E" w:rsidRPr="00984C60">
        <w:rPr>
          <w:rFonts w:cstheme="minorHAnsi"/>
          <w:szCs w:val="24"/>
        </w:rPr>
        <w:t>Żydowscy bojownicy i bojowniczki mieszkający w getcie warszawskim</w:t>
      </w:r>
      <w:r w:rsidR="00BF4D73" w:rsidRPr="00984C60">
        <w:rPr>
          <w:rFonts w:cstheme="minorHAnsi"/>
          <w:szCs w:val="24"/>
        </w:rPr>
        <w:t xml:space="preserve"> nie chcieli zgodzić się na </w:t>
      </w:r>
      <w:r w:rsidR="001E3E66" w:rsidRPr="00984C60">
        <w:rPr>
          <w:rFonts w:cstheme="minorHAnsi"/>
          <w:szCs w:val="24"/>
        </w:rPr>
        <w:t xml:space="preserve">niesprawiedliwe prześladowania </w:t>
      </w:r>
      <w:r w:rsidR="00BF4D73" w:rsidRPr="00984C60">
        <w:rPr>
          <w:rFonts w:cstheme="minorHAnsi"/>
          <w:szCs w:val="24"/>
        </w:rPr>
        <w:t>i</w:t>
      </w:r>
      <w:r w:rsidR="00E13B2E" w:rsidRPr="00984C60">
        <w:rPr>
          <w:rFonts w:cstheme="minorHAnsi"/>
          <w:szCs w:val="24"/>
        </w:rPr>
        <w:t xml:space="preserve"> pomimo trudnej sytuacji stawili opór. 19 kwietnia 1943 rozpoczęło się powstanie w getcie warszawskim i jest ono przykładem bardzo bohaterskiej i odważnej postawy.</w:t>
      </w:r>
      <w:r w:rsidR="00BF4D73" w:rsidRPr="00984C60">
        <w:rPr>
          <w:rFonts w:cstheme="minorHAnsi"/>
          <w:szCs w:val="24"/>
        </w:rPr>
        <w:t xml:space="preserve"> </w:t>
      </w:r>
      <w:r w:rsidR="009B11D5" w:rsidRPr="00984C60">
        <w:rPr>
          <w:rFonts w:cstheme="minorHAnsi"/>
          <w:szCs w:val="24"/>
        </w:rPr>
        <w:t xml:space="preserve">Założeniem </w:t>
      </w:r>
      <w:r w:rsidR="00BF4D73" w:rsidRPr="00984C60">
        <w:rPr>
          <w:rFonts w:cstheme="minorHAnsi"/>
          <w:szCs w:val="24"/>
        </w:rPr>
        <w:t>Akcji Żonkile</w:t>
      </w:r>
      <w:r w:rsidR="009B11D5" w:rsidRPr="00984C60">
        <w:rPr>
          <w:rFonts w:cstheme="minorHAnsi"/>
          <w:szCs w:val="24"/>
        </w:rPr>
        <w:t xml:space="preserve"> jest </w:t>
      </w:r>
      <w:r w:rsidR="009B11D5" w:rsidRPr="00984C60">
        <w:rPr>
          <w:rFonts w:cstheme="minorHAnsi"/>
          <w:szCs w:val="24"/>
        </w:rPr>
        <w:lastRenderedPageBreak/>
        <w:t>upamiętnienie powstania w getcie warszawskim. W ramach tej akcji wolontariusze i wolontariuszki 19 kwietnia każdego roku rozdają na ulicach Warszawy tysiące papierowych żonkili</w:t>
      </w:r>
      <w:r w:rsidR="00BF4D73" w:rsidRPr="00984C60">
        <w:rPr>
          <w:rFonts w:cstheme="minorHAnsi"/>
          <w:szCs w:val="24"/>
        </w:rPr>
        <w:t>.</w:t>
      </w:r>
    </w:p>
    <w:p w14:paraId="6C787D92" w14:textId="36086EA8" w:rsidR="003374AF" w:rsidRPr="00984C60" w:rsidRDefault="001E3E66" w:rsidP="00984C60">
      <w:pPr>
        <w:rPr>
          <w:rFonts w:cstheme="minorHAnsi"/>
          <w:szCs w:val="24"/>
        </w:rPr>
      </w:pPr>
      <w:r w:rsidRPr="00984C60">
        <w:rPr>
          <w:rFonts w:cstheme="minorHAnsi"/>
          <w:szCs w:val="24"/>
        </w:rPr>
        <w:t>Możesz pokazać fragment filmu</w:t>
      </w:r>
      <w:r w:rsidR="006C555F" w:rsidRPr="00984C60">
        <w:rPr>
          <w:rFonts w:cstheme="minorHAnsi"/>
          <w:szCs w:val="24"/>
        </w:rPr>
        <w:t xml:space="preserve"> z 2016 roku</w:t>
      </w:r>
      <w:r w:rsidRPr="00984C60">
        <w:rPr>
          <w:rFonts w:cstheme="minorHAnsi"/>
          <w:szCs w:val="24"/>
        </w:rPr>
        <w:t>, który opowiada o Akcji Żonkile</w:t>
      </w:r>
      <w:r w:rsidR="002C6026" w:rsidRPr="00984C60">
        <w:rPr>
          <w:rFonts w:cstheme="minorHAnsi"/>
          <w:szCs w:val="24"/>
        </w:rPr>
        <w:t>. Poproś uczniów i uczennice</w:t>
      </w:r>
      <w:r w:rsidR="003374AF" w:rsidRPr="00984C60">
        <w:rPr>
          <w:rFonts w:cstheme="minorHAnsi"/>
          <w:szCs w:val="24"/>
        </w:rPr>
        <w:t>,</w:t>
      </w:r>
      <w:r w:rsidR="002C6026" w:rsidRPr="00984C60">
        <w:rPr>
          <w:rFonts w:cstheme="minorHAnsi"/>
          <w:szCs w:val="24"/>
        </w:rPr>
        <w:t xml:space="preserve"> by w trakcie oglądania postarali się </w:t>
      </w:r>
      <w:r w:rsidR="003374AF" w:rsidRPr="00984C60">
        <w:rPr>
          <w:rFonts w:cstheme="minorHAnsi"/>
          <w:szCs w:val="24"/>
        </w:rPr>
        <w:t xml:space="preserve">zwrócić uwagę na to, co na temat pamięci mówią osoby, które biorą udział w Akcji Żonkile. Poproś </w:t>
      </w:r>
      <w:r w:rsidR="00033764" w:rsidRPr="00984C60">
        <w:rPr>
          <w:rFonts w:cstheme="minorHAnsi"/>
          <w:szCs w:val="24"/>
        </w:rPr>
        <w:t>dzieci,</w:t>
      </w:r>
      <w:r w:rsidR="003374AF" w:rsidRPr="00984C60">
        <w:rPr>
          <w:rFonts w:cstheme="minorHAnsi"/>
          <w:szCs w:val="24"/>
        </w:rPr>
        <w:t xml:space="preserve"> by </w:t>
      </w:r>
      <w:r w:rsidR="00033764" w:rsidRPr="00984C60">
        <w:rPr>
          <w:rFonts w:cstheme="minorHAnsi"/>
          <w:szCs w:val="24"/>
        </w:rPr>
        <w:t>z</w:t>
      </w:r>
      <w:r w:rsidR="003374AF" w:rsidRPr="00984C60">
        <w:rPr>
          <w:rFonts w:cstheme="minorHAnsi"/>
          <w:szCs w:val="24"/>
        </w:rPr>
        <w:t>anotowa</w:t>
      </w:r>
      <w:r w:rsidR="00033764" w:rsidRPr="00984C60">
        <w:rPr>
          <w:rFonts w:cstheme="minorHAnsi"/>
          <w:szCs w:val="24"/>
        </w:rPr>
        <w:t>ły</w:t>
      </w:r>
      <w:r w:rsidR="003374AF" w:rsidRPr="00984C60">
        <w:rPr>
          <w:rFonts w:cstheme="minorHAnsi"/>
          <w:szCs w:val="24"/>
        </w:rPr>
        <w:t>, dlaczego ich zdaniem warto pamiętać o historii.</w:t>
      </w:r>
    </w:p>
    <w:p w14:paraId="7F7B5B12" w14:textId="77777777" w:rsidR="00033764" w:rsidRPr="00984C60" w:rsidRDefault="003374AF" w:rsidP="00984C60">
      <w:pPr>
        <w:rPr>
          <w:rFonts w:cstheme="minorHAnsi"/>
          <w:szCs w:val="24"/>
        </w:rPr>
      </w:pPr>
      <w:r w:rsidRPr="00984C60">
        <w:rPr>
          <w:rFonts w:cstheme="minorHAnsi"/>
          <w:szCs w:val="24"/>
        </w:rPr>
        <w:t xml:space="preserve">Film jest dostępny tutaj: </w:t>
      </w:r>
      <w:hyperlink r:id="rId11" w:history="1">
        <w:r w:rsidRPr="00984C60">
          <w:rPr>
            <w:rStyle w:val="Hipercze"/>
            <w:rFonts w:cstheme="minorHAnsi"/>
            <w:szCs w:val="24"/>
          </w:rPr>
          <w:t>https://www.youtube.com/watch?v=uCMrT39CrL4</w:t>
        </w:r>
      </w:hyperlink>
      <w:r w:rsidR="00033764" w:rsidRPr="00984C60">
        <w:rPr>
          <w:rFonts w:cstheme="minorHAnsi"/>
          <w:szCs w:val="24"/>
        </w:rPr>
        <w:t xml:space="preserve">. </w:t>
      </w:r>
    </w:p>
    <w:p w14:paraId="51BAC186" w14:textId="5F7874B3" w:rsidR="006C555F" w:rsidRPr="00984C60" w:rsidRDefault="006C555F" w:rsidP="00766196">
      <w:pPr>
        <w:rPr>
          <w:rFonts w:cstheme="minorHAnsi"/>
          <w:szCs w:val="24"/>
        </w:rPr>
      </w:pPr>
      <w:r w:rsidRPr="00984C60">
        <w:rPr>
          <w:rFonts w:cstheme="minorHAnsi"/>
          <w:szCs w:val="24"/>
        </w:rPr>
        <w:t>Po obejrzeniu fragmentu filmu zapytaj uczniów i uczennice</w:t>
      </w:r>
      <w:r w:rsidR="00033764" w:rsidRPr="00984C60">
        <w:rPr>
          <w:rFonts w:cstheme="minorHAnsi"/>
          <w:szCs w:val="24"/>
        </w:rPr>
        <w:t>:</w:t>
      </w:r>
      <w:r w:rsidRPr="00984C60">
        <w:rPr>
          <w:rFonts w:cstheme="minorHAnsi"/>
          <w:szCs w:val="24"/>
        </w:rPr>
        <w:t xml:space="preserve"> po co pamiętać o tym, co smutne? Grupa może odwoływać się do wypowiedzi z filmu albo do własnych przemyśleń.</w:t>
      </w:r>
    </w:p>
    <w:p w14:paraId="6B74B1ED" w14:textId="77777777" w:rsidR="00912E16" w:rsidRPr="00984C60" w:rsidRDefault="005841CE" w:rsidP="008C1B51">
      <w:pPr>
        <w:pStyle w:val="Nagwek3"/>
      </w:pPr>
      <w:r w:rsidRPr="00984C60">
        <w:t>Moduł piąty</w:t>
      </w:r>
      <w:r w:rsidR="00912E16" w:rsidRPr="00984C60">
        <w:t>: Podsumowanie</w:t>
      </w:r>
    </w:p>
    <w:p w14:paraId="135DADDD" w14:textId="62C7DC60" w:rsidR="00FA0EA8" w:rsidRPr="00984C60" w:rsidRDefault="00FA0EA8" w:rsidP="00984C60">
      <w:pPr>
        <w:rPr>
          <w:rFonts w:cstheme="minorHAnsi"/>
          <w:szCs w:val="24"/>
        </w:rPr>
      </w:pPr>
      <w:r w:rsidRPr="00984C60">
        <w:rPr>
          <w:rFonts w:cstheme="minorHAnsi"/>
          <w:szCs w:val="24"/>
        </w:rPr>
        <w:t>Cele:</w:t>
      </w:r>
    </w:p>
    <w:p w14:paraId="3F9782CA" w14:textId="48417550" w:rsidR="00FA0EA8" w:rsidRPr="00984C60" w:rsidRDefault="00FA0EA8" w:rsidP="00984C60">
      <w:pPr>
        <w:pStyle w:val="Akapitzlist"/>
        <w:numPr>
          <w:ilvl w:val="0"/>
          <w:numId w:val="13"/>
        </w:numPr>
        <w:rPr>
          <w:rFonts w:cstheme="minorHAnsi"/>
          <w:szCs w:val="24"/>
        </w:rPr>
      </w:pPr>
      <w:r w:rsidRPr="00984C60">
        <w:rPr>
          <w:rFonts w:cstheme="minorHAnsi"/>
          <w:szCs w:val="24"/>
        </w:rPr>
        <w:t>Podsumowanie poruszanych na zajęciach wątków</w:t>
      </w:r>
    </w:p>
    <w:p w14:paraId="7DDE7DA7" w14:textId="368D0632" w:rsidR="00FA0EA8" w:rsidRPr="00984C60" w:rsidRDefault="00FA0EA8" w:rsidP="00984C60">
      <w:pPr>
        <w:pStyle w:val="Akapitzlist"/>
        <w:numPr>
          <w:ilvl w:val="0"/>
          <w:numId w:val="13"/>
        </w:numPr>
        <w:rPr>
          <w:rFonts w:cstheme="minorHAnsi"/>
          <w:szCs w:val="24"/>
        </w:rPr>
      </w:pPr>
      <w:r w:rsidRPr="00984C60">
        <w:rPr>
          <w:rFonts w:cstheme="minorHAnsi"/>
          <w:szCs w:val="24"/>
        </w:rPr>
        <w:t>Zachęcenie uczniów i uczennic do podzielenia się własnymi przemyśleniami i wrażeniami</w:t>
      </w:r>
    </w:p>
    <w:p w14:paraId="638E9BB0" w14:textId="4D6286B0" w:rsidR="00FA0EA8" w:rsidRPr="00984C60" w:rsidRDefault="00FA0EA8" w:rsidP="00984C60">
      <w:pPr>
        <w:rPr>
          <w:rFonts w:cstheme="minorHAnsi"/>
          <w:szCs w:val="24"/>
        </w:rPr>
      </w:pPr>
      <w:r w:rsidRPr="00984C60">
        <w:rPr>
          <w:rFonts w:cstheme="minorHAnsi"/>
          <w:szCs w:val="24"/>
        </w:rPr>
        <w:t xml:space="preserve">Spróbuj wspólnie z uczniami i uczennicami odtworzyć przebieg lekcji. </w:t>
      </w:r>
      <w:r w:rsidR="008579C2" w:rsidRPr="00984C60">
        <w:rPr>
          <w:rFonts w:cstheme="minorHAnsi"/>
          <w:szCs w:val="24"/>
        </w:rPr>
        <w:t>Możesz zapytać,</w:t>
      </w:r>
      <w:r w:rsidRPr="00984C60">
        <w:rPr>
          <w:rFonts w:cstheme="minorHAnsi"/>
          <w:szCs w:val="24"/>
        </w:rPr>
        <w:t xml:space="preserve"> które momenty lekcji były najciekawsze, które</w:t>
      </w:r>
      <w:r w:rsidR="000258D7" w:rsidRPr="00984C60">
        <w:rPr>
          <w:rFonts w:cstheme="minorHAnsi"/>
          <w:szCs w:val="24"/>
        </w:rPr>
        <w:t xml:space="preserve"> </w:t>
      </w:r>
      <w:r w:rsidRPr="00984C60">
        <w:rPr>
          <w:rFonts w:cstheme="minorHAnsi"/>
          <w:szCs w:val="24"/>
        </w:rPr>
        <w:t xml:space="preserve">najbardziej zapadły im w pamięć, albo </w:t>
      </w:r>
      <w:r w:rsidR="008579C2" w:rsidRPr="00984C60">
        <w:rPr>
          <w:rFonts w:cstheme="minorHAnsi"/>
          <w:szCs w:val="24"/>
        </w:rPr>
        <w:t>czy jakieś informacje ich</w:t>
      </w:r>
      <w:r w:rsidRPr="00984C60">
        <w:rPr>
          <w:rFonts w:cstheme="minorHAnsi"/>
          <w:szCs w:val="24"/>
        </w:rPr>
        <w:t xml:space="preserve"> zaskoczyły</w:t>
      </w:r>
      <w:r w:rsidR="008579C2" w:rsidRPr="00984C60">
        <w:rPr>
          <w:rFonts w:cstheme="minorHAnsi"/>
          <w:szCs w:val="24"/>
        </w:rPr>
        <w:t>.</w:t>
      </w:r>
      <w:r w:rsidRPr="00984C60">
        <w:rPr>
          <w:rFonts w:cstheme="minorHAnsi"/>
          <w:szCs w:val="24"/>
        </w:rPr>
        <w:t xml:space="preserve"> Stwórz przestrzeń do podzielenia się wrażeniami i do zadania ewentualnych pytań. </w:t>
      </w:r>
    </w:p>
    <w:p w14:paraId="07B60B35" w14:textId="457C6EEE" w:rsidR="00FA0EA8" w:rsidRPr="00984C60" w:rsidRDefault="00FA0EA8" w:rsidP="008C1B51">
      <w:pPr>
        <w:pStyle w:val="Nagwek4"/>
      </w:pPr>
      <w:r w:rsidRPr="00984C60">
        <w:t>Propozycja podsumowania w języku uczniów i uczennic:</w:t>
      </w:r>
    </w:p>
    <w:p w14:paraId="2DB9B814" w14:textId="46F8A3ED" w:rsidR="000705AB" w:rsidRDefault="250AB6F9" w:rsidP="00984C60">
      <w:pPr>
        <w:rPr>
          <w:rFonts w:cstheme="minorHAnsi"/>
          <w:szCs w:val="24"/>
        </w:rPr>
      </w:pPr>
      <w:r w:rsidRPr="00984C60">
        <w:rPr>
          <w:rFonts w:cstheme="minorHAnsi"/>
          <w:szCs w:val="24"/>
        </w:rPr>
        <w:t xml:space="preserve">Rozpoczęliśmy dzisiejsze zajęcia od </w:t>
      </w:r>
      <w:r w:rsidR="003374AF" w:rsidRPr="00984C60">
        <w:rPr>
          <w:rFonts w:cstheme="minorHAnsi"/>
          <w:szCs w:val="24"/>
        </w:rPr>
        <w:t>refleksji wokół emocji.</w:t>
      </w:r>
      <w:r w:rsidR="00C53A5C" w:rsidRPr="00984C60">
        <w:rPr>
          <w:rFonts w:cstheme="minorHAnsi"/>
          <w:szCs w:val="24"/>
        </w:rPr>
        <w:t xml:space="preserve"> Obejrzeliśmy animację „Było – nie ma – jest”, której bohaterką była Krysia, mierząca się ze stratą. </w:t>
      </w:r>
      <w:r w:rsidR="61D8822A" w:rsidRPr="00984C60">
        <w:rPr>
          <w:rFonts w:cstheme="minorHAnsi"/>
          <w:szCs w:val="24"/>
        </w:rPr>
        <w:t xml:space="preserve">Wykonaliśmy rozmaite zadania, w których </w:t>
      </w:r>
      <w:r w:rsidR="006C555F" w:rsidRPr="00984C60">
        <w:rPr>
          <w:rFonts w:cstheme="minorHAnsi"/>
          <w:szCs w:val="24"/>
        </w:rPr>
        <w:t xml:space="preserve">staraliśmy się jak najlepiej zrozumieć, czym jest wielka czarna dziura i dlaczego nie warto za wszelką cenę od niej uciekać. </w:t>
      </w:r>
      <w:r w:rsidR="006F021E" w:rsidRPr="00984C60">
        <w:rPr>
          <w:rFonts w:cstheme="minorHAnsi"/>
          <w:szCs w:val="24"/>
        </w:rPr>
        <w:t>Dowiedzieliśmy się więcej na temat kultury żydowskiej, p</w:t>
      </w:r>
      <w:r w:rsidR="61D8822A" w:rsidRPr="00984C60">
        <w:rPr>
          <w:rFonts w:cstheme="minorHAnsi"/>
          <w:szCs w:val="24"/>
        </w:rPr>
        <w:t xml:space="preserve">orozmawialiśmy o </w:t>
      </w:r>
      <w:r w:rsidR="00C53A5C" w:rsidRPr="00984C60">
        <w:rPr>
          <w:rFonts w:cstheme="minorHAnsi"/>
          <w:szCs w:val="24"/>
        </w:rPr>
        <w:t>Akcji Żonkile</w:t>
      </w:r>
      <w:r w:rsidR="00EF5A1C" w:rsidRPr="00984C60">
        <w:rPr>
          <w:rFonts w:cstheme="minorHAnsi"/>
          <w:szCs w:val="24"/>
        </w:rPr>
        <w:t xml:space="preserve"> i o roli, jaką w naszym życiu odgrywa pamięć. </w:t>
      </w:r>
      <w:r w:rsidR="722A8218" w:rsidRPr="00984C60">
        <w:rPr>
          <w:rFonts w:cstheme="minorHAnsi"/>
          <w:szCs w:val="24"/>
        </w:rPr>
        <w:t>Czy chcecie się na koniec podzielić jakimiś refleksjami? Co dla Was było w tej lekcji najciekawsze? Który jej element najbardziej Was zainteresował?</w:t>
      </w:r>
    </w:p>
    <w:p w14:paraId="5F11E1B5" w14:textId="77777777" w:rsidR="0038166E" w:rsidRDefault="0038166E" w:rsidP="00984C60">
      <w:pPr>
        <w:rPr>
          <w:rFonts w:cstheme="minorHAnsi"/>
          <w:szCs w:val="24"/>
        </w:rPr>
      </w:pPr>
    </w:p>
    <w:p w14:paraId="6DFA4C6F" w14:textId="2B21DDC1" w:rsidR="00EF1A24" w:rsidRPr="00766196" w:rsidRDefault="00EF1A24" w:rsidP="00766196">
      <w:pPr>
        <w:pStyle w:val="Nagwek2"/>
        <w:rPr>
          <w:rStyle w:val="cf01"/>
          <w:rFonts w:asciiTheme="minorHAnsi" w:hAnsiTheme="minorHAnsi" w:cstheme="majorBidi"/>
          <w:sz w:val="28"/>
          <w:szCs w:val="26"/>
        </w:rPr>
      </w:pPr>
      <w:r>
        <w:lastRenderedPageBreak/>
        <w:t xml:space="preserve">Załącznik 1a – </w:t>
      </w:r>
      <w:r w:rsidR="003B4B45">
        <w:t>lista emocji</w:t>
      </w:r>
    </w:p>
    <w:tbl>
      <w:tblPr>
        <w:tblStyle w:val="Tabela-Siatka"/>
        <w:tblW w:w="0" w:type="auto"/>
        <w:tblLook w:val="04A0" w:firstRow="1" w:lastRow="0" w:firstColumn="1" w:lastColumn="0" w:noHBand="0" w:noVBand="1"/>
      </w:tblPr>
      <w:tblGrid>
        <w:gridCol w:w="4509"/>
        <w:gridCol w:w="4510"/>
      </w:tblGrid>
      <w:tr w:rsidR="00EF1A24" w14:paraId="4A5F550B" w14:textId="77777777" w:rsidTr="00EF1A24">
        <w:tc>
          <w:tcPr>
            <w:tcW w:w="4509" w:type="dxa"/>
            <w:tcBorders>
              <w:top w:val="single" w:sz="4" w:space="0" w:color="auto"/>
              <w:left w:val="single" w:sz="4" w:space="0" w:color="auto"/>
              <w:bottom w:val="single" w:sz="4" w:space="0" w:color="auto"/>
              <w:right w:val="single" w:sz="4" w:space="0" w:color="auto"/>
            </w:tcBorders>
            <w:vAlign w:val="center"/>
            <w:hideMark/>
          </w:tcPr>
          <w:p w14:paraId="36532A72" w14:textId="3939E68E" w:rsidR="00EF1A24" w:rsidRDefault="00C064B1" w:rsidP="001732C2">
            <w:pPr>
              <w:spacing w:before="240" w:line="480" w:lineRule="auto"/>
              <w:rPr>
                <w:rFonts w:ascii="Arial" w:hAnsi="Arial" w:cs="Arial"/>
              </w:rPr>
            </w:pPr>
            <w:r>
              <w:rPr>
                <w:szCs w:val="24"/>
              </w:rPr>
              <w:t>Rozbawienie</w:t>
            </w:r>
          </w:p>
        </w:tc>
        <w:tc>
          <w:tcPr>
            <w:tcW w:w="4510" w:type="dxa"/>
            <w:tcBorders>
              <w:top w:val="single" w:sz="4" w:space="0" w:color="auto"/>
              <w:left w:val="single" w:sz="4" w:space="0" w:color="auto"/>
              <w:bottom w:val="single" w:sz="4" w:space="0" w:color="auto"/>
              <w:right w:val="single" w:sz="4" w:space="0" w:color="auto"/>
            </w:tcBorders>
            <w:vAlign w:val="center"/>
            <w:hideMark/>
          </w:tcPr>
          <w:p w14:paraId="2F903573" w14:textId="4B797F21" w:rsidR="00EF1A24" w:rsidRDefault="00C064B1" w:rsidP="001732C2">
            <w:pPr>
              <w:spacing w:before="240" w:line="480" w:lineRule="auto"/>
              <w:rPr>
                <w:szCs w:val="24"/>
              </w:rPr>
            </w:pPr>
            <w:r>
              <w:rPr>
                <w:szCs w:val="24"/>
              </w:rPr>
              <w:t>Zadowolenie</w:t>
            </w:r>
          </w:p>
        </w:tc>
      </w:tr>
      <w:tr w:rsidR="00EF1A24" w14:paraId="4CACC86D" w14:textId="77777777" w:rsidTr="00EF1A24">
        <w:tc>
          <w:tcPr>
            <w:tcW w:w="4509" w:type="dxa"/>
            <w:tcBorders>
              <w:top w:val="single" w:sz="4" w:space="0" w:color="auto"/>
              <w:left w:val="single" w:sz="4" w:space="0" w:color="auto"/>
              <w:bottom w:val="single" w:sz="4" w:space="0" w:color="auto"/>
              <w:right w:val="single" w:sz="4" w:space="0" w:color="auto"/>
            </w:tcBorders>
            <w:vAlign w:val="center"/>
            <w:hideMark/>
          </w:tcPr>
          <w:p w14:paraId="464E5FC9" w14:textId="48A866D0" w:rsidR="00EF1A24" w:rsidRDefault="00C064B1" w:rsidP="001732C2">
            <w:pPr>
              <w:spacing w:before="240" w:line="480" w:lineRule="auto"/>
              <w:rPr>
                <w:szCs w:val="24"/>
              </w:rPr>
            </w:pPr>
            <w:r>
              <w:rPr>
                <w:szCs w:val="24"/>
              </w:rPr>
              <w:t>Sympatia</w:t>
            </w:r>
          </w:p>
        </w:tc>
        <w:tc>
          <w:tcPr>
            <w:tcW w:w="4510" w:type="dxa"/>
            <w:tcBorders>
              <w:top w:val="single" w:sz="4" w:space="0" w:color="auto"/>
              <w:left w:val="single" w:sz="4" w:space="0" w:color="auto"/>
              <w:bottom w:val="single" w:sz="4" w:space="0" w:color="auto"/>
              <w:right w:val="single" w:sz="4" w:space="0" w:color="auto"/>
            </w:tcBorders>
            <w:vAlign w:val="center"/>
            <w:hideMark/>
          </w:tcPr>
          <w:p w14:paraId="47BD8539" w14:textId="7A923CC7" w:rsidR="00EF1A24" w:rsidRDefault="00C064B1" w:rsidP="001732C2">
            <w:pPr>
              <w:spacing w:before="240" w:line="480" w:lineRule="auto"/>
              <w:rPr>
                <w:szCs w:val="24"/>
              </w:rPr>
            </w:pPr>
            <w:r>
              <w:rPr>
                <w:szCs w:val="24"/>
              </w:rPr>
              <w:t>Wdzięczność</w:t>
            </w:r>
          </w:p>
        </w:tc>
      </w:tr>
      <w:tr w:rsidR="00EF1A24" w14:paraId="34E51A6F" w14:textId="77777777" w:rsidTr="00EF1A24">
        <w:tc>
          <w:tcPr>
            <w:tcW w:w="4509" w:type="dxa"/>
            <w:tcBorders>
              <w:top w:val="single" w:sz="4" w:space="0" w:color="auto"/>
              <w:left w:val="single" w:sz="4" w:space="0" w:color="auto"/>
              <w:bottom w:val="single" w:sz="4" w:space="0" w:color="auto"/>
              <w:right w:val="single" w:sz="4" w:space="0" w:color="auto"/>
            </w:tcBorders>
            <w:vAlign w:val="center"/>
            <w:hideMark/>
          </w:tcPr>
          <w:p w14:paraId="1B91ECF2" w14:textId="4CFFB3FC" w:rsidR="00EF1A24" w:rsidRDefault="00C064B1" w:rsidP="001732C2">
            <w:pPr>
              <w:spacing w:before="240" w:line="480" w:lineRule="auto"/>
              <w:rPr>
                <w:szCs w:val="24"/>
              </w:rPr>
            </w:pPr>
            <w:r>
              <w:rPr>
                <w:szCs w:val="24"/>
              </w:rPr>
              <w:t>Ulga</w:t>
            </w:r>
          </w:p>
        </w:tc>
        <w:tc>
          <w:tcPr>
            <w:tcW w:w="4510" w:type="dxa"/>
            <w:tcBorders>
              <w:top w:val="single" w:sz="4" w:space="0" w:color="auto"/>
              <w:left w:val="single" w:sz="4" w:space="0" w:color="auto"/>
              <w:bottom w:val="single" w:sz="4" w:space="0" w:color="auto"/>
              <w:right w:val="single" w:sz="4" w:space="0" w:color="auto"/>
            </w:tcBorders>
            <w:vAlign w:val="center"/>
            <w:hideMark/>
          </w:tcPr>
          <w:p w14:paraId="483BB03E" w14:textId="4A5DC8A0" w:rsidR="00EF1A24" w:rsidRDefault="00C064B1" w:rsidP="001732C2">
            <w:pPr>
              <w:spacing w:before="240" w:line="480" w:lineRule="auto"/>
              <w:rPr>
                <w:szCs w:val="24"/>
              </w:rPr>
            </w:pPr>
            <w:r>
              <w:rPr>
                <w:szCs w:val="24"/>
              </w:rPr>
              <w:t>Spokój</w:t>
            </w:r>
          </w:p>
        </w:tc>
      </w:tr>
      <w:tr w:rsidR="00EF1A24" w14:paraId="065BA9D8" w14:textId="77777777" w:rsidTr="00EF1A24">
        <w:tc>
          <w:tcPr>
            <w:tcW w:w="4509" w:type="dxa"/>
            <w:tcBorders>
              <w:top w:val="single" w:sz="4" w:space="0" w:color="auto"/>
              <w:left w:val="single" w:sz="4" w:space="0" w:color="auto"/>
              <w:bottom w:val="single" w:sz="4" w:space="0" w:color="auto"/>
              <w:right w:val="single" w:sz="4" w:space="0" w:color="auto"/>
            </w:tcBorders>
            <w:vAlign w:val="center"/>
            <w:hideMark/>
          </w:tcPr>
          <w:p w14:paraId="5433DAFB" w14:textId="4850D757" w:rsidR="00EF1A24" w:rsidRDefault="00C064B1" w:rsidP="001732C2">
            <w:pPr>
              <w:spacing w:before="240" w:line="480" w:lineRule="auto"/>
              <w:rPr>
                <w:szCs w:val="24"/>
              </w:rPr>
            </w:pPr>
            <w:r>
              <w:rPr>
                <w:szCs w:val="24"/>
              </w:rPr>
              <w:t>Zachwyt</w:t>
            </w:r>
          </w:p>
        </w:tc>
        <w:tc>
          <w:tcPr>
            <w:tcW w:w="4510" w:type="dxa"/>
            <w:tcBorders>
              <w:top w:val="single" w:sz="4" w:space="0" w:color="auto"/>
              <w:left w:val="single" w:sz="4" w:space="0" w:color="auto"/>
              <w:bottom w:val="single" w:sz="4" w:space="0" w:color="auto"/>
              <w:right w:val="single" w:sz="4" w:space="0" w:color="auto"/>
            </w:tcBorders>
            <w:vAlign w:val="center"/>
            <w:hideMark/>
          </w:tcPr>
          <w:p w14:paraId="6464B409" w14:textId="2B3743E8" w:rsidR="00EF1A24" w:rsidRDefault="00C064B1" w:rsidP="001732C2">
            <w:pPr>
              <w:spacing w:before="240" w:line="480" w:lineRule="auto"/>
              <w:rPr>
                <w:szCs w:val="24"/>
              </w:rPr>
            </w:pPr>
            <w:r>
              <w:rPr>
                <w:szCs w:val="24"/>
              </w:rPr>
              <w:t>Radość</w:t>
            </w:r>
          </w:p>
        </w:tc>
      </w:tr>
      <w:tr w:rsidR="00EF1A24" w14:paraId="189F61D7" w14:textId="77777777" w:rsidTr="00EF1A24">
        <w:tc>
          <w:tcPr>
            <w:tcW w:w="4509" w:type="dxa"/>
            <w:tcBorders>
              <w:top w:val="single" w:sz="4" w:space="0" w:color="auto"/>
              <w:left w:val="single" w:sz="4" w:space="0" w:color="auto"/>
              <w:bottom w:val="single" w:sz="4" w:space="0" w:color="auto"/>
              <w:right w:val="single" w:sz="4" w:space="0" w:color="auto"/>
            </w:tcBorders>
            <w:vAlign w:val="center"/>
            <w:hideMark/>
          </w:tcPr>
          <w:p w14:paraId="058F7E84" w14:textId="41008239" w:rsidR="00EF1A24" w:rsidRDefault="00C064B1" w:rsidP="001732C2">
            <w:pPr>
              <w:spacing w:before="240" w:line="480" w:lineRule="auto"/>
              <w:rPr>
                <w:szCs w:val="24"/>
              </w:rPr>
            </w:pPr>
            <w:r>
              <w:rPr>
                <w:szCs w:val="24"/>
              </w:rPr>
              <w:t>Szczęście</w:t>
            </w:r>
          </w:p>
        </w:tc>
        <w:tc>
          <w:tcPr>
            <w:tcW w:w="4510" w:type="dxa"/>
            <w:tcBorders>
              <w:top w:val="single" w:sz="4" w:space="0" w:color="auto"/>
              <w:left w:val="single" w:sz="4" w:space="0" w:color="auto"/>
              <w:bottom w:val="single" w:sz="4" w:space="0" w:color="auto"/>
              <w:right w:val="single" w:sz="4" w:space="0" w:color="auto"/>
            </w:tcBorders>
            <w:vAlign w:val="center"/>
            <w:hideMark/>
          </w:tcPr>
          <w:p w14:paraId="6CF54686" w14:textId="06C8E1E8" w:rsidR="00EF1A24" w:rsidRDefault="00C064B1" w:rsidP="001732C2">
            <w:pPr>
              <w:spacing w:before="240" w:line="480" w:lineRule="auto"/>
              <w:rPr>
                <w:szCs w:val="24"/>
              </w:rPr>
            </w:pPr>
            <w:r>
              <w:rPr>
                <w:szCs w:val="24"/>
              </w:rPr>
              <w:t>Czułość</w:t>
            </w:r>
          </w:p>
        </w:tc>
      </w:tr>
      <w:tr w:rsidR="00EF1A24" w14:paraId="15E80461" w14:textId="77777777" w:rsidTr="00EF1A24">
        <w:tc>
          <w:tcPr>
            <w:tcW w:w="4509" w:type="dxa"/>
            <w:tcBorders>
              <w:top w:val="single" w:sz="4" w:space="0" w:color="auto"/>
              <w:left w:val="single" w:sz="4" w:space="0" w:color="auto"/>
              <w:bottom w:val="single" w:sz="4" w:space="0" w:color="auto"/>
              <w:right w:val="single" w:sz="4" w:space="0" w:color="auto"/>
            </w:tcBorders>
            <w:vAlign w:val="center"/>
            <w:hideMark/>
          </w:tcPr>
          <w:p w14:paraId="357942F5" w14:textId="0A492CBC" w:rsidR="00EF1A24" w:rsidRDefault="00C064B1" w:rsidP="001732C2">
            <w:pPr>
              <w:spacing w:before="240" w:line="480" w:lineRule="auto"/>
              <w:rPr>
                <w:szCs w:val="24"/>
              </w:rPr>
            </w:pPr>
            <w:r>
              <w:rPr>
                <w:szCs w:val="24"/>
              </w:rPr>
              <w:t>Duma</w:t>
            </w:r>
          </w:p>
        </w:tc>
        <w:tc>
          <w:tcPr>
            <w:tcW w:w="4510" w:type="dxa"/>
            <w:tcBorders>
              <w:top w:val="single" w:sz="4" w:space="0" w:color="auto"/>
              <w:left w:val="single" w:sz="4" w:space="0" w:color="auto"/>
              <w:bottom w:val="single" w:sz="4" w:space="0" w:color="auto"/>
              <w:right w:val="single" w:sz="4" w:space="0" w:color="auto"/>
            </w:tcBorders>
            <w:vAlign w:val="center"/>
            <w:hideMark/>
          </w:tcPr>
          <w:p w14:paraId="080A8048" w14:textId="78493E5F" w:rsidR="00EF1A24" w:rsidRDefault="00C064B1" w:rsidP="001732C2">
            <w:pPr>
              <w:spacing w:before="240" w:line="480" w:lineRule="auto"/>
              <w:rPr>
                <w:szCs w:val="24"/>
              </w:rPr>
            </w:pPr>
            <w:r>
              <w:rPr>
                <w:szCs w:val="24"/>
              </w:rPr>
              <w:t>Podekscytowanie</w:t>
            </w:r>
          </w:p>
        </w:tc>
      </w:tr>
      <w:tr w:rsidR="00EF1A24" w14:paraId="4F35F204" w14:textId="77777777" w:rsidTr="00EF1A24">
        <w:tc>
          <w:tcPr>
            <w:tcW w:w="4509" w:type="dxa"/>
            <w:tcBorders>
              <w:top w:val="single" w:sz="4" w:space="0" w:color="auto"/>
              <w:left w:val="single" w:sz="4" w:space="0" w:color="auto"/>
              <w:bottom w:val="single" w:sz="4" w:space="0" w:color="auto"/>
              <w:right w:val="single" w:sz="4" w:space="0" w:color="auto"/>
            </w:tcBorders>
            <w:vAlign w:val="center"/>
            <w:hideMark/>
          </w:tcPr>
          <w:p w14:paraId="00FCB5E3" w14:textId="4639ACD9" w:rsidR="00EF1A24" w:rsidRDefault="00C064B1" w:rsidP="001732C2">
            <w:pPr>
              <w:spacing w:before="240" w:line="480" w:lineRule="auto"/>
              <w:rPr>
                <w:szCs w:val="24"/>
              </w:rPr>
            </w:pPr>
            <w:r>
              <w:rPr>
                <w:szCs w:val="24"/>
              </w:rPr>
              <w:t>Smutek</w:t>
            </w:r>
          </w:p>
        </w:tc>
        <w:tc>
          <w:tcPr>
            <w:tcW w:w="4510" w:type="dxa"/>
            <w:tcBorders>
              <w:top w:val="single" w:sz="4" w:space="0" w:color="auto"/>
              <w:left w:val="single" w:sz="4" w:space="0" w:color="auto"/>
              <w:bottom w:val="single" w:sz="4" w:space="0" w:color="auto"/>
              <w:right w:val="single" w:sz="4" w:space="0" w:color="auto"/>
            </w:tcBorders>
            <w:vAlign w:val="center"/>
            <w:hideMark/>
          </w:tcPr>
          <w:p w14:paraId="79DA853A" w14:textId="4038FCE9" w:rsidR="00EF1A24" w:rsidRDefault="00C064B1" w:rsidP="001732C2">
            <w:pPr>
              <w:spacing w:before="240" w:line="480" w:lineRule="auto"/>
              <w:rPr>
                <w:szCs w:val="24"/>
              </w:rPr>
            </w:pPr>
            <w:r>
              <w:rPr>
                <w:szCs w:val="24"/>
              </w:rPr>
              <w:t>Niezadowolenie</w:t>
            </w:r>
          </w:p>
        </w:tc>
      </w:tr>
      <w:tr w:rsidR="00EF1A24" w14:paraId="465FAE21" w14:textId="77777777" w:rsidTr="00EF1A24">
        <w:tc>
          <w:tcPr>
            <w:tcW w:w="4509" w:type="dxa"/>
            <w:tcBorders>
              <w:top w:val="single" w:sz="4" w:space="0" w:color="auto"/>
              <w:left w:val="single" w:sz="4" w:space="0" w:color="auto"/>
              <w:bottom w:val="single" w:sz="4" w:space="0" w:color="auto"/>
              <w:right w:val="single" w:sz="4" w:space="0" w:color="auto"/>
            </w:tcBorders>
            <w:vAlign w:val="center"/>
            <w:hideMark/>
          </w:tcPr>
          <w:p w14:paraId="639250B4" w14:textId="12DA7390" w:rsidR="00EF1A24" w:rsidRDefault="00C064B1" w:rsidP="001732C2">
            <w:pPr>
              <w:spacing w:before="240" w:line="480" w:lineRule="auto"/>
              <w:rPr>
                <w:szCs w:val="24"/>
              </w:rPr>
            </w:pPr>
            <w:r>
              <w:rPr>
                <w:szCs w:val="24"/>
              </w:rPr>
              <w:t>Tęsknota</w:t>
            </w:r>
          </w:p>
        </w:tc>
        <w:tc>
          <w:tcPr>
            <w:tcW w:w="4510" w:type="dxa"/>
            <w:tcBorders>
              <w:top w:val="single" w:sz="4" w:space="0" w:color="auto"/>
              <w:left w:val="single" w:sz="4" w:space="0" w:color="auto"/>
              <w:bottom w:val="single" w:sz="4" w:space="0" w:color="auto"/>
              <w:right w:val="single" w:sz="4" w:space="0" w:color="auto"/>
            </w:tcBorders>
            <w:vAlign w:val="center"/>
            <w:hideMark/>
          </w:tcPr>
          <w:p w14:paraId="7F2EEDA4" w14:textId="6E40D0CD" w:rsidR="00EF1A24" w:rsidRDefault="00C064B1" w:rsidP="001732C2">
            <w:pPr>
              <w:spacing w:before="240" w:line="480" w:lineRule="auto"/>
              <w:rPr>
                <w:szCs w:val="24"/>
              </w:rPr>
            </w:pPr>
            <w:r>
              <w:rPr>
                <w:szCs w:val="24"/>
              </w:rPr>
              <w:t>Niepokój</w:t>
            </w:r>
          </w:p>
        </w:tc>
      </w:tr>
      <w:tr w:rsidR="00EF1A24" w14:paraId="6783E90B" w14:textId="77777777" w:rsidTr="00EF1A24">
        <w:tc>
          <w:tcPr>
            <w:tcW w:w="4509" w:type="dxa"/>
            <w:tcBorders>
              <w:top w:val="single" w:sz="4" w:space="0" w:color="auto"/>
              <w:left w:val="single" w:sz="4" w:space="0" w:color="auto"/>
              <w:bottom w:val="single" w:sz="4" w:space="0" w:color="auto"/>
              <w:right w:val="single" w:sz="4" w:space="0" w:color="auto"/>
            </w:tcBorders>
            <w:vAlign w:val="center"/>
            <w:hideMark/>
          </w:tcPr>
          <w:p w14:paraId="5FA80413" w14:textId="12643FAB" w:rsidR="00EF1A24" w:rsidRDefault="00C064B1" w:rsidP="001732C2">
            <w:pPr>
              <w:spacing w:before="240" w:line="480" w:lineRule="auto"/>
              <w:rPr>
                <w:szCs w:val="24"/>
              </w:rPr>
            </w:pPr>
            <w:r>
              <w:rPr>
                <w:szCs w:val="24"/>
              </w:rPr>
              <w:t>Rozczarowanie</w:t>
            </w:r>
          </w:p>
        </w:tc>
        <w:tc>
          <w:tcPr>
            <w:tcW w:w="4510" w:type="dxa"/>
            <w:tcBorders>
              <w:top w:val="single" w:sz="4" w:space="0" w:color="auto"/>
              <w:left w:val="single" w:sz="4" w:space="0" w:color="auto"/>
              <w:bottom w:val="single" w:sz="4" w:space="0" w:color="auto"/>
              <w:right w:val="single" w:sz="4" w:space="0" w:color="auto"/>
            </w:tcBorders>
            <w:vAlign w:val="center"/>
            <w:hideMark/>
          </w:tcPr>
          <w:p w14:paraId="4BB12FCF" w14:textId="1E4C69BA" w:rsidR="00EF1A24" w:rsidRDefault="00C064B1" w:rsidP="001732C2">
            <w:pPr>
              <w:spacing w:before="240" w:line="480" w:lineRule="auto"/>
              <w:rPr>
                <w:szCs w:val="24"/>
              </w:rPr>
            </w:pPr>
            <w:r>
              <w:rPr>
                <w:szCs w:val="24"/>
              </w:rPr>
              <w:t>Bezsilność</w:t>
            </w:r>
          </w:p>
        </w:tc>
      </w:tr>
      <w:tr w:rsidR="00EF1A24" w14:paraId="5B512D76" w14:textId="77777777" w:rsidTr="00EF1A24">
        <w:tc>
          <w:tcPr>
            <w:tcW w:w="4509" w:type="dxa"/>
            <w:tcBorders>
              <w:top w:val="single" w:sz="4" w:space="0" w:color="auto"/>
              <w:left w:val="single" w:sz="4" w:space="0" w:color="auto"/>
              <w:bottom w:val="single" w:sz="4" w:space="0" w:color="auto"/>
              <w:right w:val="single" w:sz="4" w:space="0" w:color="auto"/>
            </w:tcBorders>
            <w:vAlign w:val="center"/>
            <w:hideMark/>
          </w:tcPr>
          <w:p w14:paraId="4A904AD3" w14:textId="0D8B2336" w:rsidR="00EF1A24" w:rsidRDefault="00C064B1" w:rsidP="001732C2">
            <w:pPr>
              <w:spacing w:before="240" w:line="480" w:lineRule="auto"/>
              <w:rPr>
                <w:szCs w:val="24"/>
              </w:rPr>
            </w:pPr>
            <w:r>
              <w:rPr>
                <w:szCs w:val="24"/>
              </w:rPr>
              <w:t>Strach</w:t>
            </w:r>
          </w:p>
        </w:tc>
        <w:tc>
          <w:tcPr>
            <w:tcW w:w="4510" w:type="dxa"/>
            <w:tcBorders>
              <w:top w:val="single" w:sz="4" w:space="0" w:color="auto"/>
              <w:left w:val="single" w:sz="4" w:space="0" w:color="auto"/>
              <w:bottom w:val="single" w:sz="4" w:space="0" w:color="auto"/>
              <w:right w:val="single" w:sz="4" w:space="0" w:color="auto"/>
            </w:tcBorders>
            <w:vAlign w:val="center"/>
            <w:hideMark/>
          </w:tcPr>
          <w:p w14:paraId="1C9355D9" w14:textId="7E883364" w:rsidR="00EF1A24" w:rsidRDefault="00C064B1" w:rsidP="001732C2">
            <w:pPr>
              <w:spacing w:before="240" w:line="480" w:lineRule="auto"/>
              <w:rPr>
                <w:szCs w:val="24"/>
              </w:rPr>
            </w:pPr>
            <w:r>
              <w:rPr>
                <w:szCs w:val="24"/>
              </w:rPr>
              <w:t>Lęk</w:t>
            </w:r>
          </w:p>
        </w:tc>
      </w:tr>
      <w:tr w:rsidR="00EF1A24" w14:paraId="01D5B8B1" w14:textId="77777777" w:rsidTr="00EF1A24">
        <w:tc>
          <w:tcPr>
            <w:tcW w:w="4509" w:type="dxa"/>
            <w:tcBorders>
              <w:top w:val="single" w:sz="4" w:space="0" w:color="auto"/>
              <w:left w:val="single" w:sz="4" w:space="0" w:color="auto"/>
              <w:bottom w:val="single" w:sz="4" w:space="0" w:color="auto"/>
              <w:right w:val="single" w:sz="4" w:space="0" w:color="auto"/>
            </w:tcBorders>
            <w:vAlign w:val="center"/>
            <w:hideMark/>
          </w:tcPr>
          <w:p w14:paraId="5449FA95" w14:textId="0C202EA0" w:rsidR="00EF1A24" w:rsidRDefault="00C064B1" w:rsidP="001732C2">
            <w:pPr>
              <w:spacing w:before="240" w:line="480" w:lineRule="auto"/>
              <w:rPr>
                <w:szCs w:val="24"/>
              </w:rPr>
            </w:pPr>
            <w:r>
              <w:rPr>
                <w:szCs w:val="24"/>
              </w:rPr>
              <w:t>Zaskoczenie</w:t>
            </w:r>
          </w:p>
        </w:tc>
        <w:tc>
          <w:tcPr>
            <w:tcW w:w="4510" w:type="dxa"/>
            <w:tcBorders>
              <w:top w:val="single" w:sz="4" w:space="0" w:color="auto"/>
              <w:left w:val="single" w:sz="4" w:space="0" w:color="auto"/>
              <w:bottom w:val="single" w:sz="4" w:space="0" w:color="auto"/>
              <w:right w:val="single" w:sz="4" w:space="0" w:color="auto"/>
            </w:tcBorders>
            <w:vAlign w:val="center"/>
            <w:hideMark/>
          </w:tcPr>
          <w:p w14:paraId="351F037E" w14:textId="05081DF9" w:rsidR="00EF1A24" w:rsidRDefault="00C064B1" w:rsidP="001732C2">
            <w:pPr>
              <w:spacing w:before="240" w:line="480" w:lineRule="auto"/>
              <w:rPr>
                <w:szCs w:val="24"/>
              </w:rPr>
            </w:pPr>
            <w:r>
              <w:rPr>
                <w:szCs w:val="24"/>
              </w:rPr>
              <w:t>Stres</w:t>
            </w:r>
          </w:p>
        </w:tc>
      </w:tr>
      <w:tr w:rsidR="00EF1A24" w14:paraId="6A27B183" w14:textId="77777777" w:rsidTr="00EF1A24">
        <w:tc>
          <w:tcPr>
            <w:tcW w:w="4509" w:type="dxa"/>
            <w:tcBorders>
              <w:top w:val="single" w:sz="4" w:space="0" w:color="auto"/>
              <w:left w:val="single" w:sz="4" w:space="0" w:color="auto"/>
              <w:bottom w:val="single" w:sz="4" w:space="0" w:color="auto"/>
              <w:right w:val="single" w:sz="4" w:space="0" w:color="auto"/>
            </w:tcBorders>
            <w:vAlign w:val="center"/>
            <w:hideMark/>
          </w:tcPr>
          <w:p w14:paraId="7F1B0F73" w14:textId="79E0BDA9" w:rsidR="00EF1A24" w:rsidRDefault="00C064B1" w:rsidP="001732C2">
            <w:pPr>
              <w:spacing w:before="240" w:line="480" w:lineRule="auto"/>
              <w:rPr>
                <w:szCs w:val="24"/>
              </w:rPr>
            </w:pPr>
            <w:r>
              <w:rPr>
                <w:szCs w:val="24"/>
              </w:rPr>
              <w:t>Złość</w:t>
            </w:r>
          </w:p>
        </w:tc>
        <w:tc>
          <w:tcPr>
            <w:tcW w:w="4510" w:type="dxa"/>
            <w:tcBorders>
              <w:top w:val="single" w:sz="4" w:space="0" w:color="auto"/>
              <w:left w:val="single" w:sz="4" w:space="0" w:color="auto"/>
              <w:bottom w:val="single" w:sz="4" w:space="0" w:color="auto"/>
              <w:right w:val="single" w:sz="4" w:space="0" w:color="auto"/>
            </w:tcBorders>
            <w:vAlign w:val="center"/>
            <w:hideMark/>
          </w:tcPr>
          <w:p w14:paraId="4C2CB4FA" w14:textId="47AA3367" w:rsidR="00EF1A24" w:rsidRDefault="00C064B1" w:rsidP="001732C2">
            <w:pPr>
              <w:spacing w:before="240" w:line="480" w:lineRule="auto"/>
              <w:rPr>
                <w:szCs w:val="24"/>
              </w:rPr>
            </w:pPr>
            <w:r>
              <w:rPr>
                <w:szCs w:val="24"/>
              </w:rPr>
              <w:t>Wściekłość</w:t>
            </w:r>
          </w:p>
        </w:tc>
      </w:tr>
      <w:tr w:rsidR="00EF1A24" w14:paraId="36DDA263" w14:textId="77777777" w:rsidTr="00EF1A24">
        <w:tc>
          <w:tcPr>
            <w:tcW w:w="4509" w:type="dxa"/>
            <w:tcBorders>
              <w:top w:val="single" w:sz="4" w:space="0" w:color="auto"/>
              <w:left w:val="single" w:sz="4" w:space="0" w:color="auto"/>
              <w:bottom w:val="single" w:sz="4" w:space="0" w:color="auto"/>
              <w:right w:val="single" w:sz="4" w:space="0" w:color="auto"/>
            </w:tcBorders>
            <w:vAlign w:val="center"/>
            <w:hideMark/>
          </w:tcPr>
          <w:p w14:paraId="0FD1CE80" w14:textId="1F14F5D1" w:rsidR="00EF1A24" w:rsidRDefault="00C064B1" w:rsidP="001732C2">
            <w:pPr>
              <w:spacing w:before="240" w:line="480" w:lineRule="auto"/>
              <w:rPr>
                <w:szCs w:val="24"/>
              </w:rPr>
            </w:pPr>
            <w:r>
              <w:rPr>
                <w:szCs w:val="24"/>
              </w:rPr>
              <w:t>Zdenerwowanie</w:t>
            </w:r>
          </w:p>
        </w:tc>
        <w:tc>
          <w:tcPr>
            <w:tcW w:w="4510" w:type="dxa"/>
            <w:tcBorders>
              <w:top w:val="single" w:sz="4" w:space="0" w:color="auto"/>
              <w:left w:val="single" w:sz="4" w:space="0" w:color="auto"/>
              <w:bottom w:val="single" w:sz="4" w:space="0" w:color="auto"/>
              <w:right w:val="single" w:sz="4" w:space="0" w:color="auto"/>
            </w:tcBorders>
            <w:vAlign w:val="center"/>
            <w:hideMark/>
          </w:tcPr>
          <w:p w14:paraId="7EEBCB27" w14:textId="3091B38B" w:rsidR="00EF1A24" w:rsidRDefault="00C064B1" w:rsidP="001732C2">
            <w:pPr>
              <w:spacing w:before="240" w:line="480" w:lineRule="auto"/>
              <w:rPr>
                <w:szCs w:val="24"/>
              </w:rPr>
            </w:pPr>
            <w:r>
              <w:rPr>
                <w:szCs w:val="24"/>
              </w:rPr>
              <w:t>Gniew</w:t>
            </w:r>
          </w:p>
        </w:tc>
      </w:tr>
      <w:tr w:rsidR="00EF1A24" w14:paraId="7F6F4A31" w14:textId="77777777" w:rsidTr="00EF1A24">
        <w:tc>
          <w:tcPr>
            <w:tcW w:w="4509" w:type="dxa"/>
            <w:tcBorders>
              <w:top w:val="single" w:sz="4" w:space="0" w:color="auto"/>
              <w:left w:val="single" w:sz="4" w:space="0" w:color="auto"/>
              <w:bottom w:val="single" w:sz="4" w:space="0" w:color="auto"/>
              <w:right w:val="single" w:sz="4" w:space="0" w:color="auto"/>
            </w:tcBorders>
            <w:vAlign w:val="center"/>
            <w:hideMark/>
          </w:tcPr>
          <w:p w14:paraId="6FAB7652" w14:textId="3754A5CE" w:rsidR="00EF1A24" w:rsidRDefault="00C064B1" w:rsidP="001732C2">
            <w:pPr>
              <w:spacing w:before="240" w:line="480" w:lineRule="auto"/>
              <w:rPr>
                <w:szCs w:val="24"/>
              </w:rPr>
            </w:pPr>
            <w:r>
              <w:rPr>
                <w:szCs w:val="24"/>
              </w:rPr>
              <w:t>Poczucie winy</w:t>
            </w:r>
          </w:p>
        </w:tc>
        <w:tc>
          <w:tcPr>
            <w:tcW w:w="4510" w:type="dxa"/>
            <w:tcBorders>
              <w:top w:val="single" w:sz="4" w:space="0" w:color="auto"/>
              <w:left w:val="single" w:sz="4" w:space="0" w:color="auto"/>
              <w:bottom w:val="single" w:sz="4" w:space="0" w:color="auto"/>
              <w:right w:val="single" w:sz="4" w:space="0" w:color="auto"/>
            </w:tcBorders>
            <w:vAlign w:val="center"/>
            <w:hideMark/>
          </w:tcPr>
          <w:p w14:paraId="1FE71723" w14:textId="00B92DDF" w:rsidR="00EF1A24" w:rsidRDefault="00C064B1" w:rsidP="001732C2">
            <w:pPr>
              <w:spacing w:before="240" w:line="480" w:lineRule="auto"/>
              <w:rPr>
                <w:szCs w:val="24"/>
              </w:rPr>
            </w:pPr>
            <w:r>
              <w:rPr>
                <w:szCs w:val="24"/>
              </w:rPr>
              <w:t>Wstyd</w:t>
            </w:r>
          </w:p>
        </w:tc>
      </w:tr>
      <w:tr w:rsidR="00EF1A24" w14:paraId="2F243D44" w14:textId="77777777" w:rsidTr="00EF1A24">
        <w:tc>
          <w:tcPr>
            <w:tcW w:w="4509" w:type="dxa"/>
            <w:tcBorders>
              <w:top w:val="single" w:sz="4" w:space="0" w:color="auto"/>
              <w:left w:val="single" w:sz="4" w:space="0" w:color="auto"/>
              <w:bottom w:val="single" w:sz="4" w:space="0" w:color="auto"/>
              <w:right w:val="single" w:sz="4" w:space="0" w:color="auto"/>
            </w:tcBorders>
            <w:vAlign w:val="center"/>
            <w:hideMark/>
          </w:tcPr>
          <w:p w14:paraId="6B7E27A5" w14:textId="2B8AA3C3" w:rsidR="00EF1A24" w:rsidRDefault="00C064B1" w:rsidP="001732C2">
            <w:pPr>
              <w:spacing w:before="240" w:line="480" w:lineRule="auto"/>
              <w:rPr>
                <w:szCs w:val="24"/>
              </w:rPr>
            </w:pPr>
            <w:r>
              <w:rPr>
                <w:szCs w:val="24"/>
              </w:rPr>
              <w:t>Wstręt</w:t>
            </w:r>
          </w:p>
        </w:tc>
        <w:tc>
          <w:tcPr>
            <w:tcW w:w="4510" w:type="dxa"/>
            <w:tcBorders>
              <w:top w:val="single" w:sz="4" w:space="0" w:color="auto"/>
              <w:left w:val="single" w:sz="4" w:space="0" w:color="auto"/>
              <w:bottom w:val="single" w:sz="4" w:space="0" w:color="auto"/>
              <w:right w:val="single" w:sz="4" w:space="0" w:color="auto"/>
            </w:tcBorders>
            <w:vAlign w:val="center"/>
            <w:hideMark/>
          </w:tcPr>
          <w:p w14:paraId="61C3C9DE" w14:textId="5B21F9DD" w:rsidR="00EF1A24" w:rsidRDefault="00C064B1" w:rsidP="001732C2">
            <w:pPr>
              <w:spacing w:before="240" w:line="480" w:lineRule="auto"/>
              <w:rPr>
                <w:szCs w:val="24"/>
              </w:rPr>
            </w:pPr>
            <w:r>
              <w:rPr>
                <w:szCs w:val="24"/>
              </w:rPr>
              <w:t>Obojętność</w:t>
            </w:r>
          </w:p>
        </w:tc>
      </w:tr>
    </w:tbl>
    <w:p w14:paraId="22468E8B" w14:textId="77777777" w:rsidR="0038166E" w:rsidRDefault="0038166E" w:rsidP="00984C60">
      <w:pPr>
        <w:rPr>
          <w:rFonts w:cstheme="minorHAnsi"/>
          <w:szCs w:val="24"/>
        </w:rPr>
      </w:pPr>
    </w:p>
    <w:p w14:paraId="3D590997" w14:textId="4D451013" w:rsidR="00C6250A" w:rsidRPr="00766196" w:rsidRDefault="00C6250A" w:rsidP="00766196">
      <w:pPr>
        <w:pStyle w:val="Nagwek2"/>
      </w:pPr>
      <w:r>
        <w:lastRenderedPageBreak/>
        <w:t>Załącznik 1b – lista sytuacji</w:t>
      </w:r>
    </w:p>
    <w:p w14:paraId="1BD1B2A9" w14:textId="77777777" w:rsidR="00C6250A" w:rsidRDefault="00C6250A" w:rsidP="00C6250A">
      <w:pPr>
        <w:pStyle w:val="Akapitzlist"/>
        <w:numPr>
          <w:ilvl w:val="0"/>
          <w:numId w:val="19"/>
        </w:numPr>
        <w:spacing w:after="240"/>
        <w:ind w:left="714" w:hanging="357"/>
        <w:rPr>
          <w:rFonts w:eastAsia="Arial"/>
          <w:szCs w:val="24"/>
        </w:rPr>
      </w:pPr>
      <w:r>
        <w:rPr>
          <w:szCs w:val="24"/>
        </w:rPr>
        <w:t>Znajdujesz na chodniku 50 zł.</w:t>
      </w:r>
    </w:p>
    <w:p w14:paraId="56BFB7D6" w14:textId="77777777" w:rsidR="00C6250A" w:rsidRDefault="00C6250A" w:rsidP="00C6250A">
      <w:pPr>
        <w:pStyle w:val="Akapitzlist"/>
        <w:numPr>
          <w:ilvl w:val="0"/>
          <w:numId w:val="19"/>
        </w:numPr>
        <w:spacing w:before="240" w:after="240"/>
        <w:ind w:left="714" w:hanging="357"/>
        <w:rPr>
          <w:szCs w:val="24"/>
        </w:rPr>
      </w:pPr>
      <w:r>
        <w:rPr>
          <w:szCs w:val="24"/>
        </w:rPr>
        <w:t>Wygrywasz szkolny konkurs.</w:t>
      </w:r>
    </w:p>
    <w:p w14:paraId="13FC80A9" w14:textId="77777777" w:rsidR="00C6250A" w:rsidRDefault="00C6250A" w:rsidP="00C6250A">
      <w:pPr>
        <w:pStyle w:val="Akapitzlist"/>
        <w:numPr>
          <w:ilvl w:val="0"/>
          <w:numId w:val="19"/>
        </w:numPr>
        <w:spacing w:after="240"/>
        <w:ind w:left="714" w:hanging="357"/>
        <w:rPr>
          <w:szCs w:val="24"/>
        </w:rPr>
      </w:pPr>
      <w:r>
        <w:rPr>
          <w:color w:val="0D0D0D"/>
          <w:szCs w:val="24"/>
          <w:shd w:val="clear" w:color="auto" w:fill="FFFFFF"/>
        </w:rPr>
        <w:t>Musisz wygłosić prezentację przed całą klasą na temat,</w:t>
      </w:r>
      <w:r>
        <w:rPr>
          <w:color w:val="0D0D0D"/>
          <w:szCs w:val="24"/>
          <w:shd w:val="clear" w:color="auto" w:fill="FFFFFF"/>
        </w:rPr>
        <w:br/>
        <w:t>o którym bardzo mało wiesz.</w:t>
      </w:r>
    </w:p>
    <w:p w14:paraId="58E086CB" w14:textId="77777777" w:rsidR="00C6250A" w:rsidRDefault="00C6250A" w:rsidP="00C6250A">
      <w:pPr>
        <w:pStyle w:val="Akapitzlist"/>
        <w:numPr>
          <w:ilvl w:val="0"/>
          <w:numId w:val="19"/>
        </w:numPr>
        <w:spacing w:after="240"/>
        <w:ind w:left="714" w:hanging="357"/>
        <w:rPr>
          <w:szCs w:val="24"/>
        </w:rPr>
      </w:pPr>
      <w:r>
        <w:rPr>
          <w:color w:val="0D0D0D"/>
          <w:szCs w:val="24"/>
          <w:shd w:val="clear" w:color="auto" w:fill="FFFFFF"/>
        </w:rPr>
        <w:t>Dostajesz na urodziny wymarzony prezent.</w:t>
      </w:r>
    </w:p>
    <w:p w14:paraId="38A00AD0" w14:textId="77777777" w:rsidR="00C6250A" w:rsidRDefault="00C6250A" w:rsidP="00C6250A">
      <w:pPr>
        <w:pStyle w:val="Akapitzlist"/>
        <w:numPr>
          <w:ilvl w:val="0"/>
          <w:numId w:val="19"/>
        </w:numPr>
        <w:spacing w:after="240"/>
        <w:ind w:left="714" w:hanging="357"/>
        <w:rPr>
          <w:szCs w:val="24"/>
        </w:rPr>
      </w:pPr>
      <w:r>
        <w:rPr>
          <w:color w:val="0D0D0D"/>
          <w:szCs w:val="24"/>
          <w:shd w:val="clear" w:color="auto" w:fill="FFFFFF"/>
        </w:rPr>
        <w:t>Ktoś oskarża cię niesłusznie o coś, czego nie zrobiłeś/zrobiłaś.</w:t>
      </w:r>
    </w:p>
    <w:p w14:paraId="6ECBAB12" w14:textId="77777777" w:rsidR="00C6250A" w:rsidRDefault="00C6250A" w:rsidP="00C6250A">
      <w:pPr>
        <w:pStyle w:val="Akapitzlist"/>
        <w:numPr>
          <w:ilvl w:val="0"/>
          <w:numId w:val="19"/>
        </w:numPr>
        <w:spacing w:after="240"/>
        <w:ind w:left="714" w:hanging="357"/>
        <w:rPr>
          <w:szCs w:val="24"/>
        </w:rPr>
      </w:pPr>
      <w:r>
        <w:rPr>
          <w:color w:val="0D0D0D"/>
          <w:szCs w:val="24"/>
          <w:shd w:val="clear" w:color="auto" w:fill="FFFFFF"/>
        </w:rPr>
        <w:t>Dostajesz bardzo dobrą ocenę za sprawdzian,</w:t>
      </w:r>
      <w:r>
        <w:rPr>
          <w:color w:val="0D0D0D"/>
          <w:szCs w:val="24"/>
          <w:shd w:val="clear" w:color="auto" w:fill="FFFFFF"/>
        </w:rPr>
        <w:br/>
        <w:t>do którego się dużo uczyłeś/uczyłaś.</w:t>
      </w:r>
    </w:p>
    <w:p w14:paraId="166EC5C1" w14:textId="77777777" w:rsidR="00C6250A" w:rsidRDefault="00C6250A" w:rsidP="00C6250A">
      <w:pPr>
        <w:pStyle w:val="Akapitzlist"/>
        <w:numPr>
          <w:ilvl w:val="0"/>
          <w:numId w:val="19"/>
        </w:numPr>
        <w:spacing w:after="240"/>
        <w:ind w:left="714" w:hanging="357"/>
        <w:rPr>
          <w:szCs w:val="24"/>
        </w:rPr>
      </w:pPr>
      <w:r>
        <w:rPr>
          <w:color w:val="0D0D0D"/>
          <w:szCs w:val="24"/>
          <w:shd w:val="clear" w:color="auto" w:fill="FFFFFF"/>
        </w:rPr>
        <w:t>Nauczyciel ogłasza niespodziewaną przerwę w lekcjach.</w:t>
      </w:r>
    </w:p>
    <w:p w14:paraId="32A54C77" w14:textId="77777777" w:rsidR="00C6250A" w:rsidRDefault="00C6250A" w:rsidP="00C6250A">
      <w:pPr>
        <w:pStyle w:val="Akapitzlist"/>
        <w:numPr>
          <w:ilvl w:val="0"/>
          <w:numId w:val="19"/>
        </w:numPr>
        <w:spacing w:after="240"/>
        <w:ind w:left="714" w:hanging="357"/>
        <w:rPr>
          <w:szCs w:val="24"/>
        </w:rPr>
      </w:pPr>
      <w:r>
        <w:rPr>
          <w:color w:val="0D0D0D"/>
          <w:szCs w:val="24"/>
          <w:shd w:val="clear" w:color="auto" w:fill="FFFFFF"/>
        </w:rPr>
        <w:t>Czujesz ogromny głód, a na obiad jest danie, którego nie lubisz.</w:t>
      </w:r>
    </w:p>
    <w:p w14:paraId="0A73326C" w14:textId="77777777" w:rsidR="00C6250A" w:rsidRDefault="00C6250A" w:rsidP="00C6250A">
      <w:pPr>
        <w:pStyle w:val="Akapitzlist"/>
        <w:numPr>
          <w:ilvl w:val="0"/>
          <w:numId w:val="19"/>
        </w:numPr>
        <w:spacing w:after="240"/>
        <w:ind w:left="714" w:hanging="357"/>
        <w:rPr>
          <w:szCs w:val="24"/>
        </w:rPr>
      </w:pPr>
      <w:r>
        <w:rPr>
          <w:szCs w:val="24"/>
        </w:rPr>
        <w:t>Zapominasz o urodzinach bliskiej Ci osoby.</w:t>
      </w:r>
    </w:p>
    <w:p w14:paraId="00620DC3" w14:textId="77777777" w:rsidR="00C6250A" w:rsidRDefault="00C6250A" w:rsidP="00C6250A">
      <w:pPr>
        <w:pStyle w:val="Akapitzlist"/>
        <w:numPr>
          <w:ilvl w:val="0"/>
          <w:numId w:val="19"/>
        </w:numPr>
        <w:spacing w:after="240"/>
        <w:ind w:left="714" w:hanging="357"/>
        <w:rPr>
          <w:szCs w:val="24"/>
        </w:rPr>
      </w:pPr>
      <w:r>
        <w:rPr>
          <w:szCs w:val="24"/>
        </w:rPr>
        <w:t>W Twoim kierunku biegnie duży pies.</w:t>
      </w:r>
    </w:p>
    <w:p w14:paraId="4CB6B1FA" w14:textId="77777777" w:rsidR="00C6250A" w:rsidRDefault="00C6250A" w:rsidP="00C6250A">
      <w:pPr>
        <w:pStyle w:val="Akapitzlist"/>
        <w:numPr>
          <w:ilvl w:val="0"/>
          <w:numId w:val="19"/>
        </w:numPr>
        <w:spacing w:after="240"/>
        <w:ind w:left="714" w:hanging="357"/>
        <w:rPr>
          <w:szCs w:val="24"/>
        </w:rPr>
      </w:pPr>
      <w:r>
        <w:rPr>
          <w:szCs w:val="24"/>
        </w:rPr>
        <w:t>Wyruszasz na wymarzone wakacje.</w:t>
      </w:r>
    </w:p>
    <w:p w14:paraId="269B8915" w14:textId="7422D544" w:rsidR="003B4B45" w:rsidRPr="00766196" w:rsidRDefault="00C6250A" w:rsidP="00766196">
      <w:pPr>
        <w:pStyle w:val="Akapitzlist"/>
        <w:numPr>
          <w:ilvl w:val="0"/>
          <w:numId w:val="19"/>
        </w:numPr>
        <w:spacing w:after="240"/>
        <w:ind w:left="714" w:hanging="357"/>
        <w:rPr>
          <w:szCs w:val="24"/>
        </w:rPr>
      </w:pPr>
      <w:r>
        <w:rPr>
          <w:szCs w:val="24"/>
        </w:rPr>
        <w:t>Przychodzisz do kina i chcesz kupić bilet, ale okazuje się,</w:t>
      </w:r>
      <w:r>
        <w:rPr>
          <w:szCs w:val="24"/>
        </w:rPr>
        <w:br/>
        <w:t>że wszystkie bilety są już wyprzedane.</w:t>
      </w:r>
    </w:p>
    <w:p w14:paraId="281320EB" w14:textId="775C82D8" w:rsidR="00673852" w:rsidRPr="00766196" w:rsidRDefault="00673852" w:rsidP="00766196">
      <w:pPr>
        <w:pStyle w:val="Nagwek2"/>
      </w:pPr>
      <w:r w:rsidRPr="00673852">
        <w:t xml:space="preserve">Załącznik 2 </w:t>
      </w:r>
    </w:p>
    <w:p w14:paraId="0FDB42A7" w14:textId="22ACE32A" w:rsidR="00673852" w:rsidRPr="00673852" w:rsidRDefault="00673852" w:rsidP="006B1C1C">
      <w:pPr>
        <w:rPr>
          <w:rFonts w:cstheme="minorHAnsi"/>
          <w:szCs w:val="24"/>
        </w:rPr>
      </w:pPr>
      <w:r w:rsidRPr="00673852">
        <w:rPr>
          <w:rFonts w:cstheme="minorHAnsi"/>
          <w:szCs w:val="24"/>
        </w:rPr>
        <w:t>Odnosząc się do treści animacji, odpowiedzcie na poniższe pytania:</w:t>
      </w:r>
    </w:p>
    <w:p w14:paraId="05A53158" w14:textId="33147D19" w:rsidR="00F65C7B" w:rsidRDefault="00673852" w:rsidP="00766196">
      <w:pPr>
        <w:rPr>
          <w:rFonts w:cstheme="minorHAnsi"/>
          <w:szCs w:val="24"/>
        </w:rPr>
      </w:pPr>
      <w:r w:rsidRPr="00673852">
        <w:rPr>
          <w:rFonts w:cstheme="minorHAnsi"/>
          <w:szCs w:val="24"/>
        </w:rPr>
        <w:t xml:space="preserve">Krysia po śmierci psa </w:t>
      </w:r>
      <w:proofErr w:type="spellStart"/>
      <w:r w:rsidRPr="00673852">
        <w:rPr>
          <w:rFonts w:cstheme="minorHAnsi"/>
          <w:szCs w:val="24"/>
        </w:rPr>
        <w:t>Spacera</w:t>
      </w:r>
      <w:proofErr w:type="spellEnd"/>
      <w:r w:rsidRPr="00673852">
        <w:rPr>
          <w:rFonts w:cstheme="minorHAnsi"/>
          <w:szCs w:val="24"/>
        </w:rPr>
        <w:t xml:space="preserve"> zaczyna dostrzegać w różnych miejscach wielkie, czarne dziury. Gdzie dostrzega je Krysia? Czym one właściwie są? Co symbolizują?</w:t>
      </w:r>
    </w:p>
    <w:p w14:paraId="1B971237" w14:textId="340FFFD3" w:rsidR="00075B0F" w:rsidRPr="00766196" w:rsidRDefault="00075B0F" w:rsidP="00766196">
      <w:pPr>
        <w:pStyle w:val="Nagwek2"/>
      </w:pPr>
      <w:r w:rsidRPr="00DE1E32">
        <w:t xml:space="preserve">Załącznik 3 </w:t>
      </w:r>
    </w:p>
    <w:p w14:paraId="304F87AE" w14:textId="64D61007" w:rsidR="00075B0F" w:rsidRPr="00DE1E32" w:rsidRDefault="00075B0F" w:rsidP="00766196">
      <w:pPr>
        <w:rPr>
          <w:rFonts w:eastAsia="Lato"/>
          <w:bCs/>
          <w:szCs w:val="24"/>
        </w:rPr>
      </w:pPr>
      <w:r w:rsidRPr="0037672D">
        <w:rPr>
          <w:rFonts w:eastAsia="Lato"/>
          <w:bCs/>
          <w:szCs w:val="24"/>
        </w:rPr>
        <w:t>Zajrzymy teraz do czarnej dziury prababci Krysi – Ady. Przed Wami tekst, dzięki któremu dowiecie się więcej na temat przyjaciółki prababci – Sary. Waszym zadaniem jest uważnie przeczytać poniższy opis, a następnie w brakujące miejsca wpisać odpowiednie wyrazy. Zwróćcie uwagę, że macie do dyspozycji również definicje, które wyjaśnią Wam znaczenie poniższych wyrazów. Definicje pomogą Wam w wykonaniu tego zadania.</w:t>
      </w:r>
    </w:p>
    <w:p w14:paraId="7614FE6A" w14:textId="77777777" w:rsidR="00075B0F" w:rsidRPr="00DE1E32" w:rsidRDefault="00075B0F" w:rsidP="0037672D">
      <w:pPr>
        <w:pStyle w:val="Nagwek4"/>
      </w:pPr>
      <w:r w:rsidRPr="00DE1E32">
        <w:t xml:space="preserve">Wyrazy do uzupełnienia: </w:t>
      </w:r>
    </w:p>
    <w:tbl>
      <w:tblPr>
        <w:tblStyle w:val="Tabela-Siatka"/>
        <w:tblW w:w="9067" w:type="dxa"/>
        <w:tblCellMar>
          <w:top w:w="57" w:type="dxa"/>
        </w:tblCellMar>
        <w:tblLook w:val="04A0" w:firstRow="1" w:lastRow="0" w:firstColumn="1" w:lastColumn="0" w:noHBand="0" w:noVBand="1"/>
      </w:tblPr>
      <w:tblGrid>
        <w:gridCol w:w="2830"/>
        <w:gridCol w:w="3119"/>
        <w:gridCol w:w="3118"/>
      </w:tblGrid>
      <w:tr w:rsidR="00075B0F" w:rsidRPr="00DE1E32" w14:paraId="590DF8B7" w14:textId="77777777" w:rsidTr="004034C6">
        <w:trPr>
          <w:trHeight w:val="510"/>
        </w:trPr>
        <w:tc>
          <w:tcPr>
            <w:tcW w:w="2830" w:type="dxa"/>
            <w:vAlign w:val="center"/>
          </w:tcPr>
          <w:p w14:paraId="1E713167" w14:textId="77777777" w:rsidR="00075B0F" w:rsidRPr="00DE1E32" w:rsidRDefault="00075B0F" w:rsidP="0037672D">
            <w:pPr>
              <w:rPr>
                <w:rFonts w:eastAsia="Lato"/>
                <w:bCs/>
                <w:szCs w:val="24"/>
              </w:rPr>
            </w:pPr>
            <w:r w:rsidRPr="00DE1E32">
              <w:rPr>
                <w:rFonts w:eastAsia="Lato"/>
                <w:bCs/>
                <w:szCs w:val="24"/>
              </w:rPr>
              <w:t>szabat</w:t>
            </w:r>
          </w:p>
        </w:tc>
        <w:tc>
          <w:tcPr>
            <w:tcW w:w="3119" w:type="dxa"/>
            <w:vAlign w:val="center"/>
          </w:tcPr>
          <w:p w14:paraId="778110DC" w14:textId="77777777" w:rsidR="00075B0F" w:rsidRPr="00DE1E32" w:rsidRDefault="00075B0F" w:rsidP="0037672D">
            <w:pPr>
              <w:rPr>
                <w:rFonts w:eastAsia="Lato"/>
                <w:bCs/>
                <w:szCs w:val="24"/>
              </w:rPr>
            </w:pPr>
            <w:r w:rsidRPr="00DE1E32">
              <w:rPr>
                <w:rFonts w:eastAsia="Lato"/>
                <w:bCs/>
                <w:szCs w:val="24"/>
              </w:rPr>
              <w:t>jidysz</w:t>
            </w:r>
          </w:p>
        </w:tc>
        <w:tc>
          <w:tcPr>
            <w:tcW w:w="3118" w:type="dxa"/>
            <w:vAlign w:val="center"/>
          </w:tcPr>
          <w:p w14:paraId="2D70BCF6" w14:textId="77777777" w:rsidR="00075B0F" w:rsidRPr="00DE1E32" w:rsidRDefault="00075B0F" w:rsidP="0037672D">
            <w:pPr>
              <w:rPr>
                <w:rFonts w:eastAsia="Lato"/>
                <w:bCs/>
                <w:szCs w:val="24"/>
              </w:rPr>
            </w:pPr>
            <w:proofErr w:type="spellStart"/>
            <w:r w:rsidRPr="00DE1E32">
              <w:rPr>
                <w:rFonts w:eastAsia="Lato"/>
                <w:bCs/>
                <w:szCs w:val="24"/>
              </w:rPr>
              <w:t>hamantasze</w:t>
            </w:r>
            <w:proofErr w:type="spellEnd"/>
          </w:p>
        </w:tc>
      </w:tr>
      <w:tr w:rsidR="00075B0F" w:rsidRPr="00DE1E32" w14:paraId="5139784F" w14:textId="77777777" w:rsidTr="004034C6">
        <w:trPr>
          <w:trHeight w:val="510"/>
        </w:trPr>
        <w:tc>
          <w:tcPr>
            <w:tcW w:w="2830" w:type="dxa"/>
            <w:vAlign w:val="center"/>
          </w:tcPr>
          <w:p w14:paraId="080B6C09" w14:textId="77777777" w:rsidR="00075B0F" w:rsidRPr="00DE1E32" w:rsidRDefault="00075B0F" w:rsidP="0037672D">
            <w:pPr>
              <w:rPr>
                <w:rFonts w:eastAsia="Lato"/>
                <w:bCs/>
                <w:szCs w:val="24"/>
              </w:rPr>
            </w:pPr>
            <w:r w:rsidRPr="00DE1E32">
              <w:rPr>
                <w:rFonts w:eastAsia="Lato"/>
                <w:bCs/>
                <w:szCs w:val="24"/>
              </w:rPr>
              <w:t>synagoga</w:t>
            </w:r>
          </w:p>
        </w:tc>
        <w:tc>
          <w:tcPr>
            <w:tcW w:w="3119" w:type="dxa"/>
            <w:vAlign w:val="center"/>
          </w:tcPr>
          <w:p w14:paraId="393C49CC" w14:textId="77777777" w:rsidR="00075B0F" w:rsidRPr="00DE1E32" w:rsidRDefault="00075B0F" w:rsidP="0037672D">
            <w:pPr>
              <w:rPr>
                <w:rFonts w:eastAsia="Lato"/>
                <w:bCs/>
                <w:szCs w:val="24"/>
              </w:rPr>
            </w:pPr>
            <w:proofErr w:type="spellStart"/>
            <w:r w:rsidRPr="00DE1E32">
              <w:rPr>
                <w:rFonts w:eastAsia="Lato"/>
                <w:bCs/>
                <w:szCs w:val="24"/>
              </w:rPr>
              <w:t>drejdel</w:t>
            </w:r>
            <w:proofErr w:type="spellEnd"/>
          </w:p>
        </w:tc>
        <w:tc>
          <w:tcPr>
            <w:tcW w:w="3118" w:type="dxa"/>
            <w:vAlign w:val="center"/>
          </w:tcPr>
          <w:p w14:paraId="58E7D73F" w14:textId="77777777" w:rsidR="00075B0F" w:rsidRPr="00DE1E32" w:rsidRDefault="00075B0F" w:rsidP="0037672D">
            <w:pPr>
              <w:rPr>
                <w:rFonts w:eastAsia="Lato"/>
                <w:bCs/>
                <w:szCs w:val="24"/>
              </w:rPr>
            </w:pPr>
            <w:r w:rsidRPr="00DE1E32">
              <w:rPr>
                <w:rFonts w:eastAsia="Lato"/>
                <w:bCs/>
                <w:szCs w:val="24"/>
              </w:rPr>
              <w:t>chanuka</w:t>
            </w:r>
          </w:p>
        </w:tc>
      </w:tr>
    </w:tbl>
    <w:p w14:paraId="57FC52CC" w14:textId="77777777" w:rsidR="00075B0F" w:rsidRDefault="00075B0F" w:rsidP="0037672D">
      <w:pPr>
        <w:rPr>
          <w:rFonts w:eastAsia="Lato"/>
          <w:bCs/>
          <w:szCs w:val="24"/>
        </w:rPr>
      </w:pPr>
      <w:r w:rsidRPr="00DE1E32">
        <w:rPr>
          <w:rFonts w:eastAsia="Lato"/>
          <w:bCs/>
          <w:szCs w:val="24"/>
        </w:rPr>
        <w:lastRenderedPageBreak/>
        <w:t xml:space="preserve">Cofnijmy się w czasie o ponad sto lat. Wtedy to, jeszcze przed wybuchem II wojny światowej, Warszawę zamieszkiwało bardzo wielu Żydów, a kultura polska i żydowska przenikały się na każdym kroku. </w:t>
      </w:r>
    </w:p>
    <w:p w14:paraId="06013A86" w14:textId="77777777" w:rsidR="00075B0F" w:rsidRDefault="00075B0F" w:rsidP="0037672D">
      <w:pPr>
        <w:spacing w:before="240"/>
        <w:rPr>
          <w:rFonts w:eastAsia="Lato"/>
          <w:bCs/>
          <w:szCs w:val="24"/>
        </w:rPr>
      </w:pPr>
      <w:r w:rsidRPr="00DE1E32">
        <w:rPr>
          <w:rFonts w:eastAsia="Lato"/>
          <w:bCs/>
          <w:szCs w:val="24"/>
        </w:rPr>
        <w:t>Najlepsza przyjaciółka prababci Krysi – Sara –</w:t>
      </w:r>
      <w:r>
        <w:rPr>
          <w:rFonts w:eastAsia="Lato"/>
          <w:bCs/>
          <w:szCs w:val="24"/>
        </w:rPr>
        <w:t xml:space="preserve"> </w:t>
      </w:r>
      <w:r w:rsidRPr="00DE1E32">
        <w:rPr>
          <w:rFonts w:eastAsia="Lato"/>
          <w:bCs/>
          <w:szCs w:val="24"/>
        </w:rPr>
        <w:t>była Żydówką. Prababcia Ada spędzała z Sarą mnóstwo czasu, dlatego po kilku latach przyjaźni rozmaite zwyczaje i tradycje żydowskie przestały być dla niej tajemnicą. Sara dużo Adzie opowiadała</w:t>
      </w:r>
      <w:r>
        <w:rPr>
          <w:rFonts w:eastAsia="Lato"/>
          <w:bCs/>
          <w:szCs w:val="24"/>
        </w:rPr>
        <w:t xml:space="preserve"> </w:t>
      </w:r>
      <w:r w:rsidRPr="00DE1E32">
        <w:rPr>
          <w:rFonts w:eastAsia="Lato"/>
          <w:bCs/>
          <w:szCs w:val="24"/>
        </w:rPr>
        <w:t xml:space="preserve">o swojej kulturze, a czasem nawet zapraszała ją do wspólnych obchodów niektórych świąt. </w:t>
      </w:r>
    </w:p>
    <w:p w14:paraId="782ED50F" w14:textId="77777777" w:rsidR="00075B0F" w:rsidRDefault="00075B0F" w:rsidP="0037672D">
      <w:pPr>
        <w:spacing w:before="240"/>
        <w:rPr>
          <w:rFonts w:eastAsia="Lato"/>
          <w:bCs/>
          <w:szCs w:val="24"/>
        </w:rPr>
      </w:pPr>
      <w:r w:rsidRPr="00DE1E32">
        <w:rPr>
          <w:rFonts w:eastAsia="Lato"/>
          <w:bCs/>
          <w:szCs w:val="24"/>
        </w:rPr>
        <w:t xml:space="preserve">Ada wiedziała na przykład o istnieniu żydowskiego święta </w:t>
      </w:r>
      <w:r w:rsidRPr="00DE1E32">
        <w:rPr>
          <w:rFonts w:eastAsia="Lato"/>
          <w:b/>
          <w:szCs w:val="24"/>
        </w:rPr>
        <w:t>_______________</w:t>
      </w:r>
      <w:r w:rsidRPr="00DE1E32">
        <w:rPr>
          <w:rFonts w:eastAsia="Lato"/>
          <w:bCs/>
          <w:szCs w:val="24"/>
        </w:rPr>
        <w:t>.</w:t>
      </w:r>
      <w:r>
        <w:rPr>
          <w:rFonts w:eastAsia="Lato"/>
          <w:bCs/>
          <w:szCs w:val="24"/>
        </w:rPr>
        <w:br/>
      </w:r>
      <w:r w:rsidRPr="00DE1E32">
        <w:rPr>
          <w:rFonts w:eastAsia="Lato"/>
          <w:bCs/>
          <w:szCs w:val="24"/>
        </w:rPr>
        <w:t xml:space="preserve">W ramach tego radosnego święta w domu Sary zapalało się specjalny świecznik oraz grało się w </w:t>
      </w:r>
      <w:r w:rsidRPr="00DE1E32">
        <w:rPr>
          <w:rFonts w:eastAsia="Lato"/>
          <w:b/>
          <w:szCs w:val="24"/>
        </w:rPr>
        <w:t>_______________</w:t>
      </w:r>
      <w:r w:rsidRPr="00DE1E32">
        <w:rPr>
          <w:rFonts w:eastAsia="Lato"/>
          <w:bCs/>
          <w:szCs w:val="24"/>
        </w:rPr>
        <w:t xml:space="preserve">. Ada uwielbiała tę grę! Co roku już jesienią, na miesiąc przed świętem, Ada dopytywała Sarę: „No kiedy w końcu ta </w:t>
      </w:r>
      <w:r w:rsidRPr="00DE1E32">
        <w:rPr>
          <w:rFonts w:eastAsia="Lato"/>
          <w:b/>
          <w:szCs w:val="24"/>
        </w:rPr>
        <w:t>_______________</w:t>
      </w:r>
      <w:r w:rsidRPr="00DE1E32">
        <w:rPr>
          <w:rFonts w:eastAsia="Lato"/>
          <w:bCs/>
          <w:szCs w:val="24"/>
        </w:rPr>
        <w:t>?”. Ada nie mogła doczekać się wspólnej gry.</w:t>
      </w:r>
    </w:p>
    <w:p w14:paraId="37B08B00" w14:textId="77777777" w:rsidR="00075B0F" w:rsidRPr="00DE1E32" w:rsidRDefault="00075B0F" w:rsidP="0037672D">
      <w:pPr>
        <w:spacing w:before="240"/>
        <w:rPr>
          <w:rFonts w:eastAsia="Lato"/>
          <w:bCs/>
          <w:szCs w:val="24"/>
        </w:rPr>
      </w:pPr>
      <w:r w:rsidRPr="00DE1E32">
        <w:rPr>
          <w:rFonts w:eastAsia="Lato"/>
          <w:bCs/>
          <w:szCs w:val="24"/>
        </w:rPr>
        <w:t xml:space="preserve">Od piątkowego do sobotniego wieczoru Sara wraz z całą swoją rodziną obchodziła </w:t>
      </w:r>
      <w:r w:rsidRPr="00DE1E32">
        <w:rPr>
          <w:rFonts w:eastAsia="Lato"/>
          <w:b/>
          <w:szCs w:val="24"/>
        </w:rPr>
        <w:t>_______________</w:t>
      </w:r>
      <w:r w:rsidRPr="00DE1E32">
        <w:rPr>
          <w:rFonts w:eastAsia="Lato"/>
          <w:bCs/>
          <w:szCs w:val="24"/>
        </w:rPr>
        <w:t>. Ada wiedziała, że w tym czasie nie może zaproponować swojej przyjaciółce bardzo wyczerpujących aktywności. Sara tłumaczyła Adzie: „Wiesz, teraz to taki czas, że mam obowiązek odpoczywać”. Ada myślała sobie wówczas, że zazdrości Sarze takich obowiązków!</w:t>
      </w:r>
    </w:p>
    <w:p w14:paraId="0AD13DDE" w14:textId="77777777" w:rsidR="00075B0F" w:rsidRDefault="00075B0F" w:rsidP="0037672D">
      <w:pPr>
        <w:rPr>
          <w:rFonts w:eastAsia="Lato"/>
          <w:bCs/>
          <w:szCs w:val="24"/>
        </w:rPr>
      </w:pPr>
      <w:r w:rsidRPr="00DE1E32">
        <w:rPr>
          <w:rFonts w:eastAsia="Lato"/>
          <w:bCs/>
          <w:szCs w:val="24"/>
        </w:rPr>
        <w:t xml:space="preserve">Dziewczyny były dla siebie dużym wsparciem – pomagały sobie i podnosiły </w:t>
      </w:r>
      <w:r>
        <w:rPr>
          <w:rFonts w:eastAsia="Lato"/>
          <w:bCs/>
          <w:szCs w:val="24"/>
        </w:rPr>
        <w:t xml:space="preserve">się nawzajem </w:t>
      </w:r>
      <w:r w:rsidRPr="00DE1E32">
        <w:rPr>
          <w:rFonts w:eastAsia="Lato"/>
          <w:bCs/>
          <w:szCs w:val="24"/>
        </w:rPr>
        <w:t xml:space="preserve">na duchu w trudnych chwilach. Często Ada odprowadzała Sarę do </w:t>
      </w:r>
      <w:r w:rsidRPr="00DE1E32">
        <w:rPr>
          <w:rFonts w:eastAsia="Lato"/>
          <w:b/>
          <w:szCs w:val="24"/>
        </w:rPr>
        <w:t>_______________</w:t>
      </w:r>
      <w:r w:rsidRPr="00DE1E32">
        <w:rPr>
          <w:rFonts w:eastAsia="Lato"/>
          <w:bCs/>
          <w:szCs w:val="24"/>
        </w:rPr>
        <w:t>. Ada lubiła te wspólne spacery, bo wtedy dzieliła się z Sarą swoimi największymi sekretami. W trakcie wędrówki jakoś łatwiej było jej mówić o swoich najskrytszych pragnieniach i obawach.</w:t>
      </w:r>
    </w:p>
    <w:p w14:paraId="183F3056" w14:textId="77777777" w:rsidR="00075B0F" w:rsidRDefault="00075B0F" w:rsidP="0037672D">
      <w:pPr>
        <w:spacing w:before="240"/>
        <w:rPr>
          <w:rFonts w:eastAsia="Lato"/>
          <w:bCs/>
          <w:szCs w:val="24"/>
        </w:rPr>
      </w:pPr>
      <w:r w:rsidRPr="00DE1E32">
        <w:rPr>
          <w:rFonts w:eastAsia="Lato"/>
          <w:bCs/>
          <w:szCs w:val="24"/>
        </w:rPr>
        <w:t xml:space="preserve">Najwięcej radości dawało im zazwyczaj wspólne gotowanie. Dzięki godzinom spędzonym w kuchni w domu Sary, Ada nauczyła się gotować wiele żydowskich przysmaków, takich jak </w:t>
      </w:r>
      <w:proofErr w:type="spellStart"/>
      <w:r w:rsidRPr="00DE1E32">
        <w:rPr>
          <w:rFonts w:eastAsia="Lato"/>
          <w:bCs/>
          <w:szCs w:val="24"/>
        </w:rPr>
        <w:t>latkesy</w:t>
      </w:r>
      <w:proofErr w:type="spellEnd"/>
      <w:r w:rsidRPr="00DE1E32">
        <w:rPr>
          <w:rFonts w:eastAsia="Lato"/>
          <w:bCs/>
          <w:szCs w:val="24"/>
        </w:rPr>
        <w:t xml:space="preserve"> – rodzaj placków ziemniaczanych, czy </w:t>
      </w:r>
      <w:r w:rsidRPr="00DE1E32">
        <w:rPr>
          <w:rFonts w:eastAsia="Lato"/>
          <w:b/>
          <w:szCs w:val="24"/>
        </w:rPr>
        <w:t>_______________</w:t>
      </w:r>
      <w:r w:rsidRPr="00DE1E32">
        <w:rPr>
          <w:rFonts w:eastAsia="Lato"/>
          <w:bCs/>
          <w:szCs w:val="24"/>
        </w:rPr>
        <w:t xml:space="preserve"> – ciastka z dżemem w środku, które przygotowuje się z okazji święta </w:t>
      </w:r>
      <w:proofErr w:type="spellStart"/>
      <w:r w:rsidRPr="00DE1E32">
        <w:rPr>
          <w:rFonts w:eastAsia="Lato"/>
          <w:bCs/>
          <w:szCs w:val="24"/>
        </w:rPr>
        <w:t>Purim</w:t>
      </w:r>
      <w:proofErr w:type="spellEnd"/>
      <w:r w:rsidRPr="00DE1E32">
        <w:rPr>
          <w:rFonts w:eastAsia="Lato"/>
          <w:bCs/>
          <w:szCs w:val="24"/>
        </w:rPr>
        <w:t>.</w:t>
      </w:r>
    </w:p>
    <w:p w14:paraId="439026CE" w14:textId="0331B63C" w:rsidR="00075B0F" w:rsidRPr="00DE1E32" w:rsidRDefault="00075B0F" w:rsidP="00766196">
      <w:pPr>
        <w:spacing w:before="240"/>
        <w:rPr>
          <w:rFonts w:eastAsia="Lato"/>
          <w:bCs/>
          <w:szCs w:val="24"/>
        </w:rPr>
      </w:pPr>
      <w:r w:rsidRPr="00DE1E32">
        <w:rPr>
          <w:rFonts w:eastAsia="Lato"/>
          <w:bCs/>
          <w:szCs w:val="24"/>
        </w:rPr>
        <w:t xml:space="preserve">Te wspólne wspaniałe chwile niestety pewnego dnia dobiegły końca. Z powodu wybuchu II wojny światowej i licznych prześladowań, jakie spotykały Żydów, wiele rodzin musiało uciekać z Polski, w tym również rodzina Sary. Dziewczyny jednak nigdy o sobie nie zapomniały, a </w:t>
      </w:r>
      <w:r w:rsidRPr="00DE1E32">
        <w:rPr>
          <w:rFonts w:eastAsia="Lato"/>
          <w:bCs/>
          <w:szCs w:val="24"/>
        </w:rPr>
        <w:lastRenderedPageBreak/>
        <w:t xml:space="preserve">prababcia Krysi – Ada – do dziś piecze </w:t>
      </w:r>
      <w:proofErr w:type="spellStart"/>
      <w:r w:rsidRPr="00DE1E32">
        <w:rPr>
          <w:rFonts w:eastAsia="Lato"/>
          <w:bCs/>
          <w:szCs w:val="24"/>
        </w:rPr>
        <w:t>hamantasze</w:t>
      </w:r>
      <w:proofErr w:type="spellEnd"/>
      <w:r w:rsidRPr="00DE1E32">
        <w:rPr>
          <w:rFonts w:eastAsia="Lato"/>
          <w:bCs/>
          <w:szCs w:val="24"/>
        </w:rPr>
        <w:t xml:space="preserve"> i</w:t>
      </w:r>
      <w:r>
        <w:rPr>
          <w:rFonts w:eastAsia="Lato"/>
          <w:bCs/>
          <w:szCs w:val="24"/>
        </w:rPr>
        <w:t> </w:t>
      </w:r>
      <w:r w:rsidRPr="00DE1E32">
        <w:rPr>
          <w:rFonts w:eastAsia="Lato"/>
          <w:bCs/>
          <w:szCs w:val="24"/>
        </w:rPr>
        <w:t xml:space="preserve">pamięta kilka zwrotów z języka </w:t>
      </w:r>
      <w:r w:rsidRPr="00DE1E32">
        <w:rPr>
          <w:rFonts w:eastAsia="Lato"/>
          <w:b/>
          <w:szCs w:val="24"/>
        </w:rPr>
        <w:t>_______________</w:t>
      </w:r>
      <w:r w:rsidRPr="00DE1E32">
        <w:rPr>
          <w:rFonts w:eastAsia="Lato"/>
          <w:bCs/>
          <w:szCs w:val="24"/>
        </w:rPr>
        <w:t>.</w:t>
      </w:r>
    </w:p>
    <w:p w14:paraId="47BD01BB" w14:textId="2528DF89" w:rsidR="00075B0F" w:rsidRPr="00766196" w:rsidRDefault="00AF7F0D" w:rsidP="00766196">
      <w:pPr>
        <w:pStyle w:val="Nagwek4"/>
      </w:pPr>
      <w:r w:rsidRPr="00DE1E32">
        <w:t>Definicje:</w:t>
      </w:r>
    </w:p>
    <w:p w14:paraId="23FBA3BA" w14:textId="2C14460B" w:rsidR="00075B0F" w:rsidRPr="00DE1E32" w:rsidRDefault="00075B0F" w:rsidP="00766196">
      <w:pPr>
        <w:rPr>
          <w:rFonts w:eastAsia="Lato"/>
          <w:bCs/>
          <w:szCs w:val="24"/>
        </w:rPr>
      </w:pPr>
      <w:r w:rsidRPr="00DE1E32">
        <w:rPr>
          <w:rFonts w:eastAsia="Lato"/>
          <w:b/>
          <w:szCs w:val="24"/>
        </w:rPr>
        <w:t>Szabat</w:t>
      </w:r>
      <w:r w:rsidRPr="00DE1E32">
        <w:rPr>
          <w:rFonts w:eastAsia="Lato"/>
          <w:bCs/>
          <w:szCs w:val="24"/>
        </w:rPr>
        <w:t xml:space="preserve"> – najważniejsze żydowskie święto, obchodzone co tydzień – od piątkowego do sobotniego wieczoru. Według Biblii szabat jest dniem odpoczynku Boga, po sześciu dniach tworzenia świata. W tym dniu Żydzi także odpoczywają – to czas spędzany głównie z rodziną, na modlitwach, studiowaniu Tory, wspólnych posiłkach, zabawie i radości.</w:t>
      </w:r>
    </w:p>
    <w:p w14:paraId="277BD283" w14:textId="20CFD21D" w:rsidR="00075B0F" w:rsidRPr="00DE1E32" w:rsidRDefault="00075B0F" w:rsidP="00766196">
      <w:pPr>
        <w:rPr>
          <w:szCs w:val="24"/>
        </w:rPr>
      </w:pPr>
      <w:r w:rsidRPr="00DE1E32">
        <w:rPr>
          <w:rFonts w:eastAsia="Lato"/>
          <w:b/>
          <w:szCs w:val="24"/>
        </w:rPr>
        <w:t xml:space="preserve">Jidysz </w:t>
      </w:r>
      <w:r w:rsidRPr="00DE1E32">
        <w:rPr>
          <w:rFonts w:eastAsia="Lato"/>
          <w:bCs/>
          <w:szCs w:val="24"/>
        </w:rPr>
        <w:t>–</w:t>
      </w:r>
      <w:r w:rsidRPr="00DE1E32">
        <w:rPr>
          <w:szCs w:val="24"/>
        </w:rPr>
        <w:t xml:space="preserve"> język, którym porozumiewa się część Żydów i osób zainteresowanych kulturą żydowską. Obecnie język ten nie jest już tak popularny jak kiedyś. Od czasów średniowiecznych językiem tym posługiwali się Żydzi mieszkający w Europie, w tym w</w:t>
      </w:r>
      <w:r>
        <w:rPr>
          <w:szCs w:val="24"/>
        </w:rPr>
        <w:t> </w:t>
      </w:r>
      <w:r w:rsidRPr="00DE1E32">
        <w:rPr>
          <w:szCs w:val="24"/>
        </w:rPr>
        <w:t xml:space="preserve">Polsce. Język jidysz to </w:t>
      </w:r>
      <w:r>
        <w:rPr>
          <w:szCs w:val="24"/>
        </w:rPr>
        <w:t>w pewnym sensie mieszanka</w:t>
      </w:r>
      <w:r w:rsidRPr="00DE1E32">
        <w:rPr>
          <w:szCs w:val="24"/>
        </w:rPr>
        <w:t xml:space="preserve"> różnych języków, zwłaszcza niemieckiego i</w:t>
      </w:r>
      <w:r>
        <w:rPr>
          <w:szCs w:val="24"/>
        </w:rPr>
        <w:t> </w:t>
      </w:r>
      <w:r w:rsidRPr="00DE1E32">
        <w:rPr>
          <w:szCs w:val="24"/>
        </w:rPr>
        <w:t xml:space="preserve">hebrajskiego, ale też polskiego. </w:t>
      </w:r>
    </w:p>
    <w:p w14:paraId="5BB0D535" w14:textId="5FBC6C43" w:rsidR="00075B0F" w:rsidRPr="00DE1E32" w:rsidRDefault="00075B0F" w:rsidP="00766196">
      <w:pPr>
        <w:rPr>
          <w:szCs w:val="24"/>
        </w:rPr>
      </w:pPr>
      <w:proofErr w:type="spellStart"/>
      <w:r w:rsidRPr="00DE1E32">
        <w:rPr>
          <w:b/>
          <w:bCs/>
          <w:szCs w:val="24"/>
        </w:rPr>
        <w:t>Hamantasze</w:t>
      </w:r>
      <w:proofErr w:type="spellEnd"/>
      <w:r w:rsidRPr="00DE1E32">
        <w:rPr>
          <w:szCs w:val="24"/>
        </w:rPr>
        <w:t xml:space="preserve"> – słodkie, trójkątne ciasteczka, nadziewane makiem lub dżemem, które są spożywane w trakcie święta </w:t>
      </w:r>
      <w:proofErr w:type="spellStart"/>
      <w:r w:rsidRPr="00DE1E32">
        <w:rPr>
          <w:szCs w:val="24"/>
        </w:rPr>
        <w:t>Purim</w:t>
      </w:r>
      <w:proofErr w:type="spellEnd"/>
      <w:r w:rsidRPr="00DE1E32">
        <w:rPr>
          <w:szCs w:val="24"/>
        </w:rPr>
        <w:t>. Nazwa tych ciasteczek pochodzi od imienia „Haman” i nawiązuje do biblijnej historii Estery, w której dobro zwyciężyło nad złem.</w:t>
      </w:r>
    </w:p>
    <w:p w14:paraId="7FAFD12D" w14:textId="5A923C5A" w:rsidR="00075B0F" w:rsidRPr="00DE1E32" w:rsidRDefault="00075B0F" w:rsidP="00766196">
      <w:pPr>
        <w:rPr>
          <w:szCs w:val="24"/>
        </w:rPr>
      </w:pPr>
      <w:r w:rsidRPr="00DE1E32">
        <w:rPr>
          <w:b/>
          <w:bCs/>
          <w:szCs w:val="24"/>
        </w:rPr>
        <w:t>Chanuka</w:t>
      </w:r>
      <w:r w:rsidRPr="00DE1E32">
        <w:rPr>
          <w:szCs w:val="24"/>
        </w:rPr>
        <w:t xml:space="preserve"> – radosne święto świateł, które upamiętnia cud w Świątyni Jerozolimskiej. Gdy Żydzi odzyskali zniszczoną przez najeźdźców Świątynię, chcieli zapalić menorę, czyli siedmioramienny świecznik. Znaleźli niewielką ilość oliwy, dzięki której ogień mógł płonąć tylko jeden dzień. Cud polegał na tym, że palił się przez osiem dni. Na pamiątkę tego wydarzenia w wieku żydowskich domach zapalany jest specjalny świecznik – </w:t>
      </w:r>
      <w:proofErr w:type="spellStart"/>
      <w:r w:rsidRPr="00DE1E32">
        <w:rPr>
          <w:szCs w:val="24"/>
        </w:rPr>
        <w:t>chanukija</w:t>
      </w:r>
      <w:proofErr w:type="spellEnd"/>
      <w:r w:rsidRPr="00DE1E32">
        <w:rPr>
          <w:szCs w:val="24"/>
        </w:rPr>
        <w:t xml:space="preserve">. Święto </w:t>
      </w:r>
      <w:r>
        <w:rPr>
          <w:szCs w:val="24"/>
        </w:rPr>
        <w:t>wypada</w:t>
      </w:r>
      <w:r w:rsidRPr="00DE1E32">
        <w:rPr>
          <w:szCs w:val="24"/>
        </w:rPr>
        <w:t xml:space="preserve"> </w:t>
      </w:r>
      <w:r w:rsidRPr="009D78B9">
        <w:rPr>
          <w:szCs w:val="24"/>
        </w:rPr>
        <w:t>przeważnie w grudniu</w:t>
      </w:r>
      <w:r w:rsidRPr="00DE1E32">
        <w:rPr>
          <w:szCs w:val="24"/>
        </w:rPr>
        <w:t>.</w:t>
      </w:r>
    </w:p>
    <w:p w14:paraId="5EFC3965" w14:textId="372225C2" w:rsidR="00075B0F" w:rsidRPr="00DE1E32" w:rsidRDefault="00075B0F" w:rsidP="00766196">
      <w:pPr>
        <w:rPr>
          <w:szCs w:val="24"/>
        </w:rPr>
      </w:pPr>
      <w:r w:rsidRPr="00DE1E32">
        <w:rPr>
          <w:b/>
          <w:bCs/>
          <w:szCs w:val="24"/>
        </w:rPr>
        <w:t>Synagoga</w:t>
      </w:r>
      <w:r w:rsidRPr="00DE1E32">
        <w:rPr>
          <w:szCs w:val="24"/>
        </w:rPr>
        <w:t xml:space="preserve"> – żydowski dom modlitwy. W synagodze odbywają się nie tylko nabożeństwa, lecz także spotkania, wydarzenia kulturalne i edukacyjne.</w:t>
      </w:r>
    </w:p>
    <w:p w14:paraId="3B603662" w14:textId="002A6516" w:rsidR="00F65C7B" w:rsidRPr="00AF7F0D" w:rsidRDefault="00075B0F" w:rsidP="00AF7F0D">
      <w:pPr>
        <w:rPr>
          <w:szCs w:val="24"/>
        </w:rPr>
      </w:pPr>
      <w:proofErr w:type="spellStart"/>
      <w:r w:rsidRPr="00DE1E32">
        <w:rPr>
          <w:b/>
          <w:bCs/>
          <w:szCs w:val="24"/>
        </w:rPr>
        <w:t>Drejdel</w:t>
      </w:r>
      <w:proofErr w:type="spellEnd"/>
      <w:r w:rsidRPr="00DE1E32">
        <w:rPr>
          <w:b/>
          <w:bCs/>
          <w:szCs w:val="24"/>
        </w:rPr>
        <w:t xml:space="preserve"> </w:t>
      </w:r>
      <w:r w:rsidRPr="00DE1E32">
        <w:rPr>
          <w:szCs w:val="24"/>
        </w:rPr>
        <w:t xml:space="preserve">– świąteczny, chanukowy bączek. Jest to gra, której zasady są bardzo proste. Na każdej z czterech stron bączka znajduje się hebrajska litera: </w:t>
      </w:r>
      <w:proofErr w:type="spellStart"/>
      <w:r w:rsidRPr="00DE1E32">
        <w:rPr>
          <w:szCs w:val="24"/>
        </w:rPr>
        <w:t>nun</w:t>
      </w:r>
      <w:proofErr w:type="spellEnd"/>
      <w:r w:rsidRPr="00DE1E32">
        <w:rPr>
          <w:szCs w:val="24"/>
        </w:rPr>
        <w:t xml:space="preserve">, </w:t>
      </w:r>
      <w:proofErr w:type="spellStart"/>
      <w:r w:rsidRPr="00DE1E32">
        <w:rPr>
          <w:szCs w:val="24"/>
        </w:rPr>
        <w:t>gimel</w:t>
      </w:r>
      <w:proofErr w:type="spellEnd"/>
      <w:r w:rsidRPr="00DE1E32">
        <w:rPr>
          <w:szCs w:val="24"/>
        </w:rPr>
        <w:t xml:space="preserve">, hej, </w:t>
      </w:r>
      <w:proofErr w:type="spellStart"/>
      <w:r w:rsidRPr="00DE1E32">
        <w:rPr>
          <w:szCs w:val="24"/>
        </w:rPr>
        <w:t>szin</w:t>
      </w:r>
      <w:proofErr w:type="spellEnd"/>
      <w:r w:rsidRPr="00DE1E32">
        <w:rPr>
          <w:szCs w:val="24"/>
        </w:rPr>
        <w:t>. Każda z nich symbolizuje wygraną lub przegraną w grze, a jednocześnie jest początkiem słowa. Kręcąc bączkiem, losowo wygrywamy lub przegrywamy słodkości, a jednocześnie układamy zdanie „wielki cud zdarzył się tam”.</w:t>
      </w:r>
    </w:p>
    <w:sectPr w:rsidR="00F65C7B" w:rsidRPr="00AF7F0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7298" w14:textId="77777777" w:rsidR="002306D7" w:rsidRDefault="002306D7" w:rsidP="002306D7">
      <w:pPr>
        <w:spacing w:after="0" w:line="240" w:lineRule="auto"/>
      </w:pPr>
      <w:r>
        <w:separator/>
      </w:r>
    </w:p>
  </w:endnote>
  <w:endnote w:type="continuationSeparator" w:id="0">
    <w:p w14:paraId="1E623731" w14:textId="77777777" w:rsidR="002306D7" w:rsidRDefault="002306D7" w:rsidP="00230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9583" w14:textId="77777777" w:rsidR="00BB45FE" w:rsidRDefault="00BB45F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7BF4" w14:textId="777F0D03" w:rsidR="002306D7" w:rsidRDefault="00BB45FE" w:rsidP="00BB45FE">
    <w:pPr>
      <w:pStyle w:val="Stopka"/>
    </w:pPr>
    <w:r>
      <w:rPr>
        <w:noProof/>
      </w:rPr>
      <w:drawing>
        <wp:anchor distT="0" distB="0" distL="114300" distR="114300" simplePos="0" relativeHeight="251659264" behindDoc="0" locked="0" layoutInCell="1" allowOverlap="1" wp14:anchorId="70E5A8B2" wp14:editId="2DB25F25">
          <wp:simplePos x="0" y="0"/>
          <wp:positionH relativeFrom="column">
            <wp:posOffset>-120650</wp:posOffset>
          </wp:positionH>
          <wp:positionV relativeFrom="paragraph">
            <wp:posOffset>-273050</wp:posOffset>
          </wp:positionV>
          <wp:extent cx="3924300" cy="941705"/>
          <wp:effectExtent l="0" t="0" r="0" b="0"/>
          <wp:wrapSquare wrapText="bothSides"/>
          <wp:docPr id="1" name="Obraz 1" descr="Element dekoracyj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Element dekoracyjny"/>
                  <pic:cNvPicPr/>
                </pic:nvPicPr>
                <pic:blipFill>
                  <a:blip r:embed="rId1"/>
                  <a:stretch>
                    <a:fillRect/>
                  </a:stretch>
                </pic:blipFill>
                <pic:spPr>
                  <a:xfrm>
                    <a:off x="0" y="0"/>
                    <a:ext cx="3924300" cy="9417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5536" w14:textId="77777777" w:rsidR="00BB45FE" w:rsidRDefault="00BB45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A3E6F" w14:textId="77777777" w:rsidR="002306D7" w:rsidRDefault="002306D7" w:rsidP="002306D7">
      <w:pPr>
        <w:spacing w:after="0" w:line="240" w:lineRule="auto"/>
      </w:pPr>
      <w:r>
        <w:separator/>
      </w:r>
    </w:p>
  </w:footnote>
  <w:footnote w:type="continuationSeparator" w:id="0">
    <w:p w14:paraId="1F8FCF0D" w14:textId="77777777" w:rsidR="002306D7" w:rsidRDefault="002306D7" w:rsidP="00230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E00C" w14:textId="77777777" w:rsidR="00BB45FE" w:rsidRDefault="00BB45F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3985" w14:textId="77777777" w:rsidR="00BB45FE" w:rsidRDefault="00BB45F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6559" w14:textId="77777777" w:rsidR="00BB45FE" w:rsidRDefault="00BB45F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CDA5"/>
    <w:multiLevelType w:val="hybridMultilevel"/>
    <w:tmpl w:val="74ECF882"/>
    <w:lvl w:ilvl="0" w:tplc="484022E0">
      <w:start w:val="1"/>
      <w:numFmt w:val="bullet"/>
      <w:lvlText w:val=""/>
      <w:lvlJc w:val="left"/>
      <w:pPr>
        <w:ind w:left="720" w:hanging="360"/>
      </w:pPr>
      <w:rPr>
        <w:rFonts w:ascii="Symbol" w:hAnsi="Symbol" w:hint="default"/>
      </w:rPr>
    </w:lvl>
    <w:lvl w:ilvl="1" w:tplc="6050659A">
      <w:start w:val="1"/>
      <w:numFmt w:val="bullet"/>
      <w:lvlText w:val="o"/>
      <w:lvlJc w:val="left"/>
      <w:pPr>
        <w:ind w:left="1440" w:hanging="360"/>
      </w:pPr>
      <w:rPr>
        <w:rFonts w:ascii="Courier New" w:hAnsi="Courier New" w:hint="default"/>
      </w:rPr>
    </w:lvl>
    <w:lvl w:ilvl="2" w:tplc="1DCEA7C8">
      <w:start w:val="1"/>
      <w:numFmt w:val="bullet"/>
      <w:lvlText w:val=""/>
      <w:lvlJc w:val="left"/>
      <w:pPr>
        <w:ind w:left="2160" w:hanging="360"/>
      </w:pPr>
      <w:rPr>
        <w:rFonts w:ascii="Wingdings" w:hAnsi="Wingdings" w:hint="default"/>
      </w:rPr>
    </w:lvl>
    <w:lvl w:ilvl="3" w:tplc="2B525A42">
      <w:start w:val="1"/>
      <w:numFmt w:val="bullet"/>
      <w:lvlText w:val=""/>
      <w:lvlJc w:val="left"/>
      <w:pPr>
        <w:ind w:left="2880" w:hanging="360"/>
      </w:pPr>
      <w:rPr>
        <w:rFonts w:ascii="Symbol" w:hAnsi="Symbol" w:hint="default"/>
      </w:rPr>
    </w:lvl>
    <w:lvl w:ilvl="4" w:tplc="2CD44B58">
      <w:start w:val="1"/>
      <w:numFmt w:val="bullet"/>
      <w:lvlText w:val="o"/>
      <w:lvlJc w:val="left"/>
      <w:pPr>
        <w:ind w:left="3600" w:hanging="360"/>
      </w:pPr>
      <w:rPr>
        <w:rFonts w:ascii="Courier New" w:hAnsi="Courier New" w:hint="default"/>
      </w:rPr>
    </w:lvl>
    <w:lvl w:ilvl="5" w:tplc="FAC2B272">
      <w:start w:val="1"/>
      <w:numFmt w:val="bullet"/>
      <w:lvlText w:val=""/>
      <w:lvlJc w:val="left"/>
      <w:pPr>
        <w:ind w:left="4320" w:hanging="360"/>
      </w:pPr>
      <w:rPr>
        <w:rFonts w:ascii="Wingdings" w:hAnsi="Wingdings" w:hint="default"/>
      </w:rPr>
    </w:lvl>
    <w:lvl w:ilvl="6" w:tplc="5D749342">
      <w:start w:val="1"/>
      <w:numFmt w:val="bullet"/>
      <w:lvlText w:val=""/>
      <w:lvlJc w:val="left"/>
      <w:pPr>
        <w:ind w:left="5040" w:hanging="360"/>
      </w:pPr>
      <w:rPr>
        <w:rFonts w:ascii="Symbol" w:hAnsi="Symbol" w:hint="default"/>
      </w:rPr>
    </w:lvl>
    <w:lvl w:ilvl="7" w:tplc="E8548ED4">
      <w:start w:val="1"/>
      <w:numFmt w:val="bullet"/>
      <w:lvlText w:val="o"/>
      <w:lvlJc w:val="left"/>
      <w:pPr>
        <w:ind w:left="5760" w:hanging="360"/>
      </w:pPr>
      <w:rPr>
        <w:rFonts w:ascii="Courier New" w:hAnsi="Courier New" w:hint="default"/>
      </w:rPr>
    </w:lvl>
    <w:lvl w:ilvl="8" w:tplc="F968AC0E">
      <w:start w:val="1"/>
      <w:numFmt w:val="bullet"/>
      <w:lvlText w:val=""/>
      <w:lvlJc w:val="left"/>
      <w:pPr>
        <w:ind w:left="6480" w:hanging="360"/>
      </w:pPr>
      <w:rPr>
        <w:rFonts w:ascii="Wingdings" w:hAnsi="Wingdings" w:hint="default"/>
      </w:rPr>
    </w:lvl>
  </w:abstractNum>
  <w:abstractNum w:abstractNumId="1" w15:restartNumberingAfterBreak="0">
    <w:nsid w:val="06CB556B"/>
    <w:multiLevelType w:val="hybridMultilevel"/>
    <w:tmpl w:val="7B48D4CC"/>
    <w:lvl w:ilvl="0" w:tplc="4AC01624">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0DD21ED"/>
    <w:multiLevelType w:val="hybridMultilevel"/>
    <w:tmpl w:val="894224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3E41FE"/>
    <w:multiLevelType w:val="hybridMultilevel"/>
    <w:tmpl w:val="E0B62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B51CD2"/>
    <w:multiLevelType w:val="hybridMultilevel"/>
    <w:tmpl w:val="A3F21A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F372A2"/>
    <w:multiLevelType w:val="hybridMultilevel"/>
    <w:tmpl w:val="E2BA9DA4"/>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6" w15:restartNumberingAfterBreak="0">
    <w:nsid w:val="25F3098D"/>
    <w:multiLevelType w:val="hybridMultilevel"/>
    <w:tmpl w:val="7CA2CD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D13AFC"/>
    <w:multiLevelType w:val="hybridMultilevel"/>
    <w:tmpl w:val="32680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AB8687E"/>
    <w:multiLevelType w:val="hybridMultilevel"/>
    <w:tmpl w:val="46DE3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3773DE"/>
    <w:multiLevelType w:val="hybridMultilevel"/>
    <w:tmpl w:val="9D4E24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E7F5BE7"/>
    <w:multiLevelType w:val="hybridMultilevel"/>
    <w:tmpl w:val="C9509F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1FD11D2"/>
    <w:multiLevelType w:val="hybridMultilevel"/>
    <w:tmpl w:val="451A89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DA1331"/>
    <w:multiLevelType w:val="hybridMultilevel"/>
    <w:tmpl w:val="EC1C74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E1225D"/>
    <w:multiLevelType w:val="hybridMultilevel"/>
    <w:tmpl w:val="EDA44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16D5134"/>
    <w:multiLevelType w:val="hybridMultilevel"/>
    <w:tmpl w:val="DE10C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2DC4D52"/>
    <w:multiLevelType w:val="hybridMultilevel"/>
    <w:tmpl w:val="0088CE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5C33696"/>
    <w:multiLevelType w:val="hybridMultilevel"/>
    <w:tmpl w:val="D92895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8F701E"/>
    <w:multiLevelType w:val="hybridMultilevel"/>
    <w:tmpl w:val="02B400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A7D5972"/>
    <w:multiLevelType w:val="hybridMultilevel"/>
    <w:tmpl w:val="47063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89704379">
    <w:abstractNumId w:val="0"/>
  </w:num>
  <w:num w:numId="2" w16cid:durableId="292254728">
    <w:abstractNumId w:val="4"/>
  </w:num>
  <w:num w:numId="3" w16cid:durableId="673649667">
    <w:abstractNumId w:val="15"/>
  </w:num>
  <w:num w:numId="4" w16cid:durableId="1090006525">
    <w:abstractNumId w:val="16"/>
  </w:num>
  <w:num w:numId="5" w16cid:durableId="414976197">
    <w:abstractNumId w:val="2"/>
  </w:num>
  <w:num w:numId="6" w16cid:durableId="2011256753">
    <w:abstractNumId w:val="17"/>
  </w:num>
  <w:num w:numId="7" w16cid:durableId="801120128">
    <w:abstractNumId w:val="7"/>
  </w:num>
  <w:num w:numId="8" w16cid:durableId="1804156239">
    <w:abstractNumId w:val="10"/>
  </w:num>
  <w:num w:numId="9" w16cid:durableId="1622688349">
    <w:abstractNumId w:val="11"/>
  </w:num>
  <w:num w:numId="10" w16cid:durableId="1796020913">
    <w:abstractNumId w:val="8"/>
  </w:num>
  <w:num w:numId="11" w16cid:durableId="563831972">
    <w:abstractNumId w:val="6"/>
  </w:num>
  <w:num w:numId="12" w16cid:durableId="1133518983">
    <w:abstractNumId w:val="3"/>
  </w:num>
  <w:num w:numId="13" w16cid:durableId="483081905">
    <w:abstractNumId w:val="13"/>
  </w:num>
  <w:num w:numId="14" w16cid:durableId="326787858">
    <w:abstractNumId w:val="12"/>
  </w:num>
  <w:num w:numId="15" w16cid:durableId="1040856250">
    <w:abstractNumId w:val="18"/>
  </w:num>
  <w:num w:numId="16" w16cid:durableId="1191802987">
    <w:abstractNumId w:val="14"/>
  </w:num>
  <w:num w:numId="17" w16cid:durableId="412549614">
    <w:abstractNumId w:val="9"/>
  </w:num>
  <w:num w:numId="18" w16cid:durableId="1561016404">
    <w:abstractNumId w:val="5"/>
  </w:num>
  <w:num w:numId="19" w16cid:durableId="8413620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C0"/>
    <w:rsid w:val="000258D7"/>
    <w:rsid w:val="000307AE"/>
    <w:rsid w:val="00030AAC"/>
    <w:rsid w:val="00033764"/>
    <w:rsid w:val="0003A877"/>
    <w:rsid w:val="00044708"/>
    <w:rsid w:val="000551E8"/>
    <w:rsid w:val="00056A84"/>
    <w:rsid w:val="00057EB3"/>
    <w:rsid w:val="000701EB"/>
    <w:rsid w:val="000705AB"/>
    <w:rsid w:val="00072EB8"/>
    <w:rsid w:val="00073614"/>
    <w:rsid w:val="0007408F"/>
    <w:rsid w:val="00075B0F"/>
    <w:rsid w:val="000804CF"/>
    <w:rsid w:val="00090748"/>
    <w:rsid w:val="000911E6"/>
    <w:rsid w:val="000A5C57"/>
    <w:rsid w:val="000A6F5B"/>
    <w:rsid w:val="000B1BF3"/>
    <w:rsid w:val="000B3B37"/>
    <w:rsid w:val="000B405B"/>
    <w:rsid w:val="000C73EE"/>
    <w:rsid w:val="000D48D3"/>
    <w:rsid w:val="000D5A7A"/>
    <w:rsid w:val="000D63BE"/>
    <w:rsid w:val="000E6392"/>
    <w:rsid w:val="00107AE1"/>
    <w:rsid w:val="00110552"/>
    <w:rsid w:val="00111EA8"/>
    <w:rsid w:val="001205A6"/>
    <w:rsid w:val="0016309B"/>
    <w:rsid w:val="00165FB6"/>
    <w:rsid w:val="0017266D"/>
    <w:rsid w:val="001732C2"/>
    <w:rsid w:val="00181BB2"/>
    <w:rsid w:val="0019619C"/>
    <w:rsid w:val="001A24D5"/>
    <w:rsid w:val="001A5C70"/>
    <w:rsid w:val="001B7009"/>
    <w:rsid w:val="001C41E7"/>
    <w:rsid w:val="001D4A32"/>
    <w:rsid w:val="001D4AB8"/>
    <w:rsid w:val="001E13FD"/>
    <w:rsid w:val="001E3E66"/>
    <w:rsid w:val="001E46AA"/>
    <w:rsid w:val="001E5138"/>
    <w:rsid w:val="001F65F9"/>
    <w:rsid w:val="00203DA4"/>
    <w:rsid w:val="00214B81"/>
    <w:rsid w:val="0022066C"/>
    <w:rsid w:val="002306D7"/>
    <w:rsid w:val="00231A96"/>
    <w:rsid w:val="00241D9E"/>
    <w:rsid w:val="00245A0F"/>
    <w:rsid w:val="002474B8"/>
    <w:rsid w:val="00250D20"/>
    <w:rsid w:val="00257558"/>
    <w:rsid w:val="00267439"/>
    <w:rsid w:val="00272B02"/>
    <w:rsid w:val="00291A0A"/>
    <w:rsid w:val="002A450E"/>
    <w:rsid w:val="002A6309"/>
    <w:rsid w:val="002B28B2"/>
    <w:rsid w:val="002B5D5A"/>
    <w:rsid w:val="002C6026"/>
    <w:rsid w:val="002D7995"/>
    <w:rsid w:val="002E5E09"/>
    <w:rsid w:val="002F7D29"/>
    <w:rsid w:val="00317428"/>
    <w:rsid w:val="003336A4"/>
    <w:rsid w:val="003374AF"/>
    <w:rsid w:val="00341551"/>
    <w:rsid w:val="003608F2"/>
    <w:rsid w:val="003655E5"/>
    <w:rsid w:val="0036731D"/>
    <w:rsid w:val="00367B83"/>
    <w:rsid w:val="00367BEC"/>
    <w:rsid w:val="00375316"/>
    <w:rsid w:val="0037672D"/>
    <w:rsid w:val="0038053E"/>
    <w:rsid w:val="0038166E"/>
    <w:rsid w:val="00392DC6"/>
    <w:rsid w:val="003A6EB1"/>
    <w:rsid w:val="003B4727"/>
    <w:rsid w:val="003B4B45"/>
    <w:rsid w:val="003C593C"/>
    <w:rsid w:val="003C5C0A"/>
    <w:rsid w:val="003F2814"/>
    <w:rsid w:val="003F51DE"/>
    <w:rsid w:val="004111DB"/>
    <w:rsid w:val="004300C8"/>
    <w:rsid w:val="00434242"/>
    <w:rsid w:val="004347B3"/>
    <w:rsid w:val="00451A4B"/>
    <w:rsid w:val="00453172"/>
    <w:rsid w:val="00460B0F"/>
    <w:rsid w:val="00470018"/>
    <w:rsid w:val="00474CE1"/>
    <w:rsid w:val="004816EE"/>
    <w:rsid w:val="004A2DCF"/>
    <w:rsid w:val="004B54D3"/>
    <w:rsid w:val="004B5B17"/>
    <w:rsid w:val="004C39D5"/>
    <w:rsid w:val="004D2B7A"/>
    <w:rsid w:val="004D3CE5"/>
    <w:rsid w:val="004E3636"/>
    <w:rsid w:val="004E503B"/>
    <w:rsid w:val="004F5E93"/>
    <w:rsid w:val="00501540"/>
    <w:rsid w:val="00503430"/>
    <w:rsid w:val="00512B12"/>
    <w:rsid w:val="005156A5"/>
    <w:rsid w:val="00517F94"/>
    <w:rsid w:val="00525C67"/>
    <w:rsid w:val="005370F1"/>
    <w:rsid w:val="00541AC2"/>
    <w:rsid w:val="00554A8F"/>
    <w:rsid w:val="00556F6B"/>
    <w:rsid w:val="00557C91"/>
    <w:rsid w:val="005613C0"/>
    <w:rsid w:val="00561E2A"/>
    <w:rsid w:val="0057200C"/>
    <w:rsid w:val="00574406"/>
    <w:rsid w:val="00582202"/>
    <w:rsid w:val="00582CCF"/>
    <w:rsid w:val="005841CE"/>
    <w:rsid w:val="00590660"/>
    <w:rsid w:val="00590B23"/>
    <w:rsid w:val="005A1995"/>
    <w:rsid w:val="005A6C94"/>
    <w:rsid w:val="005B281D"/>
    <w:rsid w:val="005C0E0F"/>
    <w:rsid w:val="005C3BA4"/>
    <w:rsid w:val="005C7AD7"/>
    <w:rsid w:val="005E6B9A"/>
    <w:rsid w:val="005F6F81"/>
    <w:rsid w:val="00602927"/>
    <w:rsid w:val="0062039B"/>
    <w:rsid w:val="00620DC7"/>
    <w:rsid w:val="0062225C"/>
    <w:rsid w:val="0062495C"/>
    <w:rsid w:val="006563E3"/>
    <w:rsid w:val="00672741"/>
    <w:rsid w:val="00673852"/>
    <w:rsid w:val="00677C99"/>
    <w:rsid w:val="00684423"/>
    <w:rsid w:val="00691B09"/>
    <w:rsid w:val="0069408F"/>
    <w:rsid w:val="006A08CB"/>
    <w:rsid w:val="006A1DCF"/>
    <w:rsid w:val="006A421B"/>
    <w:rsid w:val="006B1C1C"/>
    <w:rsid w:val="006B63B2"/>
    <w:rsid w:val="006C555F"/>
    <w:rsid w:val="006E485A"/>
    <w:rsid w:val="006F021E"/>
    <w:rsid w:val="006F4C20"/>
    <w:rsid w:val="00705934"/>
    <w:rsid w:val="00706ED9"/>
    <w:rsid w:val="00712033"/>
    <w:rsid w:val="00715C4A"/>
    <w:rsid w:val="0071617E"/>
    <w:rsid w:val="007229E6"/>
    <w:rsid w:val="00735461"/>
    <w:rsid w:val="007364D3"/>
    <w:rsid w:val="0074396A"/>
    <w:rsid w:val="0076101A"/>
    <w:rsid w:val="0076494C"/>
    <w:rsid w:val="0076525F"/>
    <w:rsid w:val="00766196"/>
    <w:rsid w:val="00771F36"/>
    <w:rsid w:val="00775EB8"/>
    <w:rsid w:val="00780498"/>
    <w:rsid w:val="00780B6E"/>
    <w:rsid w:val="007B194E"/>
    <w:rsid w:val="007E1769"/>
    <w:rsid w:val="007E38FA"/>
    <w:rsid w:val="007E5E65"/>
    <w:rsid w:val="00804C70"/>
    <w:rsid w:val="008065DE"/>
    <w:rsid w:val="00806682"/>
    <w:rsid w:val="00812B18"/>
    <w:rsid w:val="008235F4"/>
    <w:rsid w:val="00826B9A"/>
    <w:rsid w:val="00827A4D"/>
    <w:rsid w:val="00854172"/>
    <w:rsid w:val="00856839"/>
    <w:rsid w:val="008579C2"/>
    <w:rsid w:val="00864A00"/>
    <w:rsid w:val="00864AB5"/>
    <w:rsid w:val="00865022"/>
    <w:rsid w:val="00875002"/>
    <w:rsid w:val="008B49C6"/>
    <w:rsid w:val="008B4BD8"/>
    <w:rsid w:val="008C1B51"/>
    <w:rsid w:val="008C71B9"/>
    <w:rsid w:val="008D6CF8"/>
    <w:rsid w:val="008E3260"/>
    <w:rsid w:val="008F4E75"/>
    <w:rsid w:val="0090085A"/>
    <w:rsid w:val="00905AEC"/>
    <w:rsid w:val="00912E16"/>
    <w:rsid w:val="00933F6B"/>
    <w:rsid w:val="0094038A"/>
    <w:rsid w:val="009436B8"/>
    <w:rsid w:val="00943756"/>
    <w:rsid w:val="00945E8A"/>
    <w:rsid w:val="00974350"/>
    <w:rsid w:val="00984C60"/>
    <w:rsid w:val="009879F7"/>
    <w:rsid w:val="009940D3"/>
    <w:rsid w:val="00997FBE"/>
    <w:rsid w:val="009A343E"/>
    <w:rsid w:val="009B11D5"/>
    <w:rsid w:val="009B3E05"/>
    <w:rsid w:val="009C2A6E"/>
    <w:rsid w:val="009E50A8"/>
    <w:rsid w:val="009F1005"/>
    <w:rsid w:val="009F5295"/>
    <w:rsid w:val="00A020A0"/>
    <w:rsid w:val="00A037BB"/>
    <w:rsid w:val="00A51D85"/>
    <w:rsid w:val="00A5213E"/>
    <w:rsid w:val="00A53552"/>
    <w:rsid w:val="00A64C6E"/>
    <w:rsid w:val="00A66A3B"/>
    <w:rsid w:val="00A67568"/>
    <w:rsid w:val="00A7484E"/>
    <w:rsid w:val="00A808C3"/>
    <w:rsid w:val="00A94049"/>
    <w:rsid w:val="00AA1661"/>
    <w:rsid w:val="00AA2F6B"/>
    <w:rsid w:val="00AB16F4"/>
    <w:rsid w:val="00AB20CA"/>
    <w:rsid w:val="00AB4782"/>
    <w:rsid w:val="00AC496D"/>
    <w:rsid w:val="00AE0719"/>
    <w:rsid w:val="00AE14B4"/>
    <w:rsid w:val="00AE1750"/>
    <w:rsid w:val="00AE37E3"/>
    <w:rsid w:val="00AE5559"/>
    <w:rsid w:val="00AF0018"/>
    <w:rsid w:val="00AF7BA9"/>
    <w:rsid w:val="00AF7F0D"/>
    <w:rsid w:val="00B060B1"/>
    <w:rsid w:val="00B11DF3"/>
    <w:rsid w:val="00B1392F"/>
    <w:rsid w:val="00B20EF5"/>
    <w:rsid w:val="00B309AF"/>
    <w:rsid w:val="00B331F5"/>
    <w:rsid w:val="00B37EF7"/>
    <w:rsid w:val="00B446DF"/>
    <w:rsid w:val="00B52490"/>
    <w:rsid w:val="00B56F98"/>
    <w:rsid w:val="00B656D9"/>
    <w:rsid w:val="00B705E0"/>
    <w:rsid w:val="00B900F8"/>
    <w:rsid w:val="00BA2A16"/>
    <w:rsid w:val="00BA5CCC"/>
    <w:rsid w:val="00BA60BD"/>
    <w:rsid w:val="00BA6271"/>
    <w:rsid w:val="00BB45FE"/>
    <w:rsid w:val="00BC54A6"/>
    <w:rsid w:val="00BE39B9"/>
    <w:rsid w:val="00BF4D73"/>
    <w:rsid w:val="00C003AB"/>
    <w:rsid w:val="00C013FB"/>
    <w:rsid w:val="00C064B1"/>
    <w:rsid w:val="00C07477"/>
    <w:rsid w:val="00C118C6"/>
    <w:rsid w:val="00C16EC9"/>
    <w:rsid w:val="00C20D83"/>
    <w:rsid w:val="00C27994"/>
    <w:rsid w:val="00C27EFD"/>
    <w:rsid w:val="00C3047A"/>
    <w:rsid w:val="00C35A0C"/>
    <w:rsid w:val="00C35AEE"/>
    <w:rsid w:val="00C36CCD"/>
    <w:rsid w:val="00C53A5C"/>
    <w:rsid w:val="00C55FE4"/>
    <w:rsid w:val="00C57F89"/>
    <w:rsid w:val="00C6250A"/>
    <w:rsid w:val="00C75790"/>
    <w:rsid w:val="00C92029"/>
    <w:rsid w:val="00CE08AD"/>
    <w:rsid w:val="00CE677F"/>
    <w:rsid w:val="00CE6D5D"/>
    <w:rsid w:val="00CF2434"/>
    <w:rsid w:val="00D0099A"/>
    <w:rsid w:val="00D0691C"/>
    <w:rsid w:val="00D07281"/>
    <w:rsid w:val="00D154FF"/>
    <w:rsid w:val="00D25174"/>
    <w:rsid w:val="00D3014F"/>
    <w:rsid w:val="00D30950"/>
    <w:rsid w:val="00D47F77"/>
    <w:rsid w:val="00D55E7B"/>
    <w:rsid w:val="00D62120"/>
    <w:rsid w:val="00D646B3"/>
    <w:rsid w:val="00D757B2"/>
    <w:rsid w:val="00D96FC7"/>
    <w:rsid w:val="00D97E3C"/>
    <w:rsid w:val="00DA1634"/>
    <w:rsid w:val="00DA4225"/>
    <w:rsid w:val="00DA4573"/>
    <w:rsid w:val="00DA513A"/>
    <w:rsid w:val="00DB015C"/>
    <w:rsid w:val="00DB19E9"/>
    <w:rsid w:val="00DB7F58"/>
    <w:rsid w:val="00DC1EA1"/>
    <w:rsid w:val="00DC51E3"/>
    <w:rsid w:val="00DD1203"/>
    <w:rsid w:val="00DD2CFA"/>
    <w:rsid w:val="00DE4364"/>
    <w:rsid w:val="00E00528"/>
    <w:rsid w:val="00E13B2E"/>
    <w:rsid w:val="00E17BC0"/>
    <w:rsid w:val="00E22D6B"/>
    <w:rsid w:val="00E25DFC"/>
    <w:rsid w:val="00E32965"/>
    <w:rsid w:val="00E3668C"/>
    <w:rsid w:val="00E45EA4"/>
    <w:rsid w:val="00E53306"/>
    <w:rsid w:val="00E57998"/>
    <w:rsid w:val="00E61BC5"/>
    <w:rsid w:val="00E6571B"/>
    <w:rsid w:val="00E72A30"/>
    <w:rsid w:val="00E83EA4"/>
    <w:rsid w:val="00E96A41"/>
    <w:rsid w:val="00EA0AFD"/>
    <w:rsid w:val="00EA1D11"/>
    <w:rsid w:val="00EA42E2"/>
    <w:rsid w:val="00EB39CE"/>
    <w:rsid w:val="00EB794E"/>
    <w:rsid w:val="00EC472A"/>
    <w:rsid w:val="00EE2019"/>
    <w:rsid w:val="00EE704D"/>
    <w:rsid w:val="00EF1A24"/>
    <w:rsid w:val="00EF5A1C"/>
    <w:rsid w:val="00F2494D"/>
    <w:rsid w:val="00F30C4F"/>
    <w:rsid w:val="00F37771"/>
    <w:rsid w:val="00F45B0F"/>
    <w:rsid w:val="00F47C88"/>
    <w:rsid w:val="00F50658"/>
    <w:rsid w:val="00F53444"/>
    <w:rsid w:val="00F54D8B"/>
    <w:rsid w:val="00F65C7B"/>
    <w:rsid w:val="00F87472"/>
    <w:rsid w:val="00F87D4B"/>
    <w:rsid w:val="00F95204"/>
    <w:rsid w:val="00F96990"/>
    <w:rsid w:val="00FA0EA8"/>
    <w:rsid w:val="00FA4719"/>
    <w:rsid w:val="00FB3EFA"/>
    <w:rsid w:val="00FD345E"/>
    <w:rsid w:val="00FE44E6"/>
    <w:rsid w:val="00FF20EE"/>
    <w:rsid w:val="00FF4815"/>
    <w:rsid w:val="013D0505"/>
    <w:rsid w:val="01504E36"/>
    <w:rsid w:val="026CE279"/>
    <w:rsid w:val="03D4AF86"/>
    <w:rsid w:val="042AFE9C"/>
    <w:rsid w:val="058FB055"/>
    <w:rsid w:val="05CFA8C5"/>
    <w:rsid w:val="061C17FC"/>
    <w:rsid w:val="0630BE2E"/>
    <w:rsid w:val="072B80B6"/>
    <w:rsid w:val="08411B8E"/>
    <w:rsid w:val="0956F7C6"/>
    <w:rsid w:val="09A8D38B"/>
    <w:rsid w:val="0A34B6A0"/>
    <w:rsid w:val="0A573144"/>
    <w:rsid w:val="0B899280"/>
    <w:rsid w:val="0CB7F478"/>
    <w:rsid w:val="0E2813B4"/>
    <w:rsid w:val="124730A3"/>
    <w:rsid w:val="181683AE"/>
    <w:rsid w:val="1BD69DA8"/>
    <w:rsid w:val="1D8A68B2"/>
    <w:rsid w:val="1F04C8EB"/>
    <w:rsid w:val="200BB0E6"/>
    <w:rsid w:val="24105F5B"/>
    <w:rsid w:val="250AB6F9"/>
    <w:rsid w:val="25E7966E"/>
    <w:rsid w:val="273C8E00"/>
    <w:rsid w:val="2B0EC8C5"/>
    <w:rsid w:val="2B71AA5B"/>
    <w:rsid w:val="2D8679F3"/>
    <w:rsid w:val="337E5848"/>
    <w:rsid w:val="34852A3D"/>
    <w:rsid w:val="34C226D1"/>
    <w:rsid w:val="36166F95"/>
    <w:rsid w:val="372F8A76"/>
    <w:rsid w:val="388792D8"/>
    <w:rsid w:val="3911FF69"/>
    <w:rsid w:val="39322670"/>
    <w:rsid w:val="399044BF"/>
    <w:rsid w:val="3A236339"/>
    <w:rsid w:val="3B1CE9CD"/>
    <w:rsid w:val="3B369161"/>
    <w:rsid w:val="3C80D057"/>
    <w:rsid w:val="3D280CC8"/>
    <w:rsid w:val="3D5B03FB"/>
    <w:rsid w:val="472BF636"/>
    <w:rsid w:val="472CEF1F"/>
    <w:rsid w:val="480692A0"/>
    <w:rsid w:val="4945E704"/>
    <w:rsid w:val="494E65C5"/>
    <w:rsid w:val="4AAE5BAD"/>
    <w:rsid w:val="4BCA2432"/>
    <w:rsid w:val="52188896"/>
    <w:rsid w:val="52CD2136"/>
    <w:rsid w:val="57581454"/>
    <w:rsid w:val="5A254799"/>
    <w:rsid w:val="5AA77AC2"/>
    <w:rsid w:val="5BDB6C01"/>
    <w:rsid w:val="5C5CE742"/>
    <w:rsid w:val="5F7ADCCD"/>
    <w:rsid w:val="61D8822A"/>
    <w:rsid w:val="630A55C9"/>
    <w:rsid w:val="63BA72D7"/>
    <w:rsid w:val="65D558F1"/>
    <w:rsid w:val="66C24109"/>
    <w:rsid w:val="68953C73"/>
    <w:rsid w:val="69AC8652"/>
    <w:rsid w:val="6E66CF18"/>
    <w:rsid w:val="71B474CF"/>
    <w:rsid w:val="722A8218"/>
    <w:rsid w:val="7334048E"/>
    <w:rsid w:val="73AD89D2"/>
    <w:rsid w:val="77979BCA"/>
    <w:rsid w:val="789FBE98"/>
    <w:rsid w:val="799EB334"/>
    <w:rsid w:val="7FF79E7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59EA"/>
  <w15:chartTrackingRefBased/>
  <w15:docId w15:val="{EA0F4D5A-8BE8-4C37-8535-F551C5C2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495C"/>
    <w:pPr>
      <w:spacing w:line="360" w:lineRule="auto"/>
    </w:pPr>
    <w:rPr>
      <w:sz w:val="24"/>
    </w:rPr>
  </w:style>
  <w:style w:type="paragraph" w:styleId="Nagwek1">
    <w:name w:val="heading 1"/>
    <w:basedOn w:val="Normalny"/>
    <w:next w:val="Normalny"/>
    <w:link w:val="Nagwek1Znak"/>
    <w:uiPriority w:val="9"/>
    <w:qFormat/>
    <w:rsid w:val="00541AC2"/>
    <w:pPr>
      <w:keepNext/>
      <w:keepLines/>
      <w:spacing w:before="240" w:after="0"/>
      <w:outlineLvl w:val="0"/>
    </w:pPr>
    <w:rPr>
      <w:rFonts w:eastAsiaTheme="majorEastAsia" w:cstheme="majorBidi"/>
      <w:b/>
      <w:sz w:val="32"/>
      <w:szCs w:val="32"/>
    </w:rPr>
  </w:style>
  <w:style w:type="paragraph" w:styleId="Nagwek2">
    <w:name w:val="heading 2"/>
    <w:basedOn w:val="Normalny"/>
    <w:next w:val="Normalny"/>
    <w:link w:val="Nagwek2Znak"/>
    <w:uiPriority w:val="9"/>
    <w:unhideWhenUsed/>
    <w:qFormat/>
    <w:rsid w:val="00E22D6B"/>
    <w:pPr>
      <w:keepNext/>
      <w:keepLines/>
      <w:spacing w:before="40" w:after="0"/>
      <w:outlineLvl w:val="1"/>
    </w:pPr>
    <w:rPr>
      <w:rFonts w:eastAsiaTheme="majorEastAsia" w:cstheme="majorBidi"/>
      <w:sz w:val="28"/>
      <w:szCs w:val="26"/>
    </w:rPr>
  </w:style>
  <w:style w:type="paragraph" w:styleId="Nagwek3">
    <w:name w:val="heading 3"/>
    <w:basedOn w:val="Normalny"/>
    <w:next w:val="Normalny"/>
    <w:link w:val="Nagwek3Znak"/>
    <w:uiPriority w:val="9"/>
    <w:unhideWhenUsed/>
    <w:qFormat/>
    <w:rsid w:val="00090748"/>
    <w:pPr>
      <w:keepNext/>
      <w:keepLines/>
      <w:spacing w:before="40" w:after="0"/>
      <w:outlineLvl w:val="2"/>
    </w:pPr>
    <w:rPr>
      <w:rFonts w:eastAsiaTheme="majorEastAsia" w:cstheme="majorBidi"/>
      <w:sz w:val="28"/>
      <w:szCs w:val="24"/>
    </w:rPr>
  </w:style>
  <w:style w:type="paragraph" w:styleId="Nagwek4">
    <w:name w:val="heading 4"/>
    <w:basedOn w:val="Normalny"/>
    <w:next w:val="Normalny"/>
    <w:link w:val="Nagwek4Znak"/>
    <w:uiPriority w:val="9"/>
    <w:unhideWhenUsed/>
    <w:qFormat/>
    <w:rsid w:val="00984C60"/>
    <w:pPr>
      <w:keepNext/>
      <w:keepLines/>
      <w:spacing w:before="40" w:after="0"/>
      <w:outlineLvl w:val="3"/>
    </w:pPr>
    <w:rPr>
      <w:rFonts w:eastAsiaTheme="majorEastAsia" w:cstheme="majorBid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EA42E2"/>
    <w:rPr>
      <w:sz w:val="16"/>
      <w:szCs w:val="16"/>
    </w:rPr>
  </w:style>
  <w:style w:type="paragraph" w:styleId="Tekstkomentarza">
    <w:name w:val="annotation text"/>
    <w:basedOn w:val="Normalny"/>
    <w:link w:val="TekstkomentarzaZnak"/>
    <w:uiPriority w:val="99"/>
    <w:unhideWhenUsed/>
    <w:rsid w:val="00EA42E2"/>
    <w:pPr>
      <w:spacing w:line="240" w:lineRule="auto"/>
    </w:pPr>
    <w:rPr>
      <w:sz w:val="20"/>
      <w:szCs w:val="20"/>
    </w:rPr>
  </w:style>
  <w:style w:type="character" w:customStyle="1" w:styleId="TekstkomentarzaZnak">
    <w:name w:val="Tekst komentarza Znak"/>
    <w:basedOn w:val="Domylnaczcionkaakapitu"/>
    <w:link w:val="Tekstkomentarza"/>
    <w:uiPriority w:val="99"/>
    <w:rsid w:val="00EA42E2"/>
    <w:rPr>
      <w:sz w:val="20"/>
      <w:szCs w:val="20"/>
    </w:rPr>
  </w:style>
  <w:style w:type="paragraph" w:styleId="Tematkomentarza">
    <w:name w:val="annotation subject"/>
    <w:basedOn w:val="Tekstkomentarza"/>
    <w:next w:val="Tekstkomentarza"/>
    <w:link w:val="TematkomentarzaZnak"/>
    <w:uiPriority w:val="99"/>
    <w:semiHidden/>
    <w:unhideWhenUsed/>
    <w:rsid w:val="00EA42E2"/>
    <w:rPr>
      <w:b/>
      <w:bCs/>
    </w:rPr>
  </w:style>
  <w:style w:type="character" w:customStyle="1" w:styleId="TematkomentarzaZnak">
    <w:name w:val="Temat komentarza Znak"/>
    <w:basedOn w:val="TekstkomentarzaZnak"/>
    <w:link w:val="Tematkomentarza"/>
    <w:uiPriority w:val="99"/>
    <w:semiHidden/>
    <w:rsid w:val="00EA42E2"/>
    <w:rPr>
      <w:b/>
      <w:bCs/>
      <w:sz w:val="20"/>
      <w:szCs w:val="20"/>
    </w:rPr>
  </w:style>
  <w:style w:type="paragraph" w:styleId="Akapitzlist">
    <w:name w:val="List Paragraph"/>
    <w:basedOn w:val="Normalny"/>
    <w:uiPriority w:val="34"/>
    <w:qFormat/>
    <w:rsid w:val="00EA42E2"/>
    <w:pPr>
      <w:ind w:left="720"/>
      <w:contextualSpacing/>
    </w:pPr>
  </w:style>
  <w:style w:type="character" w:styleId="Pogrubienie">
    <w:name w:val="Strong"/>
    <w:basedOn w:val="Domylnaczcionkaakapitu"/>
    <w:uiPriority w:val="22"/>
    <w:qFormat/>
    <w:rsid w:val="00771F36"/>
    <w:rPr>
      <w:b/>
      <w:bCs/>
    </w:rPr>
  </w:style>
  <w:style w:type="paragraph" w:styleId="NormalnyWeb">
    <w:name w:val="Normal (Web)"/>
    <w:basedOn w:val="Normalny"/>
    <w:uiPriority w:val="99"/>
    <w:semiHidden/>
    <w:unhideWhenUsed/>
    <w:rsid w:val="0057200C"/>
    <w:pPr>
      <w:spacing w:before="100" w:beforeAutospacing="1" w:after="100" w:afterAutospacing="1" w:line="240" w:lineRule="auto"/>
    </w:pPr>
    <w:rPr>
      <w:rFonts w:ascii="Times New Roman" w:eastAsia="Times New Roman" w:hAnsi="Times New Roman" w:cs="Times New Roman"/>
      <w:kern w:val="0"/>
      <w:szCs w:val="24"/>
      <w:lang w:eastAsia="pl-PL"/>
      <w14:ligatures w14:val="none"/>
    </w:rPr>
  </w:style>
  <w:style w:type="paragraph" w:styleId="Poprawka">
    <w:name w:val="Revision"/>
    <w:hidden/>
    <w:uiPriority w:val="99"/>
    <w:semiHidden/>
    <w:rsid w:val="00EB794E"/>
    <w:pPr>
      <w:spacing w:after="0" w:line="240" w:lineRule="auto"/>
    </w:pPr>
  </w:style>
  <w:style w:type="character" w:customStyle="1" w:styleId="cf01">
    <w:name w:val="cf01"/>
    <w:basedOn w:val="Domylnaczcionkaakapitu"/>
    <w:rsid w:val="00165FB6"/>
    <w:rPr>
      <w:rFonts w:ascii="Segoe UI" w:hAnsi="Segoe UI" w:cs="Segoe UI" w:hint="default"/>
      <w:sz w:val="18"/>
      <w:szCs w:val="18"/>
    </w:rPr>
  </w:style>
  <w:style w:type="paragraph" w:customStyle="1" w:styleId="pf0">
    <w:name w:val="pf0"/>
    <w:basedOn w:val="Normalny"/>
    <w:rsid w:val="0071617E"/>
    <w:pPr>
      <w:spacing w:before="100" w:beforeAutospacing="1" w:after="100" w:afterAutospacing="1" w:line="240" w:lineRule="auto"/>
    </w:pPr>
    <w:rPr>
      <w:rFonts w:ascii="Times New Roman" w:eastAsia="Times New Roman" w:hAnsi="Times New Roman" w:cs="Times New Roman"/>
      <w:kern w:val="0"/>
      <w:szCs w:val="24"/>
      <w:lang w:eastAsia="pl-PL"/>
      <w14:ligatures w14:val="none"/>
    </w:rPr>
  </w:style>
  <w:style w:type="character" w:styleId="Hipercze">
    <w:name w:val="Hyperlink"/>
    <w:basedOn w:val="Domylnaczcionkaakapitu"/>
    <w:uiPriority w:val="99"/>
    <w:unhideWhenUsed/>
    <w:rsid w:val="00C35AEE"/>
    <w:rPr>
      <w:color w:val="0563C1" w:themeColor="hyperlink"/>
      <w:u w:val="single"/>
    </w:rPr>
  </w:style>
  <w:style w:type="character" w:styleId="Nierozpoznanawzmianka">
    <w:name w:val="Unresolved Mention"/>
    <w:basedOn w:val="Domylnaczcionkaakapitu"/>
    <w:uiPriority w:val="99"/>
    <w:semiHidden/>
    <w:unhideWhenUsed/>
    <w:rsid w:val="00C35AEE"/>
    <w:rPr>
      <w:color w:val="605E5C"/>
      <w:shd w:val="clear" w:color="auto" w:fill="E1DFDD"/>
    </w:rPr>
  </w:style>
  <w:style w:type="table" w:styleId="Tabela-Siatka">
    <w:name w:val="Table Grid"/>
    <w:basedOn w:val="Standardowy"/>
    <w:uiPriority w:val="39"/>
    <w:rsid w:val="00933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41AC2"/>
    <w:rPr>
      <w:rFonts w:eastAsiaTheme="majorEastAsia" w:cstheme="majorBidi"/>
      <w:b/>
      <w:sz w:val="32"/>
      <w:szCs w:val="32"/>
    </w:rPr>
  </w:style>
  <w:style w:type="character" w:customStyle="1" w:styleId="Nagwek2Znak">
    <w:name w:val="Nagłówek 2 Znak"/>
    <w:basedOn w:val="Domylnaczcionkaakapitu"/>
    <w:link w:val="Nagwek2"/>
    <w:uiPriority w:val="9"/>
    <w:rsid w:val="00E22D6B"/>
    <w:rPr>
      <w:rFonts w:eastAsiaTheme="majorEastAsia" w:cstheme="majorBidi"/>
      <w:sz w:val="28"/>
      <w:szCs w:val="26"/>
    </w:rPr>
  </w:style>
  <w:style w:type="character" w:customStyle="1" w:styleId="Nagwek3Znak">
    <w:name w:val="Nagłówek 3 Znak"/>
    <w:basedOn w:val="Domylnaczcionkaakapitu"/>
    <w:link w:val="Nagwek3"/>
    <w:uiPriority w:val="9"/>
    <w:rsid w:val="00090748"/>
    <w:rPr>
      <w:rFonts w:eastAsiaTheme="majorEastAsia" w:cstheme="majorBidi"/>
      <w:sz w:val="28"/>
      <w:szCs w:val="24"/>
    </w:rPr>
  </w:style>
  <w:style w:type="character" w:customStyle="1" w:styleId="Nagwek4Znak">
    <w:name w:val="Nagłówek 4 Znak"/>
    <w:basedOn w:val="Domylnaczcionkaakapitu"/>
    <w:link w:val="Nagwek4"/>
    <w:uiPriority w:val="9"/>
    <w:rsid w:val="00984C60"/>
    <w:rPr>
      <w:rFonts w:eastAsiaTheme="majorEastAsia" w:cstheme="majorBidi"/>
      <w:iCs/>
      <w:sz w:val="24"/>
    </w:rPr>
  </w:style>
  <w:style w:type="paragraph" w:styleId="Nagwek">
    <w:name w:val="header"/>
    <w:basedOn w:val="Normalny"/>
    <w:link w:val="NagwekZnak"/>
    <w:uiPriority w:val="99"/>
    <w:unhideWhenUsed/>
    <w:rsid w:val="002306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06D7"/>
    <w:rPr>
      <w:sz w:val="24"/>
    </w:rPr>
  </w:style>
  <w:style w:type="paragraph" w:styleId="Stopka">
    <w:name w:val="footer"/>
    <w:basedOn w:val="Normalny"/>
    <w:link w:val="StopkaZnak"/>
    <w:uiPriority w:val="99"/>
    <w:unhideWhenUsed/>
    <w:rsid w:val="002306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06D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323">
      <w:bodyDiv w:val="1"/>
      <w:marLeft w:val="0"/>
      <w:marRight w:val="0"/>
      <w:marTop w:val="0"/>
      <w:marBottom w:val="0"/>
      <w:divBdr>
        <w:top w:val="none" w:sz="0" w:space="0" w:color="auto"/>
        <w:left w:val="none" w:sz="0" w:space="0" w:color="auto"/>
        <w:bottom w:val="none" w:sz="0" w:space="0" w:color="auto"/>
        <w:right w:val="none" w:sz="0" w:space="0" w:color="auto"/>
      </w:divBdr>
    </w:div>
    <w:div w:id="232668344">
      <w:bodyDiv w:val="1"/>
      <w:marLeft w:val="0"/>
      <w:marRight w:val="0"/>
      <w:marTop w:val="0"/>
      <w:marBottom w:val="0"/>
      <w:divBdr>
        <w:top w:val="none" w:sz="0" w:space="0" w:color="auto"/>
        <w:left w:val="none" w:sz="0" w:space="0" w:color="auto"/>
        <w:bottom w:val="none" w:sz="0" w:space="0" w:color="auto"/>
        <w:right w:val="none" w:sz="0" w:space="0" w:color="auto"/>
      </w:divBdr>
    </w:div>
    <w:div w:id="290138704">
      <w:bodyDiv w:val="1"/>
      <w:marLeft w:val="0"/>
      <w:marRight w:val="0"/>
      <w:marTop w:val="0"/>
      <w:marBottom w:val="0"/>
      <w:divBdr>
        <w:top w:val="none" w:sz="0" w:space="0" w:color="auto"/>
        <w:left w:val="none" w:sz="0" w:space="0" w:color="auto"/>
        <w:bottom w:val="none" w:sz="0" w:space="0" w:color="auto"/>
        <w:right w:val="none" w:sz="0" w:space="0" w:color="auto"/>
      </w:divBdr>
    </w:div>
    <w:div w:id="436607793">
      <w:bodyDiv w:val="1"/>
      <w:marLeft w:val="0"/>
      <w:marRight w:val="0"/>
      <w:marTop w:val="0"/>
      <w:marBottom w:val="0"/>
      <w:divBdr>
        <w:top w:val="none" w:sz="0" w:space="0" w:color="auto"/>
        <w:left w:val="none" w:sz="0" w:space="0" w:color="auto"/>
        <w:bottom w:val="none" w:sz="0" w:space="0" w:color="auto"/>
        <w:right w:val="none" w:sz="0" w:space="0" w:color="auto"/>
      </w:divBdr>
    </w:div>
    <w:div w:id="1284457230">
      <w:bodyDiv w:val="1"/>
      <w:marLeft w:val="0"/>
      <w:marRight w:val="0"/>
      <w:marTop w:val="0"/>
      <w:marBottom w:val="0"/>
      <w:divBdr>
        <w:top w:val="none" w:sz="0" w:space="0" w:color="auto"/>
        <w:left w:val="none" w:sz="0" w:space="0" w:color="auto"/>
        <w:bottom w:val="none" w:sz="0" w:space="0" w:color="auto"/>
        <w:right w:val="none" w:sz="0" w:space="0" w:color="auto"/>
      </w:divBdr>
    </w:div>
    <w:div w:id="1370111278">
      <w:bodyDiv w:val="1"/>
      <w:marLeft w:val="0"/>
      <w:marRight w:val="0"/>
      <w:marTop w:val="0"/>
      <w:marBottom w:val="0"/>
      <w:divBdr>
        <w:top w:val="none" w:sz="0" w:space="0" w:color="auto"/>
        <w:left w:val="none" w:sz="0" w:space="0" w:color="auto"/>
        <w:bottom w:val="none" w:sz="0" w:space="0" w:color="auto"/>
        <w:right w:val="none" w:sz="0" w:space="0" w:color="auto"/>
      </w:divBdr>
    </w:div>
    <w:div w:id="1421290723">
      <w:bodyDiv w:val="1"/>
      <w:marLeft w:val="0"/>
      <w:marRight w:val="0"/>
      <w:marTop w:val="0"/>
      <w:marBottom w:val="0"/>
      <w:divBdr>
        <w:top w:val="none" w:sz="0" w:space="0" w:color="auto"/>
        <w:left w:val="none" w:sz="0" w:space="0" w:color="auto"/>
        <w:bottom w:val="none" w:sz="0" w:space="0" w:color="auto"/>
        <w:right w:val="none" w:sz="0" w:space="0" w:color="auto"/>
      </w:divBdr>
    </w:div>
    <w:div w:id="177008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uCMrT39CrL4"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polin.pl/system/files/attachments/Rekomendacje%20ca%C5%82os%CC%81c%CC%81.25.01.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912166-c63a-4d04-bc6f-7ed609b31f44" xsi:nil="true"/>
    <lcf76f155ced4ddcb4097134ff3c332f xmlns="661ef6c1-b186-44e4-88ec-10d54a42f8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BE7E913E6D694448DC7038FF95B24E3" ma:contentTypeVersion="18" ma:contentTypeDescription="Utwórz nowy dokument." ma:contentTypeScope="" ma:versionID="1f375711ef43307508476daa2967fb80">
  <xsd:schema xmlns:xsd="http://www.w3.org/2001/XMLSchema" xmlns:xs="http://www.w3.org/2001/XMLSchema" xmlns:p="http://schemas.microsoft.com/office/2006/metadata/properties" xmlns:ns2="661ef6c1-b186-44e4-88ec-10d54a42f85e" xmlns:ns3="50912166-c63a-4d04-bc6f-7ed609b31f44" targetNamespace="http://schemas.microsoft.com/office/2006/metadata/properties" ma:root="true" ma:fieldsID="99b911eec73b8412b82c32f347a0ab38" ns2:_="" ns3:_="">
    <xsd:import namespace="661ef6c1-b186-44e4-88ec-10d54a42f85e"/>
    <xsd:import namespace="50912166-c63a-4d04-bc6f-7ed609b31f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ef6c1-b186-44e4-88ec-10d54a42f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5990241-b171-41bf-b9dd-675f415fcd42"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12166-c63a-4d04-bc6f-7ed609b31f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721388-63c3-4340-b6cf-2fc2641ff297}" ma:internalName="TaxCatchAll" ma:showField="CatchAllData" ma:web="50912166-c63a-4d04-bc6f-7ed609b31f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A1D9BB-5397-438A-BFE7-FBCD75D17F6A}">
  <ds:schemaRefs>
    <ds:schemaRef ds:uri="50912166-c63a-4d04-bc6f-7ed609b31f44"/>
    <ds:schemaRef ds:uri="661ef6c1-b186-44e4-88ec-10d54a42f85e"/>
    <ds:schemaRef ds:uri="http://purl.org/dc/elements/1.1/"/>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E8BA62E-7847-4CD0-B4A8-548BF13CAFD8}">
  <ds:schemaRefs>
    <ds:schemaRef ds:uri="http://schemas.microsoft.com/sharepoint/v3/contenttype/forms"/>
  </ds:schemaRefs>
</ds:datastoreItem>
</file>

<file path=customXml/itemProps3.xml><?xml version="1.0" encoding="utf-8"?>
<ds:datastoreItem xmlns:ds="http://schemas.openxmlformats.org/officeDocument/2006/customXml" ds:itemID="{76EC3B3B-A3EA-4FA8-8C71-BF24EE524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ef6c1-b186-44e4-88ec-10d54a42f85e"/>
    <ds:schemaRef ds:uri="50912166-c63a-4d04-bc6f-7ed609b31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3232</Words>
  <Characters>19394</Characters>
  <Application>Microsoft Office Word</Application>
  <DocSecurity>4</DocSecurity>
  <Lines>161</Lines>
  <Paragraphs>45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Nie ma-było-jest Scenariusz</vt:lpstr>
      <vt:lpstr/>
    </vt:vector>
  </TitlesOfParts>
  <Company/>
  <LinksUpToDate>false</LinksUpToDate>
  <CharactersWithSpaces>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 ma-było-jest Scenariusz</dc:title>
  <dc:subject/>
  <dc:creator>Alicja Balcerak</dc:creator>
  <cp:keywords/>
  <dc:description/>
  <cp:lastModifiedBy>Popławska Natalia</cp:lastModifiedBy>
  <cp:revision>2</cp:revision>
  <dcterms:created xsi:type="dcterms:W3CDTF">2024-04-09T14:23:00Z</dcterms:created>
  <dcterms:modified xsi:type="dcterms:W3CDTF">2024-04-09T14:23:00Z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0x010100CBE7E913E6D694448DC7038FF95B24E3</vt:lpwstr>
  </property>
  <property fmtid="{D5CDD505-2E9C-101B-9397-08002B2CF9AE}" pid="3" name="MSIP_Label_d4387f25-b002-4231-9f69-7a7da971117a_Enabled">
    <vt:lpwstr>true</vt:lpwstr>
  </property>
  <property fmtid="{D5CDD505-2E9C-101B-9397-08002B2CF9AE}" pid="4" name="MSIP_Label_d4387f25-b002-4231-9f69-7a7da971117a_SetDate">
    <vt:lpwstr>2024-02-05T14:59:03Z</vt:lpwstr>
  </property>
  <property fmtid="{D5CDD505-2E9C-101B-9397-08002B2CF9AE}" pid="5" name="MSIP_Label_d4387f25-b002-4231-9f69-7a7da971117a_Method">
    <vt:lpwstr>Standard</vt:lpwstr>
  </property>
  <property fmtid="{D5CDD505-2E9C-101B-9397-08002B2CF9AE}" pid="6" name="MSIP_Label_d4387f25-b002-4231-9f69-7a7da971117a_Name">
    <vt:lpwstr>Ogólne</vt:lpwstr>
  </property>
  <property fmtid="{D5CDD505-2E9C-101B-9397-08002B2CF9AE}" pid="7" name="MSIP_Label_d4387f25-b002-4231-9f69-7a7da971117a_SiteId">
    <vt:lpwstr>406a5ed2-ef1d-4850-97ff-5a2c70965a39</vt:lpwstr>
  </property>
  <property fmtid="{D5CDD505-2E9C-101B-9397-08002B2CF9AE}" pid="8" name="MSIP_Label_d4387f25-b002-4231-9f69-7a7da971117a_ActionId">
    <vt:lpwstr>2e484420-3b68-4c7b-9f2c-717701974721</vt:lpwstr>
  </property>
  <property fmtid="{D5CDD505-2E9C-101B-9397-08002B2CF9AE}" pid="9" name="MSIP_Label_d4387f25-b002-4231-9f69-7a7da971117a_ContentBits">
    <vt:lpwstr>0</vt:lpwstr>
  </property>
  <property fmtid="{D5CDD505-2E9C-101B-9397-08002B2CF9AE}" pid="10" name="MediaServiceImageTags">
    <vt:lpwstr/>
  </property>
</Properties>
</file>