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DBFF" w14:textId="60D0C197" w:rsidR="002531A2" w:rsidRPr="00933541" w:rsidRDefault="002531A2" w:rsidP="00933541">
      <w:pPr>
        <w:pStyle w:val="Nagwek1"/>
        <w:spacing w:after="240" w:line="360" w:lineRule="auto"/>
        <w:rPr>
          <w:color w:val="auto"/>
          <w:lang w:val="uk-UA"/>
        </w:rPr>
      </w:pPr>
      <w:r w:rsidRPr="00933541">
        <w:rPr>
          <w:color w:val="auto"/>
          <w:lang w:val="uk-UA"/>
        </w:rPr>
        <w:t xml:space="preserve">За крок до смерті (транскрипція до файлу </w:t>
      </w:r>
      <w:r w:rsidR="00EA3A91" w:rsidRPr="00933541">
        <w:rPr>
          <w:color w:val="auto"/>
          <w:lang w:val="uk-UA"/>
        </w:rPr>
        <w:t>О krok przed śmiercią</w:t>
      </w:r>
      <w:r w:rsidRPr="00933541">
        <w:rPr>
          <w:color w:val="auto"/>
          <w:lang w:val="uk-UA"/>
        </w:rPr>
        <w:t>)</w:t>
      </w:r>
    </w:p>
    <w:p w14:paraId="7518D09C" w14:textId="7072191E" w:rsidR="00187DAD" w:rsidRPr="00933541" w:rsidRDefault="002531A2" w:rsidP="00933541">
      <w:pPr>
        <w:spacing w:line="360" w:lineRule="auto"/>
        <w:rPr>
          <w:sz w:val="24"/>
          <w:szCs w:val="24"/>
          <w:lang w:val="uk-UA"/>
        </w:rPr>
      </w:pPr>
      <w:r w:rsidRPr="00933541">
        <w:rPr>
          <w:sz w:val="24"/>
          <w:szCs w:val="24"/>
          <w:lang w:val="uk-UA"/>
        </w:rPr>
        <w:t>Все, що нам залишилося, це укриття. […] Ми живемо днем, годиною, хвилиною...</w:t>
      </w:r>
    </w:p>
    <w:p w14:paraId="28C6C4DB" w14:textId="27817CD9" w:rsidR="002531A2" w:rsidRPr="00933541" w:rsidRDefault="002531A2" w:rsidP="00933541">
      <w:pPr>
        <w:spacing w:line="360" w:lineRule="auto"/>
        <w:rPr>
          <w:sz w:val="24"/>
          <w:szCs w:val="24"/>
          <w:lang w:val="uk-UA"/>
        </w:rPr>
      </w:pPr>
      <w:r w:rsidRPr="00933541">
        <w:rPr>
          <w:sz w:val="24"/>
          <w:szCs w:val="24"/>
          <w:lang w:val="uk-UA"/>
        </w:rPr>
        <w:t>Люди, що перебували у бункерах, намагалися потурбуватись про співмешканців.</w:t>
      </w:r>
    </w:p>
    <w:p w14:paraId="3D528656" w14:textId="3FBABA84" w:rsidR="002531A2" w:rsidRPr="00933541" w:rsidRDefault="002531A2" w:rsidP="00933541">
      <w:pPr>
        <w:spacing w:line="360" w:lineRule="auto"/>
        <w:rPr>
          <w:sz w:val="24"/>
          <w:szCs w:val="24"/>
          <w:lang w:val="uk-UA"/>
        </w:rPr>
      </w:pPr>
      <w:r w:rsidRPr="00933541">
        <w:rPr>
          <w:sz w:val="24"/>
          <w:szCs w:val="24"/>
          <w:lang w:val="uk-UA"/>
        </w:rPr>
        <w:t>Коли в когось не було сорочки на заміну, він отримував її від тих, хто мав більше. […] Кожна людина відповідала за себе та своїх найближчих сусідів.</w:t>
      </w:r>
    </w:p>
    <w:p w14:paraId="7992379C" w14:textId="6DBC8473" w:rsidR="002531A2" w:rsidRPr="00933541" w:rsidRDefault="002531A2" w:rsidP="00933541">
      <w:pPr>
        <w:spacing w:line="360" w:lineRule="auto"/>
        <w:rPr>
          <w:sz w:val="24"/>
          <w:szCs w:val="24"/>
          <w:lang w:val="uk-UA"/>
        </w:rPr>
      </w:pPr>
      <w:r w:rsidRPr="00933541">
        <w:rPr>
          <w:sz w:val="24"/>
          <w:szCs w:val="24"/>
          <w:lang w:val="uk-UA"/>
        </w:rPr>
        <w:t>Цей простір є найсвітлішим з бункерів, адже тут розповідається про найсвітліші почуття: кохання, близькість, відповідальність за інших, дух спільноти.</w:t>
      </w:r>
    </w:p>
    <w:p w14:paraId="743232F9" w14:textId="21B0D216" w:rsidR="002531A2" w:rsidRPr="00933541" w:rsidRDefault="002531A2" w:rsidP="00933541">
      <w:pPr>
        <w:spacing w:line="360" w:lineRule="auto"/>
        <w:rPr>
          <w:sz w:val="24"/>
          <w:szCs w:val="24"/>
          <w:lang w:val="uk-UA"/>
        </w:rPr>
      </w:pPr>
      <w:r w:rsidRPr="00933541">
        <w:rPr>
          <w:sz w:val="24"/>
          <w:szCs w:val="24"/>
          <w:lang w:val="uk-UA"/>
        </w:rPr>
        <w:t>Я не знав цієї молодої дівчини […]. Але я знав одне, що вона боялася смерті, вона шукала у мені розради [...]. За крок до смерті серце шукало кохання.</w:t>
      </w:r>
    </w:p>
    <w:p w14:paraId="5092E8EC" w14:textId="5E6FFA07" w:rsidR="002531A2" w:rsidRPr="00933541" w:rsidRDefault="002531A2" w:rsidP="00933541">
      <w:pPr>
        <w:spacing w:line="360" w:lineRule="auto"/>
        <w:rPr>
          <w:sz w:val="24"/>
          <w:szCs w:val="24"/>
          <w:lang w:val="uk-UA"/>
        </w:rPr>
      </w:pPr>
      <w:r w:rsidRPr="00933541">
        <w:rPr>
          <w:sz w:val="24"/>
          <w:szCs w:val="24"/>
          <w:lang w:val="uk-UA"/>
        </w:rPr>
        <w:t>Цей темний, прямокутний льох […] стає для нас з часом чимось своїм, дорогим, єдиним, ніби тиха гавань серед бурхливого океану та смертоносних хвиль.</w:t>
      </w:r>
    </w:p>
    <w:sectPr w:rsidR="002531A2" w:rsidRPr="0093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A2"/>
    <w:rsid w:val="00187DAD"/>
    <w:rsid w:val="002531A2"/>
    <w:rsid w:val="00933541"/>
    <w:rsid w:val="00DF0641"/>
    <w:rsid w:val="00E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89AE"/>
  <w15:chartTrackingRefBased/>
  <w15:docId w15:val="{72A97933-C28E-4AEC-B7F1-07ECA3C5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1A2"/>
  </w:style>
  <w:style w:type="paragraph" w:styleId="Nagwek1">
    <w:name w:val="heading 1"/>
    <w:basedOn w:val="Normalny"/>
    <w:next w:val="Normalny"/>
    <w:link w:val="Nagwek1Znak"/>
    <w:uiPriority w:val="9"/>
    <w:qFormat/>
    <w:rsid w:val="00253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5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крок до смерті</dc:title>
  <dc:subject/>
  <dc:creator>Mychajło Zubar</dc:creator>
  <cp:keywords/>
  <dc:description/>
  <cp:lastModifiedBy>Natalia Popławska</cp:lastModifiedBy>
  <cp:revision>3</cp:revision>
  <dcterms:created xsi:type="dcterms:W3CDTF">2023-04-04T13:06:00Z</dcterms:created>
  <dcterms:modified xsi:type="dcterms:W3CDTF">2023-04-06T11:20:00Z</dcterms:modified>
</cp:coreProperties>
</file>