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0B48" w14:textId="77777777" w:rsidR="00741457" w:rsidRDefault="00741457" w:rsidP="00741457"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61523AF3" wp14:editId="2AAC5C1D">
            <wp:simplePos x="0" y="0"/>
            <wp:positionH relativeFrom="page">
              <wp:posOffset>5226050</wp:posOffset>
            </wp:positionH>
            <wp:positionV relativeFrom="page">
              <wp:posOffset>381634</wp:posOffset>
            </wp:positionV>
            <wp:extent cx="1683386" cy="882650"/>
            <wp:effectExtent l="0" t="0" r="0" b="0"/>
            <wp:wrapNone/>
            <wp:docPr id="23" name="officeArt object" descr="Logotyp Muzeum POLIN. Prostokąt podzielony na dwie części. Po lewej błękitny kwadrat z napisem POLIN, po prawej czarny kwadrat z napisem Muzeum Historii Żydów Polski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Logotyp Muzeum POLIN. Prostokąt podzielony na dwie części. Po lewej błękitny kwadrat z napisem POLIN, po prawej czarny kwadrat z napisem Muzeum Historii Żydów Polskich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softHyphen/>
      </w:r>
    </w:p>
    <w:p w14:paraId="2131A685" w14:textId="77777777" w:rsidR="00741457" w:rsidRDefault="00741457" w:rsidP="00741457">
      <w:pPr>
        <w:pStyle w:val="Nagwek"/>
      </w:pPr>
      <w:r>
        <w:rPr>
          <w:rStyle w:val="onetix"/>
          <w:noProof/>
        </w:rPr>
        <w:drawing>
          <wp:inline distT="0" distB="0" distL="0" distR="0" wp14:anchorId="3156843A" wp14:editId="5F1B67AE">
            <wp:extent cx="2752090" cy="590550"/>
            <wp:effectExtent l="0" t="0" r="0" b="0"/>
            <wp:docPr id="25" name="officeArt object" descr="Grafika z napisem informacja prasowa, www.polin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Grafika z napisem informacja prasowa, www.polin.p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8CDFC3C" w14:textId="77777777" w:rsidR="00741457" w:rsidRDefault="00741457" w:rsidP="00741457">
      <w:pPr>
        <w:pStyle w:val="Nagwek"/>
      </w:pPr>
    </w:p>
    <w:p w14:paraId="5FFE857D" w14:textId="77777777" w:rsidR="00741457" w:rsidRDefault="00741457">
      <w:pPr>
        <w:rPr>
          <w:b/>
          <w:bCs/>
        </w:rPr>
      </w:pPr>
    </w:p>
    <w:p w14:paraId="29B77FC6" w14:textId="77777777" w:rsidR="00741457" w:rsidRDefault="00741457">
      <w:pPr>
        <w:rPr>
          <w:b/>
          <w:bCs/>
        </w:rPr>
      </w:pPr>
    </w:p>
    <w:p w14:paraId="7085B78A" w14:textId="77777777" w:rsidR="00827D78" w:rsidRDefault="00827D78">
      <w:pPr>
        <w:rPr>
          <w:b/>
          <w:bCs/>
        </w:rPr>
      </w:pPr>
    </w:p>
    <w:p w14:paraId="65D471AD" w14:textId="4253F3A9" w:rsidR="004F4752" w:rsidRPr="00BE6657" w:rsidRDefault="008F22C6">
      <w:r w:rsidRPr="0065410C">
        <w:rPr>
          <w:b/>
          <w:bCs/>
        </w:rPr>
        <w:t>Dariusz Stola</w:t>
      </w:r>
      <w:r w:rsidR="00F83D3A">
        <w:t xml:space="preserve"> jest historykiem</w:t>
      </w:r>
      <w:r w:rsidR="00AE0BFD">
        <w:t>, profesorem</w:t>
      </w:r>
      <w:r w:rsidR="00F83D3A">
        <w:t xml:space="preserve"> w</w:t>
      </w:r>
      <w:r w:rsidRPr="008F22C6">
        <w:t xml:space="preserve"> Instytucie Studiów Politycznych PAN. </w:t>
      </w:r>
      <w:r w:rsidR="00C372D3">
        <w:t>Z</w:t>
      </w:r>
      <w:r w:rsidRPr="008F22C6">
        <w:t>ajm</w:t>
      </w:r>
      <w:r w:rsidR="005E47C9">
        <w:t xml:space="preserve">uje się </w:t>
      </w:r>
      <w:r w:rsidR="00AE0BFD">
        <w:t xml:space="preserve">dziejami XX wieku, a zwłaszcza </w:t>
      </w:r>
      <w:r w:rsidRPr="008F22C6">
        <w:t>historią stosunków polsko-żydowskich, migracji międzynarodow</w:t>
      </w:r>
      <w:r w:rsidR="0080109D">
        <w:t xml:space="preserve">ych </w:t>
      </w:r>
      <w:r w:rsidR="005E47C9">
        <w:t>i reżimu komunistycznego.</w:t>
      </w:r>
      <w:r w:rsidR="00C372D3">
        <w:t xml:space="preserve"> </w:t>
      </w:r>
      <w:r w:rsidR="005E47C9">
        <w:t>Opublikował</w:t>
      </w:r>
      <w:r w:rsidR="00C372D3">
        <w:t xml:space="preserve"> </w:t>
      </w:r>
      <w:r w:rsidR="00AE0BFD">
        <w:t xml:space="preserve">wiele </w:t>
      </w:r>
      <w:r w:rsidRPr="008F22C6">
        <w:t>artykułów naukowych</w:t>
      </w:r>
      <w:r w:rsidR="005E47C9">
        <w:t xml:space="preserve"> i 10 książek</w:t>
      </w:r>
      <w:r w:rsidRPr="008F22C6">
        <w:t xml:space="preserve">, w tym: </w:t>
      </w:r>
      <w:r w:rsidRPr="004B7DCE">
        <w:rPr>
          <w:i/>
        </w:rPr>
        <w:t>Kraj bez wyjścia? Migracje z Polski 1948-1989</w:t>
      </w:r>
      <w:r w:rsidRPr="008F22C6">
        <w:t xml:space="preserve"> (2010); </w:t>
      </w:r>
      <w:r w:rsidR="005E47C9" w:rsidRPr="004B7DCE">
        <w:rPr>
          <w:i/>
        </w:rPr>
        <w:t>Kampania antysyjonistyczna w Polsce 1967-1968</w:t>
      </w:r>
      <w:r w:rsidR="005E47C9" w:rsidRPr="008F22C6">
        <w:t xml:space="preserve"> (2000); </w:t>
      </w:r>
      <w:r w:rsidR="005E47C9" w:rsidRPr="004B7DCE">
        <w:rPr>
          <w:i/>
        </w:rPr>
        <w:t xml:space="preserve">Nadzieja i </w:t>
      </w:r>
      <w:r w:rsidR="005E47C9">
        <w:rPr>
          <w:i/>
        </w:rPr>
        <w:t>Z</w:t>
      </w:r>
      <w:r w:rsidR="005E47C9" w:rsidRPr="004B7DCE">
        <w:rPr>
          <w:i/>
        </w:rPr>
        <w:t>agłada</w:t>
      </w:r>
      <w:r w:rsidR="005E47C9" w:rsidRPr="008F22C6">
        <w:t xml:space="preserve"> (1995)</w:t>
      </w:r>
      <w:r w:rsidRPr="008F22C6">
        <w:t xml:space="preserve">. </w:t>
      </w:r>
      <w:r w:rsidR="009267DB" w:rsidRPr="009267DB">
        <w:t>Jest przewodniczącym Międzynarodowej Rady Oświęcimskiej, członkiem Komitetu Nauk Historycznych i Komitetu Badań nad Migracjami PAN, a także rad naukowych kilku instytucji i czasopism w kraju i za granicą. W latach 2014-2019 był dyrektorem Muzeum Historii Żydów Polskich Polin, a w 2002-2011 prorektorem i profesorem Collegium Civitas.</w:t>
      </w:r>
    </w:p>
    <w:p w14:paraId="1069FDB1" w14:textId="77777777" w:rsidR="00BE6657" w:rsidRDefault="00BE6657">
      <w:pPr>
        <w:rPr>
          <w:lang w:val="en-US"/>
        </w:rPr>
      </w:pPr>
    </w:p>
    <w:sectPr w:rsidR="00BE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C6"/>
    <w:rsid w:val="000866D6"/>
    <w:rsid w:val="00177D5D"/>
    <w:rsid w:val="00255B8F"/>
    <w:rsid w:val="00263BA5"/>
    <w:rsid w:val="002C5C81"/>
    <w:rsid w:val="00306E34"/>
    <w:rsid w:val="0038223A"/>
    <w:rsid w:val="00420EB4"/>
    <w:rsid w:val="00476047"/>
    <w:rsid w:val="004B7DCE"/>
    <w:rsid w:val="004F2FC8"/>
    <w:rsid w:val="004F4752"/>
    <w:rsid w:val="00521548"/>
    <w:rsid w:val="00585371"/>
    <w:rsid w:val="005E47C9"/>
    <w:rsid w:val="005E78BF"/>
    <w:rsid w:val="00612227"/>
    <w:rsid w:val="0065353E"/>
    <w:rsid w:val="0065410C"/>
    <w:rsid w:val="00697CA7"/>
    <w:rsid w:val="00741457"/>
    <w:rsid w:val="0080109D"/>
    <w:rsid w:val="00827D78"/>
    <w:rsid w:val="00887E76"/>
    <w:rsid w:val="008E613B"/>
    <w:rsid w:val="008F22C6"/>
    <w:rsid w:val="00913998"/>
    <w:rsid w:val="009267DB"/>
    <w:rsid w:val="00940D44"/>
    <w:rsid w:val="009B60EE"/>
    <w:rsid w:val="00A052E1"/>
    <w:rsid w:val="00A73678"/>
    <w:rsid w:val="00AC11DB"/>
    <w:rsid w:val="00AD40B3"/>
    <w:rsid w:val="00AE0BFD"/>
    <w:rsid w:val="00B260D7"/>
    <w:rsid w:val="00BA6E76"/>
    <w:rsid w:val="00BE6657"/>
    <w:rsid w:val="00C372D3"/>
    <w:rsid w:val="00C401D7"/>
    <w:rsid w:val="00CF2F43"/>
    <w:rsid w:val="00D241A1"/>
    <w:rsid w:val="00D472D8"/>
    <w:rsid w:val="00D62E3E"/>
    <w:rsid w:val="00DD54BA"/>
    <w:rsid w:val="00EF21FE"/>
    <w:rsid w:val="00F146D8"/>
    <w:rsid w:val="00F72650"/>
    <w:rsid w:val="00F83D3A"/>
    <w:rsid w:val="00FB1619"/>
    <w:rsid w:val="33DDB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7D1E"/>
  <w15:docId w15:val="{5A9ED009-85D2-45EA-B8A2-2D5E98F6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E6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657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74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41457"/>
  </w:style>
  <w:style w:type="character" w:customStyle="1" w:styleId="onetix">
    <w:name w:val="onetix"/>
    <w:rsid w:val="0074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9" ma:contentTypeDescription="Utwórz nowy dokument." ma:contentTypeScope="" ma:versionID="3de19f7c3986643a329f4ca3e1555ca5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39e7ccd3f9660fab128044fc7422a030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00A269-EC75-4981-96AE-99B5CE641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2E3F3-8F39-4C1B-ABB2-9DD3E550F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9E3B0-9E95-4D71-AF56-A234AAED5D4B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Kaliszewska Olga</cp:lastModifiedBy>
  <cp:revision>5</cp:revision>
  <dcterms:created xsi:type="dcterms:W3CDTF">2026-02-12T10:48:00Z</dcterms:created>
  <dcterms:modified xsi:type="dcterms:W3CDTF">2026-02-19T13:45:00Z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785541179c2291448dc61e800dd5e60e42758260ef0682e38cb7599ea008ad40</vt:lpwstr>
  </property>
  <property fmtid="{D5CDD505-2E9C-101B-9397-08002B2CF9AE}" pid="3" name="ContentTypeId">
    <vt:lpwstr>0x0101008803C20F49532D42846ECB13A66DBF1C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2026-02-12T10:48:35Z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1d5cb5b0-12a4-473e-b18e-9ecf97e8a3c4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SIP_Label_d4387f25-b002-4231-9f69-7a7da971117a_Tag">
    <vt:lpwstr>10, 3, 0, 2</vt:lpwstr>
  </property>
  <property fmtid="{D5CDD505-2E9C-101B-9397-08002B2CF9AE}" pid="12" name="MediaServiceImageTags">
    <vt:lpwstr/>
  </property>
</Properties>
</file>